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 xml:space="preserve">　　　　　　　　　　　　　　　　　　　　　　　　　　　　　　</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6C6697" w:rsidRPr="00847094" w:rsidRDefault="006C6697" w:rsidP="00166957">
      <w:pPr>
        <w:spacing w:after="218" w:line="0" w:lineRule="atLeast"/>
        <w:contextualSpacing/>
        <w:mirrorIndents/>
        <w:rPr>
          <w:rFonts w:asciiTheme="minorHAnsi" w:eastAsiaTheme="minorEastAsia" w:hAnsiTheme="minorHAnsi" w:cs="メイリオ"/>
          <w:sz w:val="21"/>
          <w:szCs w:val="21"/>
        </w:rPr>
      </w:pPr>
    </w:p>
    <w:p w:rsidR="006C6697" w:rsidRPr="00847094" w:rsidRDefault="006C6697" w:rsidP="00166957">
      <w:pPr>
        <w:spacing w:after="218" w:line="0" w:lineRule="atLeast"/>
        <w:contextualSpacing/>
        <w:mirrorIndents/>
        <w:rPr>
          <w:rFonts w:asciiTheme="minorHAnsi" w:eastAsiaTheme="minorEastAsia" w:hAnsiTheme="minorHAnsi" w:cs="メイリオ"/>
          <w:sz w:val="21"/>
          <w:szCs w:val="21"/>
        </w:rPr>
      </w:pPr>
    </w:p>
    <w:p w:rsidR="006C6697" w:rsidRPr="00847094" w:rsidRDefault="006C6697" w:rsidP="00166957">
      <w:pPr>
        <w:spacing w:after="218" w:line="0" w:lineRule="atLeast"/>
        <w:contextualSpacing/>
        <w:mirrorIndents/>
        <w:rPr>
          <w:rFonts w:asciiTheme="minorHAnsi" w:eastAsiaTheme="minorEastAsia" w:hAnsiTheme="minorHAnsi" w:cs="メイリオ"/>
          <w:sz w:val="21"/>
          <w:szCs w:val="21"/>
        </w:rPr>
      </w:pPr>
    </w:p>
    <w:p w:rsidR="006C6697" w:rsidRPr="00847094" w:rsidRDefault="006C6697" w:rsidP="00166957">
      <w:pPr>
        <w:spacing w:after="218" w:line="0" w:lineRule="atLeast"/>
        <w:contextualSpacing/>
        <w:mirrorIndents/>
        <w:rPr>
          <w:rFonts w:asciiTheme="minorHAnsi" w:eastAsiaTheme="minorEastAsia" w:hAnsiTheme="minorHAnsi" w:cs="メイリオ"/>
          <w:sz w:val="21"/>
          <w:szCs w:val="21"/>
        </w:rPr>
      </w:pPr>
    </w:p>
    <w:p w:rsidR="006C6697" w:rsidRDefault="006C6697" w:rsidP="00166957">
      <w:pPr>
        <w:spacing w:after="218" w:line="0" w:lineRule="atLeast"/>
        <w:contextualSpacing/>
        <w:mirrorIndents/>
        <w:rPr>
          <w:rFonts w:asciiTheme="minorHAnsi" w:eastAsiaTheme="minorEastAsia" w:hAnsiTheme="minorHAnsi" w:cs="メイリオ"/>
          <w:sz w:val="21"/>
          <w:szCs w:val="21"/>
        </w:rPr>
      </w:pPr>
    </w:p>
    <w:p w:rsidR="009A6C34" w:rsidRPr="00847094" w:rsidRDefault="009A6C34" w:rsidP="00166957">
      <w:pPr>
        <w:spacing w:after="218" w:line="0" w:lineRule="atLeast"/>
        <w:contextualSpacing/>
        <w:mirrorIndents/>
        <w:rPr>
          <w:rFonts w:asciiTheme="minorHAnsi" w:eastAsiaTheme="minorEastAsia" w:hAnsiTheme="minorHAnsi" w:cs="メイリオ"/>
          <w:sz w:val="21"/>
          <w:szCs w:val="21"/>
        </w:rPr>
      </w:pPr>
    </w:p>
    <w:p w:rsidR="006C6697" w:rsidRPr="00847094" w:rsidRDefault="006C6697" w:rsidP="00166957">
      <w:pPr>
        <w:spacing w:after="218" w:line="0" w:lineRule="atLeast"/>
        <w:contextualSpacing/>
        <w:mirrorIndents/>
        <w:rPr>
          <w:rFonts w:asciiTheme="minorHAnsi" w:eastAsiaTheme="minorEastAsia" w:hAnsiTheme="minorHAnsi" w:cs="メイリオ"/>
          <w:sz w:val="21"/>
          <w:szCs w:val="21"/>
        </w:rPr>
      </w:pPr>
    </w:p>
    <w:p w:rsidR="006C6697" w:rsidRPr="00847094" w:rsidRDefault="006C6697" w:rsidP="00166957">
      <w:pPr>
        <w:spacing w:after="218" w:line="0" w:lineRule="atLeast"/>
        <w:contextualSpacing/>
        <w:mirrorIndents/>
        <w:rPr>
          <w:rFonts w:asciiTheme="minorHAnsi" w:eastAsiaTheme="minorEastAsia" w:hAnsiTheme="minorHAnsi" w:cs="メイリオ"/>
          <w:sz w:val="21"/>
          <w:szCs w:val="21"/>
        </w:rPr>
      </w:pPr>
    </w:p>
    <w:p w:rsidR="006C6697" w:rsidRPr="00847094" w:rsidRDefault="006C6697" w:rsidP="00166957">
      <w:pPr>
        <w:spacing w:after="218" w:line="0" w:lineRule="atLeast"/>
        <w:contextualSpacing/>
        <w:mirrorIndents/>
        <w:rPr>
          <w:rFonts w:asciiTheme="minorHAnsi" w:eastAsiaTheme="minorEastAsia" w:hAnsiTheme="minorHAnsi" w:cs="メイリオ"/>
          <w:sz w:val="21"/>
          <w:szCs w:val="21"/>
        </w:rPr>
      </w:pPr>
    </w:p>
    <w:p w:rsidR="006C6697" w:rsidRPr="00847094" w:rsidRDefault="006C6697" w:rsidP="00166957">
      <w:pPr>
        <w:spacing w:after="218" w:line="0" w:lineRule="atLeast"/>
        <w:contextualSpacing/>
        <w:mirrorIndents/>
        <w:rPr>
          <w:rFonts w:asciiTheme="minorHAnsi" w:eastAsiaTheme="minorEastAsia" w:hAnsiTheme="minorHAnsi" w:cs="メイリオ"/>
          <w:sz w:val="21"/>
          <w:szCs w:val="21"/>
        </w:rPr>
      </w:pPr>
    </w:p>
    <w:p w:rsidR="006C6697" w:rsidRPr="00847094" w:rsidRDefault="006C6697" w:rsidP="00C211F0">
      <w:pPr>
        <w:spacing w:after="218" w:line="0" w:lineRule="atLeast"/>
        <w:contextualSpacing/>
        <w:mirrorIndents/>
        <w:jc w:val="center"/>
        <w:rPr>
          <w:rFonts w:asciiTheme="minorHAnsi" w:eastAsiaTheme="minorEastAsia" w:hAnsiTheme="minorHAnsi" w:cs="メイリオ"/>
          <w:sz w:val="36"/>
          <w:szCs w:val="36"/>
        </w:rPr>
      </w:pPr>
      <w:r w:rsidRPr="00847094">
        <w:rPr>
          <w:rFonts w:asciiTheme="minorHAnsi" w:eastAsiaTheme="minorEastAsia" w:hAnsiTheme="minorHAnsi" w:cs="メイリオ"/>
          <w:sz w:val="36"/>
          <w:szCs w:val="36"/>
        </w:rPr>
        <w:t>パーセプトロンの原理</w:t>
      </w:r>
    </w:p>
    <w:p w:rsidR="006C6697" w:rsidRPr="00847094" w:rsidRDefault="006C6697" w:rsidP="00C211F0">
      <w:pPr>
        <w:spacing w:after="218" w:line="0" w:lineRule="atLeast"/>
        <w:contextualSpacing/>
        <w:mirrorIndents/>
        <w:jc w:val="center"/>
        <w:rPr>
          <w:rFonts w:asciiTheme="minorHAnsi" w:eastAsiaTheme="minorEastAsia" w:hAnsiTheme="minorHAnsi" w:cs="メイリオ"/>
          <w:sz w:val="21"/>
          <w:szCs w:val="21"/>
        </w:rPr>
      </w:pPr>
    </w:p>
    <w:p w:rsidR="006C6697" w:rsidRPr="00847094" w:rsidRDefault="006C6697" w:rsidP="00C211F0">
      <w:pPr>
        <w:spacing w:after="218" w:line="0" w:lineRule="atLeast"/>
        <w:contextualSpacing/>
        <w:mirrorIndents/>
        <w:jc w:val="center"/>
        <w:rPr>
          <w:rFonts w:asciiTheme="minorHAnsi" w:eastAsiaTheme="minorEastAsia" w:hAnsiTheme="minorHAnsi" w:cs="メイリオ"/>
          <w:sz w:val="21"/>
          <w:szCs w:val="21"/>
        </w:rPr>
      </w:pPr>
    </w:p>
    <w:p w:rsidR="006C6697" w:rsidRPr="00847094" w:rsidRDefault="006C6697" w:rsidP="00C211F0">
      <w:pPr>
        <w:spacing w:after="218" w:line="0" w:lineRule="atLeast"/>
        <w:contextualSpacing/>
        <w:mirrorIndents/>
        <w:jc w:val="center"/>
        <w:rPr>
          <w:rFonts w:asciiTheme="minorHAnsi" w:eastAsiaTheme="minorEastAsia" w:hAnsiTheme="minorHAnsi" w:cs="メイリオ"/>
          <w:sz w:val="21"/>
          <w:szCs w:val="21"/>
        </w:rPr>
      </w:pPr>
    </w:p>
    <w:p w:rsidR="006C6697" w:rsidRPr="00847094" w:rsidRDefault="006C6697" w:rsidP="00C211F0">
      <w:pPr>
        <w:spacing w:after="218" w:line="0" w:lineRule="atLeast"/>
        <w:contextualSpacing/>
        <w:mirrorIndents/>
        <w:jc w:val="center"/>
        <w:rPr>
          <w:rFonts w:asciiTheme="minorHAnsi" w:eastAsiaTheme="minorEastAsia" w:hAnsiTheme="minorHAnsi" w:cs="メイリオ"/>
          <w:sz w:val="21"/>
          <w:szCs w:val="21"/>
        </w:rPr>
      </w:pPr>
    </w:p>
    <w:p w:rsidR="006C6697" w:rsidRPr="00847094" w:rsidRDefault="006C6697" w:rsidP="00C211F0">
      <w:pPr>
        <w:spacing w:after="218" w:line="0" w:lineRule="atLeast"/>
        <w:contextualSpacing/>
        <w:mirrorIndents/>
        <w:jc w:val="center"/>
        <w:rPr>
          <w:rFonts w:asciiTheme="minorHAnsi" w:eastAsiaTheme="minorEastAsia" w:hAnsiTheme="minorHAnsi" w:cs="メイリオ"/>
          <w:sz w:val="21"/>
          <w:szCs w:val="21"/>
        </w:rPr>
      </w:pPr>
    </w:p>
    <w:p w:rsidR="006C6697" w:rsidRPr="00847094" w:rsidRDefault="006C6697" w:rsidP="00C211F0">
      <w:pPr>
        <w:spacing w:after="218" w:line="0" w:lineRule="atLeast"/>
        <w:contextualSpacing/>
        <w:mirrorIndents/>
        <w:jc w:val="center"/>
        <w:rPr>
          <w:rFonts w:asciiTheme="minorHAnsi" w:eastAsiaTheme="minorEastAsia" w:hAnsiTheme="minorHAnsi" w:cs="メイリオ"/>
          <w:sz w:val="21"/>
          <w:szCs w:val="21"/>
        </w:rPr>
      </w:pPr>
    </w:p>
    <w:p w:rsidR="006C6697" w:rsidRPr="00847094" w:rsidRDefault="006C6697" w:rsidP="00C211F0">
      <w:pPr>
        <w:spacing w:after="218" w:line="0" w:lineRule="atLeast"/>
        <w:contextualSpacing/>
        <w:mirrorIndents/>
        <w:jc w:val="center"/>
        <w:rPr>
          <w:rFonts w:asciiTheme="minorHAnsi" w:eastAsiaTheme="minorEastAsia" w:hAnsiTheme="minorHAnsi" w:cs="メイリオ"/>
          <w:sz w:val="21"/>
          <w:szCs w:val="21"/>
        </w:rPr>
      </w:pPr>
    </w:p>
    <w:p w:rsidR="006C6697" w:rsidRPr="00847094" w:rsidRDefault="006C6697" w:rsidP="00C211F0">
      <w:pPr>
        <w:spacing w:after="218" w:line="0" w:lineRule="atLeast"/>
        <w:contextualSpacing/>
        <w:mirrorIndents/>
        <w:jc w:val="center"/>
        <w:rPr>
          <w:rFonts w:asciiTheme="minorHAnsi" w:eastAsiaTheme="minorEastAsia" w:hAnsiTheme="minorHAnsi" w:cs="メイリオ"/>
          <w:sz w:val="21"/>
          <w:szCs w:val="21"/>
        </w:rPr>
      </w:pPr>
    </w:p>
    <w:p w:rsidR="006C6697" w:rsidRPr="00847094" w:rsidRDefault="006C6697" w:rsidP="00C211F0">
      <w:pPr>
        <w:spacing w:after="218" w:line="0" w:lineRule="atLeast"/>
        <w:contextualSpacing/>
        <w:mirrorIndents/>
        <w:jc w:val="center"/>
        <w:rPr>
          <w:rFonts w:asciiTheme="minorHAnsi" w:eastAsiaTheme="minorEastAsia" w:hAnsiTheme="minorHAnsi" w:cs="メイリオ"/>
          <w:sz w:val="21"/>
          <w:szCs w:val="21"/>
        </w:rPr>
      </w:pPr>
    </w:p>
    <w:p w:rsidR="006C6697" w:rsidRPr="00847094" w:rsidRDefault="006C6697" w:rsidP="00C211F0">
      <w:pPr>
        <w:spacing w:after="218" w:line="0" w:lineRule="atLeast"/>
        <w:contextualSpacing/>
        <w:mirrorIndents/>
        <w:jc w:val="center"/>
        <w:rPr>
          <w:rFonts w:asciiTheme="minorHAnsi" w:eastAsiaTheme="minorEastAsia" w:hAnsiTheme="minorHAnsi" w:cs="メイリオ"/>
          <w:sz w:val="21"/>
          <w:szCs w:val="21"/>
        </w:rPr>
      </w:pPr>
    </w:p>
    <w:p w:rsidR="006C6697" w:rsidRPr="00847094" w:rsidRDefault="006C6697" w:rsidP="00C211F0">
      <w:pPr>
        <w:spacing w:after="218" w:line="0" w:lineRule="atLeast"/>
        <w:contextualSpacing/>
        <w:mirrorIndents/>
        <w:jc w:val="center"/>
        <w:rPr>
          <w:rFonts w:asciiTheme="minorHAnsi" w:eastAsiaTheme="minorEastAsia" w:hAnsiTheme="minorHAnsi" w:cs="メイリオ"/>
          <w:sz w:val="21"/>
          <w:szCs w:val="21"/>
        </w:rPr>
      </w:pPr>
    </w:p>
    <w:p w:rsidR="006C6697" w:rsidRPr="00847094" w:rsidRDefault="006C6697" w:rsidP="00C211F0">
      <w:pPr>
        <w:spacing w:after="218" w:line="0" w:lineRule="atLeast"/>
        <w:contextualSpacing/>
        <w:mirrorIndents/>
        <w:jc w:val="center"/>
        <w:rPr>
          <w:rFonts w:asciiTheme="minorHAnsi" w:eastAsiaTheme="minorEastAsia" w:hAnsiTheme="minorHAnsi" w:cs="メイリオ"/>
          <w:sz w:val="21"/>
          <w:szCs w:val="21"/>
        </w:rPr>
      </w:pPr>
    </w:p>
    <w:p w:rsidR="006C6697" w:rsidRPr="00847094" w:rsidRDefault="006C6697" w:rsidP="00C211F0">
      <w:pPr>
        <w:spacing w:after="218" w:line="0" w:lineRule="atLeast"/>
        <w:contextualSpacing/>
        <w:mirrorIndents/>
        <w:jc w:val="center"/>
        <w:rPr>
          <w:rFonts w:asciiTheme="minorHAnsi" w:eastAsiaTheme="minorEastAsia" w:hAnsiTheme="minorHAnsi" w:cs="メイリオ"/>
          <w:sz w:val="21"/>
          <w:szCs w:val="21"/>
        </w:rPr>
      </w:pPr>
    </w:p>
    <w:p w:rsidR="006C6697" w:rsidRPr="00847094" w:rsidRDefault="006C6697" w:rsidP="00C211F0">
      <w:pPr>
        <w:spacing w:after="218" w:line="0" w:lineRule="atLeast"/>
        <w:contextualSpacing/>
        <w:mirrorIndents/>
        <w:jc w:val="center"/>
        <w:rPr>
          <w:rFonts w:asciiTheme="minorHAnsi" w:eastAsiaTheme="minorEastAsia" w:hAnsiTheme="minorHAnsi" w:cs="メイリオ"/>
          <w:sz w:val="21"/>
          <w:szCs w:val="21"/>
        </w:rPr>
      </w:pPr>
    </w:p>
    <w:p w:rsidR="006C6697" w:rsidRPr="00847094" w:rsidRDefault="006C6697" w:rsidP="00C211F0">
      <w:pPr>
        <w:spacing w:after="218" w:line="0" w:lineRule="atLeast"/>
        <w:contextualSpacing/>
        <w:mirrorIndents/>
        <w:jc w:val="center"/>
        <w:rPr>
          <w:rFonts w:asciiTheme="minorHAnsi" w:eastAsiaTheme="minorEastAsia" w:hAnsiTheme="minorHAnsi" w:cs="メイリオ"/>
          <w:sz w:val="21"/>
          <w:szCs w:val="21"/>
        </w:rPr>
      </w:pPr>
      <w:bookmarkStart w:id="0" w:name="_GoBack"/>
      <w:bookmarkEnd w:id="0"/>
    </w:p>
    <w:p w:rsidR="006C6697" w:rsidRDefault="006C6697" w:rsidP="00C211F0">
      <w:pPr>
        <w:spacing w:after="218" w:line="0" w:lineRule="atLeast"/>
        <w:contextualSpacing/>
        <w:mirrorIndents/>
        <w:jc w:val="center"/>
        <w:rPr>
          <w:rFonts w:asciiTheme="minorHAnsi" w:eastAsiaTheme="minorEastAsia" w:hAnsiTheme="minorHAnsi" w:cs="メイリオ"/>
          <w:sz w:val="21"/>
          <w:szCs w:val="21"/>
        </w:rPr>
      </w:pPr>
    </w:p>
    <w:p w:rsidR="009A6C34" w:rsidRDefault="009A6C34" w:rsidP="00C211F0">
      <w:pPr>
        <w:spacing w:after="218" w:line="0" w:lineRule="atLeast"/>
        <w:contextualSpacing/>
        <w:mirrorIndents/>
        <w:jc w:val="center"/>
        <w:rPr>
          <w:rFonts w:asciiTheme="minorHAnsi" w:eastAsiaTheme="minorEastAsia" w:hAnsiTheme="minorHAnsi" w:cs="メイリオ"/>
          <w:sz w:val="21"/>
          <w:szCs w:val="21"/>
        </w:rPr>
      </w:pPr>
    </w:p>
    <w:p w:rsidR="009A6C34" w:rsidRDefault="009A6C34" w:rsidP="00C211F0">
      <w:pPr>
        <w:spacing w:after="218" w:line="0" w:lineRule="atLeast"/>
        <w:contextualSpacing/>
        <w:mirrorIndents/>
        <w:jc w:val="center"/>
        <w:rPr>
          <w:rFonts w:asciiTheme="minorHAnsi" w:eastAsiaTheme="minorEastAsia" w:hAnsiTheme="minorHAnsi" w:cs="メイリオ"/>
          <w:sz w:val="21"/>
          <w:szCs w:val="21"/>
        </w:rPr>
      </w:pPr>
    </w:p>
    <w:p w:rsidR="009A6C34" w:rsidRDefault="009A6C34" w:rsidP="00C211F0">
      <w:pPr>
        <w:spacing w:after="218" w:line="0" w:lineRule="atLeast"/>
        <w:contextualSpacing/>
        <w:mirrorIndents/>
        <w:jc w:val="center"/>
        <w:rPr>
          <w:rFonts w:asciiTheme="minorHAnsi" w:eastAsiaTheme="minorEastAsia" w:hAnsiTheme="minorHAnsi" w:cs="メイリオ"/>
          <w:sz w:val="21"/>
          <w:szCs w:val="21"/>
        </w:rPr>
      </w:pPr>
    </w:p>
    <w:p w:rsidR="009A6C34" w:rsidRDefault="009A6C34" w:rsidP="00C211F0">
      <w:pPr>
        <w:spacing w:after="218" w:line="0" w:lineRule="atLeast"/>
        <w:contextualSpacing/>
        <w:mirrorIndents/>
        <w:jc w:val="center"/>
        <w:rPr>
          <w:rFonts w:asciiTheme="minorHAnsi" w:eastAsiaTheme="minorEastAsia" w:hAnsiTheme="minorHAnsi" w:cs="メイリオ"/>
          <w:sz w:val="21"/>
          <w:szCs w:val="21"/>
        </w:rPr>
      </w:pPr>
    </w:p>
    <w:p w:rsidR="009A6C34" w:rsidRPr="00847094" w:rsidRDefault="009A6C34" w:rsidP="00C211F0">
      <w:pPr>
        <w:spacing w:after="218" w:line="0" w:lineRule="atLeast"/>
        <w:contextualSpacing/>
        <w:mirrorIndents/>
        <w:jc w:val="center"/>
        <w:rPr>
          <w:rFonts w:asciiTheme="minorHAnsi" w:eastAsiaTheme="minorEastAsia" w:hAnsiTheme="minorHAnsi" w:cs="メイリオ"/>
          <w:sz w:val="21"/>
          <w:szCs w:val="21"/>
        </w:rPr>
      </w:pPr>
    </w:p>
    <w:p w:rsidR="006C6697" w:rsidRPr="00847094" w:rsidRDefault="006C6697" w:rsidP="00C211F0">
      <w:pPr>
        <w:spacing w:after="218" w:line="0" w:lineRule="atLeast"/>
        <w:contextualSpacing/>
        <w:mirrorIndents/>
        <w:jc w:val="center"/>
        <w:rPr>
          <w:rFonts w:asciiTheme="minorHAnsi" w:eastAsiaTheme="minorEastAsia" w:hAnsiTheme="minorHAnsi" w:cs="メイリオ"/>
          <w:sz w:val="21"/>
          <w:szCs w:val="21"/>
        </w:rPr>
      </w:pPr>
    </w:p>
    <w:p w:rsidR="006C6697" w:rsidRPr="00847094" w:rsidRDefault="006C6697" w:rsidP="00C211F0">
      <w:pPr>
        <w:spacing w:after="218" w:line="0" w:lineRule="atLeast"/>
        <w:contextualSpacing/>
        <w:mirrorIndents/>
        <w:jc w:val="center"/>
        <w:rPr>
          <w:rFonts w:asciiTheme="minorHAnsi" w:eastAsiaTheme="minorEastAsia" w:hAnsiTheme="minorHAnsi" w:cs="メイリオ"/>
          <w:sz w:val="21"/>
          <w:szCs w:val="21"/>
        </w:rPr>
      </w:pPr>
    </w:p>
    <w:p w:rsidR="006C6697" w:rsidRPr="00847094" w:rsidRDefault="006C6697" w:rsidP="00C211F0">
      <w:pPr>
        <w:spacing w:after="218" w:line="0" w:lineRule="atLeast"/>
        <w:contextualSpacing/>
        <w:mirrorIndents/>
        <w:jc w:val="center"/>
        <w:rPr>
          <w:rFonts w:asciiTheme="minorHAnsi" w:eastAsiaTheme="minorEastAsia" w:hAnsiTheme="minorHAnsi" w:cs="メイリオ"/>
          <w:sz w:val="21"/>
          <w:szCs w:val="21"/>
        </w:rPr>
      </w:pPr>
    </w:p>
    <w:p w:rsidR="006C6697" w:rsidRPr="00847094" w:rsidRDefault="006C6697" w:rsidP="00C211F0">
      <w:pPr>
        <w:spacing w:after="218" w:line="0" w:lineRule="atLeast"/>
        <w:contextualSpacing/>
        <w:mirrorIndents/>
        <w:jc w:val="center"/>
        <w:rPr>
          <w:rFonts w:asciiTheme="minorHAnsi" w:eastAsiaTheme="minorEastAsia" w:hAnsiTheme="minorHAnsi" w:cs="メイリオ"/>
          <w:sz w:val="36"/>
          <w:szCs w:val="36"/>
        </w:rPr>
      </w:pPr>
      <w:r w:rsidRPr="00847094">
        <w:rPr>
          <w:rFonts w:asciiTheme="minorHAnsi" w:eastAsiaTheme="minorEastAsia" w:hAnsiTheme="minorHAnsi" w:cs="メイリオ"/>
          <w:sz w:val="36"/>
          <w:szCs w:val="36"/>
        </w:rPr>
        <w:t>すうがくぶんか</w:t>
      </w:r>
    </w:p>
    <w:p w:rsidR="006C6697" w:rsidRPr="00847094" w:rsidRDefault="006C6697" w:rsidP="00166957">
      <w:pPr>
        <w:spacing w:after="218" w:line="0" w:lineRule="atLeast"/>
        <w:contextualSpacing/>
        <w:mirrorIndents/>
        <w:rPr>
          <w:rFonts w:asciiTheme="minorHAnsi" w:eastAsiaTheme="minorEastAsia" w:hAnsiTheme="minorHAnsi" w:cs="メイリオ"/>
          <w:sz w:val="21"/>
          <w:szCs w:val="21"/>
        </w:rPr>
      </w:pPr>
    </w:p>
    <w:p w:rsidR="006C6697" w:rsidRPr="00847094" w:rsidRDefault="006C6697" w:rsidP="00166957">
      <w:pPr>
        <w:spacing w:after="218" w:line="0" w:lineRule="atLeast"/>
        <w:contextualSpacing/>
        <w:mirrorIndents/>
        <w:rPr>
          <w:rFonts w:asciiTheme="minorHAnsi" w:eastAsiaTheme="minorEastAsia" w:hAnsiTheme="minorHAnsi" w:cs="メイリオ"/>
          <w:sz w:val="21"/>
          <w:szCs w:val="21"/>
        </w:rPr>
      </w:pPr>
    </w:p>
    <w:p w:rsidR="006C6697" w:rsidRPr="00847094" w:rsidRDefault="006C6697" w:rsidP="00166957">
      <w:pPr>
        <w:spacing w:after="218" w:line="0" w:lineRule="atLeast"/>
        <w:contextualSpacing/>
        <w:mirrorIndents/>
        <w:rPr>
          <w:rFonts w:asciiTheme="minorHAnsi" w:eastAsiaTheme="minorEastAsia" w:hAnsiTheme="minorHAnsi" w:cs="メイリオ"/>
          <w:sz w:val="21"/>
          <w:szCs w:val="21"/>
        </w:rPr>
      </w:pPr>
    </w:p>
    <w:p w:rsidR="006C6697" w:rsidRPr="00847094" w:rsidRDefault="006C6697" w:rsidP="00166957">
      <w:pPr>
        <w:spacing w:after="218" w:line="0" w:lineRule="atLeast"/>
        <w:contextualSpacing/>
        <w:mirrorIndents/>
        <w:rPr>
          <w:rFonts w:asciiTheme="minorHAnsi" w:eastAsiaTheme="minorEastAsia" w:hAnsiTheme="minorHAnsi" w:cs="メイリオ"/>
          <w:sz w:val="21"/>
          <w:szCs w:val="21"/>
        </w:rPr>
      </w:pPr>
    </w:p>
    <w:p w:rsidR="006C6697" w:rsidRPr="00847094" w:rsidRDefault="006C6697" w:rsidP="00166957">
      <w:pPr>
        <w:spacing w:after="218" w:line="0" w:lineRule="atLeast"/>
        <w:contextualSpacing/>
        <w:mirrorIndents/>
        <w:rPr>
          <w:rFonts w:asciiTheme="minorHAnsi" w:eastAsiaTheme="minorEastAsia" w:hAnsiTheme="minorHAnsi" w:cs="メイリオ"/>
          <w:sz w:val="21"/>
          <w:szCs w:val="21"/>
        </w:rPr>
      </w:pPr>
    </w:p>
    <w:p w:rsidR="006C6697" w:rsidRPr="00847094" w:rsidRDefault="006C6697" w:rsidP="00166957">
      <w:pPr>
        <w:spacing w:after="218" w:line="0" w:lineRule="atLeast"/>
        <w:contextualSpacing/>
        <w:mirrorIndents/>
        <w:rPr>
          <w:rFonts w:asciiTheme="minorHAnsi" w:eastAsiaTheme="minorEastAsia" w:hAnsiTheme="minorHAnsi" w:cs="メイリオ"/>
          <w:sz w:val="21"/>
          <w:szCs w:val="21"/>
        </w:rPr>
      </w:pPr>
    </w:p>
    <w:p w:rsidR="006C6697" w:rsidRPr="00847094" w:rsidRDefault="006C6697" w:rsidP="00166957">
      <w:pPr>
        <w:spacing w:after="218" w:line="0" w:lineRule="atLeast"/>
        <w:contextualSpacing/>
        <w:mirrorIndents/>
        <w:rPr>
          <w:rFonts w:asciiTheme="minorHAnsi" w:eastAsiaTheme="minorEastAsia" w:hAnsiTheme="minorHAnsi" w:cs="メイリオ"/>
          <w:sz w:val="21"/>
          <w:szCs w:val="21"/>
        </w:rPr>
      </w:pPr>
    </w:p>
    <w:p w:rsidR="006C6697" w:rsidRPr="00847094" w:rsidRDefault="006C6697" w:rsidP="00166957">
      <w:pPr>
        <w:spacing w:after="218" w:line="0" w:lineRule="atLeast"/>
        <w:contextualSpacing/>
        <w:mirrorIndents/>
        <w:rPr>
          <w:rFonts w:asciiTheme="minorHAnsi" w:eastAsiaTheme="minorEastAsia" w:hAnsiTheme="minorHAnsi" w:cs="メイリオ"/>
          <w:sz w:val="21"/>
          <w:szCs w:val="21"/>
        </w:rPr>
      </w:pPr>
    </w:p>
    <w:p w:rsidR="006C6697" w:rsidRDefault="006C6697" w:rsidP="00166957">
      <w:pPr>
        <w:spacing w:after="218" w:line="0" w:lineRule="atLeast"/>
        <w:contextualSpacing/>
        <w:mirrorIndents/>
        <w:rPr>
          <w:rFonts w:asciiTheme="minorHAnsi" w:eastAsiaTheme="minorEastAsia" w:hAnsiTheme="minorHAnsi" w:cs="メイリオ"/>
          <w:sz w:val="21"/>
          <w:szCs w:val="21"/>
        </w:rPr>
      </w:pPr>
    </w:p>
    <w:p w:rsidR="00847094" w:rsidRDefault="00847094" w:rsidP="00166957">
      <w:pPr>
        <w:spacing w:after="218" w:line="0" w:lineRule="atLeast"/>
        <w:contextualSpacing/>
        <w:mirrorIndents/>
        <w:rPr>
          <w:rFonts w:asciiTheme="minorHAnsi" w:eastAsiaTheme="minorEastAsia" w:hAnsiTheme="minorHAnsi" w:cs="メイリオ"/>
          <w:sz w:val="21"/>
          <w:szCs w:val="21"/>
        </w:rPr>
      </w:pPr>
    </w:p>
    <w:p w:rsidR="00847094" w:rsidRDefault="00847094" w:rsidP="00166957">
      <w:pPr>
        <w:spacing w:after="218" w:line="0" w:lineRule="atLeast"/>
        <w:contextualSpacing/>
        <w:mirrorIndents/>
        <w:rPr>
          <w:rFonts w:asciiTheme="minorHAnsi" w:eastAsiaTheme="minorEastAsia" w:hAnsiTheme="minorHAnsi" w:cs="メイリオ"/>
          <w:sz w:val="21"/>
          <w:szCs w:val="21"/>
        </w:rPr>
      </w:pPr>
    </w:p>
    <w:p w:rsidR="00847094" w:rsidRPr="00847094" w:rsidRDefault="00847094" w:rsidP="00166957">
      <w:pPr>
        <w:spacing w:after="218" w:line="0" w:lineRule="atLeast"/>
        <w:contextualSpacing/>
        <w:mirrorIndents/>
        <w:rPr>
          <w:rFonts w:asciiTheme="minorHAnsi" w:eastAsiaTheme="minorEastAsia" w:hAnsiTheme="minorHAnsi" w:cs="メイリオ"/>
          <w:sz w:val="21"/>
          <w:szCs w:val="21"/>
        </w:rPr>
      </w:pPr>
    </w:p>
    <w:p w:rsidR="006C6697" w:rsidRPr="00847094" w:rsidRDefault="006C6697" w:rsidP="00166957">
      <w:pPr>
        <w:spacing w:after="218" w:line="0" w:lineRule="atLeast"/>
        <w:contextualSpacing/>
        <w:mirrorIndents/>
        <w:rPr>
          <w:rFonts w:asciiTheme="minorHAnsi" w:eastAsiaTheme="minorEastAsia" w:hAnsiTheme="minorHAnsi" w:cs="メイリオ"/>
          <w:sz w:val="21"/>
          <w:szCs w:val="21"/>
        </w:rPr>
      </w:pPr>
    </w:p>
    <w:p w:rsidR="006C6697" w:rsidRPr="00847094" w:rsidRDefault="006C6697" w:rsidP="00166957">
      <w:pPr>
        <w:spacing w:after="218" w:line="0" w:lineRule="atLeast"/>
        <w:contextualSpacing/>
        <w:mirrorIndents/>
        <w:rPr>
          <w:rFonts w:asciiTheme="minorHAnsi" w:eastAsiaTheme="minorEastAsia" w:hAnsiTheme="minorHAnsi" w:cs="メイリオ"/>
          <w:sz w:val="21"/>
          <w:szCs w:val="21"/>
        </w:rPr>
      </w:pPr>
    </w:p>
    <w:p w:rsidR="00847094" w:rsidRPr="00847094" w:rsidRDefault="00847094" w:rsidP="00166957">
      <w:pPr>
        <w:spacing w:after="218" w:line="0" w:lineRule="atLeast"/>
        <w:contextualSpacing/>
        <w:mirrorIndents/>
        <w:rPr>
          <w:rFonts w:asciiTheme="minorHAnsi" w:eastAsiaTheme="minorEastAsia" w:hAnsiTheme="minorHAnsi" w:cs="メイリオ"/>
          <w:sz w:val="21"/>
          <w:szCs w:val="21"/>
        </w:rPr>
      </w:pPr>
    </w:p>
    <w:p w:rsidR="006C6697" w:rsidRPr="00193EB2" w:rsidRDefault="006C6697" w:rsidP="00166957">
      <w:pPr>
        <w:spacing w:after="218" w:line="0" w:lineRule="atLeast"/>
        <w:contextualSpacing/>
        <w:mirrorIndents/>
        <w:rPr>
          <w:rFonts w:asciiTheme="minorEastAsia" w:eastAsiaTheme="minorEastAsia" w:hAnsiTheme="minorEastAsia" w:cs="メイリオ"/>
          <w:sz w:val="21"/>
          <w:szCs w:val="21"/>
        </w:rPr>
      </w:pPr>
      <w:r w:rsidRPr="00847094">
        <w:rPr>
          <w:rFonts w:asciiTheme="minorHAnsi" w:eastAsiaTheme="minorEastAsia" w:hAnsiTheme="minorHAnsi" w:cs="メイリオ"/>
          <w:sz w:val="21"/>
          <w:szCs w:val="21"/>
        </w:rPr>
        <w:t xml:space="preserve">　　　　　　　　　　　　</w:t>
      </w:r>
      <w:r w:rsidR="00847094">
        <w:rPr>
          <w:rFonts w:asciiTheme="minorHAnsi" w:eastAsiaTheme="minorEastAsia" w:hAnsiTheme="minorHAnsi" w:cs="メイリオ" w:hint="eastAsia"/>
          <w:sz w:val="21"/>
          <w:szCs w:val="21"/>
        </w:rPr>
        <w:t xml:space="preserve">　</w:t>
      </w:r>
      <w:r w:rsidRPr="00847094">
        <w:rPr>
          <w:rFonts w:asciiTheme="minorHAnsi" w:eastAsiaTheme="minorEastAsia" w:hAnsiTheme="minorHAnsi" w:cs="メイリオ"/>
          <w:sz w:val="21"/>
          <w:szCs w:val="21"/>
        </w:rPr>
        <w:t xml:space="preserve">　　【目次】</w:t>
      </w:r>
    </w:p>
    <w:sdt>
      <w:sdtPr>
        <w:rPr>
          <w:rFonts w:asciiTheme="minorEastAsia" w:eastAsiaTheme="minorEastAsia" w:hAnsiTheme="minorEastAsia" w:cs="ＭＳ Ｐゴシック"/>
          <w:b w:val="0"/>
          <w:bCs w:val="0"/>
          <w:color w:val="auto"/>
          <w:sz w:val="21"/>
          <w:szCs w:val="21"/>
          <w:lang w:val="ja-JP"/>
        </w:rPr>
        <w:id w:val="456926795"/>
        <w:docPartObj>
          <w:docPartGallery w:val="Table of Contents"/>
          <w:docPartUnique/>
        </w:docPartObj>
      </w:sdtPr>
      <w:sdtEndPr/>
      <w:sdtContent>
        <w:p w:rsidR="007A26C0" w:rsidRPr="00193EB2" w:rsidRDefault="007A26C0">
          <w:pPr>
            <w:pStyle w:val="aa"/>
            <w:rPr>
              <w:rFonts w:asciiTheme="minorEastAsia" w:eastAsiaTheme="minorEastAsia" w:hAnsiTheme="minorEastAsia"/>
              <w:sz w:val="21"/>
              <w:szCs w:val="21"/>
            </w:rPr>
          </w:pPr>
        </w:p>
        <w:p w:rsidR="00847094" w:rsidRPr="00193EB2" w:rsidRDefault="007A26C0">
          <w:pPr>
            <w:pStyle w:val="11"/>
            <w:tabs>
              <w:tab w:val="right" w:leader="dot" w:pos="8494"/>
            </w:tabs>
            <w:rPr>
              <w:rFonts w:asciiTheme="minorEastAsia" w:eastAsiaTheme="minorEastAsia" w:hAnsiTheme="minorEastAsia" w:cstheme="minorBidi"/>
              <w:noProof/>
              <w:kern w:val="2"/>
              <w:sz w:val="21"/>
              <w:szCs w:val="21"/>
            </w:rPr>
          </w:pPr>
          <w:r w:rsidRPr="00193EB2">
            <w:rPr>
              <w:rFonts w:asciiTheme="minorEastAsia" w:eastAsiaTheme="minorEastAsia" w:hAnsiTheme="minorEastAsia"/>
              <w:sz w:val="21"/>
              <w:szCs w:val="21"/>
            </w:rPr>
            <w:fldChar w:fldCharType="begin"/>
          </w:r>
          <w:r w:rsidRPr="00193EB2">
            <w:rPr>
              <w:rFonts w:asciiTheme="minorEastAsia" w:eastAsiaTheme="minorEastAsia" w:hAnsiTheme="minorEastAsia"/>
              <w:sz w:val="21"/>
              <w:szCs w:val="21"/>
            </w:rPr>
            <w:instrText xml:space="preserve"> TOC \o "1-3" \h \z \u </w:instrText>
          </w:r>
          <w:r w:rsidRPr="00193EB2">
            <w:rPr>
              <w:rFonts w:asciiTheme="minorEastAsia" w:eastAsiaTheme="minorEastAsia" w:hAnsiTheme="minorEastAsia"/>
              <w:sz w:val="21"/>
              <w:szCs w:val="21"/>
            </w:rPr>
            <w:fldChar w:fldCharType="separate"/>
          </w:r>
          <w:hyperlink w:anchor="_Toc466794812" w:history="1">
            <w:r w:rsidR="00847094" w:rsidRPr="00193EB2">
              <w:rPr>
                <w:rStyle w:val="a9"/>
                <w:rFonts w:asciiTheme="minorEastAsia" w:eastAsiaTheme="minorEastAsia" w:hAnsiTheme="minorEastAsia" w:hint="eastAsia"/>
                <w:noProof/>
                <w:sz w:val="21"/>
                <w:szCs w:val="21"/>
              </w:rPr>
              <w:t>１『</w:t>
            </w:r>
            <w:r w:rsidR="00847094" w:rsidRPr="00193EB2">
              <w:rPr>
                <w:rStyle w:val="a9"/>
                <w:rFonts w:asciiTheme="minorEastAsia" w:eastAsiaTheme="minorEastAsia" w:hAnsiTheme="minorEastAsia"/>
                <w:noProof/>
                <w:sz w:val="21"/>
                <w:szCs w:val="21"/>
              </w:rPr>
              <w:t>Python</w:t>
            </w:r>
            <w:r w:rsidR="00847094" w:rsidRPr="00193EB2">
              <w:rPr>
                <w:rStyle w:val="a9"/>
                <w:rFonts w:asciiTheme="minorEastAsia" w:eastAsiaTheme="minorEastAsia" w:hAnsiTheme="minorEastAsia" w:hint="eastAsia"/>
                <w:noProof/>
                <w:sz w:val="21"/>
                <w:szCs w:val="21"/>
              </w:rPr>
              <w:t>機械学習プログラミング』学び方ガイド</w:t>
            </w:r>
            <w:r w:rsidR="00847094" w:rsidRPr="00193EB2">
              <w:rPr>
                <w:rFonts w:asciiTheme="minorEastAsia" w:eastAsiaTheme="minorEastAsia" w:hAnsiTheme="minorEastAsia"/>
                <w:noProof/>
                <w:webHidden/>
                <w:sz w:val="21"/>
                <w:szCs w:val="21"/>
              </w:rPr>
              <w:tab/>
            </w:r>
            <w:r w:rsidR="00847094" w:rsidRPr="00193EB2">
              <w:rPr>
                <w:rFonts w:asciiTheme="minorEastAsia" w:eastAsiaTheme="minorEastAsia" w:hAnsiTheme="minorEastAsia"/>
                <w:noProof/>
                <w:webHidden/>
                <w:sz w:val="21"/>
                <w:szCs w:val="21"/>
              </w:rPr>
              <w:fldChar w:fldCharType="begin"/>
            </w:r>
            <w:r w:rsidR="00847094" w:rsidRPr="00193EB2">
              <w:rPr>
                <w:rFonts w:asciiTheme="minorEastAsia" w:eastAsiaTheme="minorEastAsia" w:hAnsiTheme="minorEastAsia"/>
                <w:noProof/>
                <w:webHidden/>
                <w:sz w:val="21"/>
                <w:szCs w:val="21"/>
              </w:rPr>
              <w:instrText xml:space="preserve"> PAGEREF _Toc466794812 \h </w:instrText>
            </w:r>
            <w:r w:rsidR="00847094" w:rsidRPr="00193EB2">
              <w:rPr>
                <w:rFonts w:asciiTheme="minorEastAsia" w:eastAsiaTheme="minorEastAsia" w:hAnsiTheme="minorEastAsia"/>
                <w:noProof/>
                <w:webHidden/>
                <w:sz w:val="21"/>
                <w:szCs w:val="21"/>
              </w:rPr>
            </w:r>
            <w:r w:rsidR="00847094" w:rsidRPr="00193EB2">
              <w:rPr>
                <w:rFonts w:asciiTheme="minorEastAsia" w:eastAsiaTheme="minorEastAsia" w:hAnsiTheme="minorEastAsia"/>
                <w:noProof/>
                <w:webHidden/>
                <w:sz w:val="21"/>
                <w:szCs w:val="21"/>
              </w:rPr>
              <w:fldChar w:fldCharType="separate"/>
            </w:r>
            <w:r w:rsidR="00847094" w:rsidRPr="00193EB2">
              <w:rPr>
                <w:rFonts w:asciiTheme="minorEastAsia" w:eastAsiaTheme="minorEastAsia" w:hAnsiTheme="minorEastAsia"/>
                <w:noProof/>
                <w:webHidden/>
                <w:sz w:val="21"/>
                <w:szCs w:val="21"/>
              </w:rPr>
              <w:t>3</w:t>
            </w:r>
            <w:r w:rsidR="00847094" w:rsidRPr="00193EB2">
              <w:rPr>
                <w:rFonts w:asciiTheme="minorEastAsia" w:eastAsiaTheme="minorEastAsia" w:hAnsiTheme="minorEastAsia"/>
                <w:noProof/>
                <w:webHidden/>
                <w:sz w:val="21"/>
                <w:szCs w:val="21"/>
              </w:rPr>
              <w:fldChar w:fldCharType="end"/>
            </w:r>
          </w:hyperlink>
        </w:p>
        <w:p w:rsidR="00847094" w:rsidRPr="00193EB2" w:rsidRDefault="00D22D20">
          <w:pPr>
            <w:pStyle w:val="21"/>
            <w:tabs>
              <w:tab w:val="right" w:leader="dot" w:pos="8494"/>
            </w:tabs>
            <w:rPr>
              <w:rFonts w:asciiTheme="minorEastAsia" w:eastAsiaTheme="minorEastAsia" w:hAnsiTheme="minorEastAsia" w:cstheme="minorBidi"/>
              <w:noProof/>
              <w:kern w:val="2"/>
              <w:sz w:val="21"/>
              <w:szCs w:val="21"/>
            </w:rPr>
          </w:pPr>
          <w:hyperlink w:anchor="_Toc466794813" w:history="1">
            <w:r w:rsidR="00847094" w:rsidRPr="00193EB2">
              <w:rPr>
                <w:rStyle w:val="a9"/>
                <w:rFonts w:asciiTheme="minorEastAsia" w:eastAsiaTheme="minorEastAsia" w:hAnsiTheme="minorEastAsia" w:cs="メイリオ" w:hint="eastAsia"/>
                <w:noProof/>
                <w:sz w:val="21"/>
                <w:szCs w:val="21"/>
              </w:rPr>
              <w:t>『</w:t>
            </w:r>
            <w:r w:rsidR="00847094" w:rsidRPr="00193EB2">
              <w:rPr>
                <w:rStyle w:val="a9"/>
                <w:rFonts w:asciiTheme="minorEastAsia" w:eastAsiaTheme="minorEastAsia" w:hAnsiTheme="minorEastAsia" w:cs="メイリオ"/>
                <w:noProof/>
                <w:sz w:val="21"/>
                <w:szCs w:val="21"/>
              </w:rPr>
              <w:t>Python</w:t>
            </w:r>
            <w:r w:rsidR="00847094" w:rsidRPr="00193EB2">
              <w:rPr>
                <w:rStyle w:val="a9"/>
                <w:rFonts w:asciiTheme="minorEastAsia" w:eastAsiaTheme="minorEastAsia" w:hAnsiTheme="minorEastAsia" w:cs="メイリオ" w:hint="eastAsia"/>
                <w:noProof/>
                <w:sz w:val="21"/>
                <w:szCs w:val="21"/>
              </w:rPr>
              <w:t>機械学習プログラミング』とは</w:t>
            </w:r>
            <w:r w:rsidR="00847094" w:rsidRPr="00193EB2">
              <w:rPr>
                <w:rFonts w:asciiTheme="minorEastAsia" w:eastAsiaTheme="minorEastAsia" w:hAnsiTheme="minorEastAsia"/>
                <w:noProof/>
                <w:webHidden/>
                <w:sz w:val="21"/>
                <w:szCs w:val="21"/>
              </w:rPr>
              <w:tab/>
            </w:r>
            <w:r w:rsidR="00847094" w:rsidRPr="00193EB2">
              <w:rPr>
                <w:rFonts w:asciiTheme="minorEastAsia" w:eastAsiaTheme="minorEastAsia" w:hAnsiTheme="minorEastAsia"/>
                <w:noProof/>
                <w:webHidden/>
                <w:sz w:val="21"/>
                <w:szCs w:val="21"/>
              </w:rPr>
              <w:fldChar w:fldCharType="begin"/>
            </w:r>
            <w:r w:rsidR="00847094" w:rsidRPr="00193EB2">
              <w:rPr>
                <w:rFonts w:asciiTheme="minorEastAsia" w:eastAsiaTheme="minorEastAsia" w:hAnsiTheme="minorEastAsia"/>
                <w:noProof/>
                <w:webHidden/>
                <w:sz w:val="21"/>
                <w:szCs w:val="21"/>
              </w:rPr>
              <w:instrText xml:space="preserve"> PAGEREF _Toc466794813 \h </w:instrText>
            </w:r>
            <w:r w:rsidR="00847094" w:rsidRPr="00193EB2">
              <w:rPr>
                <w:rFonts w:asciiTheme="minorEastAsia" w:eastAsiaTheme="minorEastAsia" w:hAnsiTheme="minorEastAsia"/>
                <w:noProof/>
                <w:webHidden/>
                <w:sz w:val="21"/>
                <w:szCs w:val="21"/>
              </w:rPr>
            </w:r>
            <w:r w:rsidR="00847094" w:rsidRPr="00193EB2">
              <w:rPr>
                <w:rFonts w:asciiTheme="minorEastAsia" w:eastAsiaTheme="minorEastAsia" w:hAnsiTheme="minorEastAsia"/>
                <w:noProof/>
                <w:webHidden/>
                <w:sz w:val="21"/>
                <w:szCs w:val="21"/>
              </w:rPr>
              <w:fldChar w:fldCharType="separate"/>
            </w:r>
            <w:r w:rsidR="00847094" w:rsidRPr="00193EB2">
              <w:rPr>
                <w:rFonts w:asciiTheme="minorEastAsia" w:eastAsiaTheme="minorEastAsia" w:hAnsiTheme="minorEastAsia"/>
                <w:noProof/>
                <w:webHidden/>
                <w:sz w:val="21"/>
                <w:szCs w:val="21"/>
              </w:rPr>
              <w:t>3</w:t>
            </w:r>
            <w:r w:rsidR="00847094" w:rsidRPr="00193EB2">
              <w:rPr>
                <w:rFonts w:asciiTheme="minorEastAsia" w:eastAsiaTheme="minorEastAsia" w:hAnsiTheme="minorEastAsia"/>
                <w:noProof/>
                <w:webHidden/>
                <w:sz w:val="21"/>
                <w:szCs w:val="21"/>
              </w:rPr>
              <w:fldChar w:fldCharType="end"/>
            </w:r>
          </w:hyperlink>
        </w:p>
        <w:p w:rsidR="00847094" w:rsidRPr="00193EB2" w:rsidRDefault="00D22D20">
          <w:pPr>
            <w:pStyle w:val="21"/>
            <w:tabs>
              <w:tab w:val="right" w:leader="dot" w:pos="8494"/>
            </w:tabs>
            <w:rPr>
              <w:rFonts w:asciiTheme="minorEastAsia" w:eastAsiaTheme="minorEastAsia" w:hAnsiTheme="minorEastAsia" w:cstheme="minorBidi"/>
              <w:noProof/>
              <w:kern w:val="2"/>
              <w:sz w:val="21"/>
              <w:szCs w:val="21"/>
            </w:rPr>
          </w:pPr>
          <w:hyperlink w:anchor="_Toc466794814" w:history="1">
            <w:r w:rsidR="00847094" w:rsidRPr="00193EB2">
              <w:rPr>
                <w:rStyle w:val="a9"/>
                <w:rFonts w:asciiTheme="minorEastAsia" w:eastAsiaTheme="minorEastAsia" w:hAnsiTheme="minorEastAsia" w:cs="メイリオ" w:hint="eastAsia"/>
                <w:noProof/>
                <w:sz w:val="21"/>
                <w:szCs w:val="21"/>
              </w:rPr>
              <w:t>本書の前提知識</w:t>
            </w:r>
            <w:r w:rsidR="00847094" w:rsidRPr="00193EB2">
              <w:rPr>
                <w:rFonts w:asciiTheme="minorEastAsia" w:eastAsiaTheme="minorEastAsia" w:hAnsiTheme="minorEastAsia"/>
                <w:noProof/>
                <w:webHidden/>
                <w:sz w:val="21"/>
                <w:szCs w:val="21"/>
              </w:rPr>
              <w:tab/>
            </w:r>
            <w:r w:rsidR="00847094" w:rsidRPr="00193EB2">
              <w:rPr>
                <w:rFonts w:asciiTheme="minorEastAsia" w:eastAsiaTheme="minorEastAsia" w:hAnsiTheme="minorEastAsia"/>
                <w:noProof/>
                <w:webHidden/>
                <w:sz w:val="21"/>
                <w:szCs w:val="21"/>
              </w:rPr>
              <w:fldChar w:fldCharType="begin"/>
            </w:r>
            <w:r w:rsidR="00847094" w:rsidRPr="00193EB2">
              <w:rPr>
                <w:rFonts w:asciiTheme="minorEastAsia" w:eastAsiaTheme="minorEastAsia" w:hAnsiTheme="minorEastAsia"/>
                <w:noProof/>
                <w:webHidden/>
                <w:sz w:val="21"/>
                <w:szCs w:val="21"/>
              </w:rPr>
              <w:instrText xml:space="preserve"> PAGEREF _Toc466794814 \h </w:instrText>
            </w:r>
            <w:r w:rsidR="00847094" w:rsidRPr="00193EB2">
              <w:rPr>
                <w:rFonts w:asciiTheme="minorEastAsia" w:eastAsiaTheme="minorEastAsia" w:hAnsiTheme="minorEastAsia"/>
                <w:noProof/>
                <w:webHidden/>
                <w:sz w:val="21"/>
                <w:szCs w:val="21"/>
              </w:rPr>
            </w:r>
            <w:r w:rsidR="00847094" w:rsidRPr="00193EB2">
              <w:rPr>
                <w:rFonts w:asciiTheme="minorEastAsia" w:eastAsiaTheme="minorEastAsia" w:hAnsiTheme="minorEastAsia"/>
                <w:noProof/>
                <w:webHidden/>
                <w:sz w:val="21"/>
                <w:szCs w:val="21"/>
              </w:rPr>
              <w:fldChar w:fldCharType="separate"/>
            </w:r>
            <w:r w:rsidR="00847094" w:rsidRPr="00193EB2">
              <w:rPr>
                <w:rFonts w:asciiTheme="minorEastAsia" w:eastAsiaTheme="minorEastAsia" w:hAnsiTheme="minorEastAsia"/>
                <w:noProof/>
                <w:webHidden/>
                <w:sz w:val="21"/>
                <w:szCs w:val="21"/>
              </w:rPr>
              <w:t>3</w:t>
            </w:r>
            <w:r w:rsidR="00847094" w:rsidRPr="00193EB2">
              <w:rPr>
                <w:rFonts w:asciiTheme="minorEastAsia" w:eastAsiaTheme="minorEastAsia" w:hAnsiTheme="minorEastAsia"/>
                <w:noProof/>
                <w:webHidden/>
                <w:sz w:val="21"/>
                <w:szCs w:val="21"/>
              </w:rPr>
              <w:fldChar w:fldCharType="end"/>
            </w:r>
          </w:hyperlink>
        </w:p>
        <w:p w:rsidR="00847094" w:rsidRPr="00193EB2" w:rsidRDefault="00D22D20">
          <w:pPr>
            <w:pStyle w:val="31"/>
            <w:tabs>
              <w:tab w:val="right" w:leader="dot" w:pos="8494"/>
            </w:tabs>
            <w:rPr>
              <w:rFonts w:asciiTheme="minorEastAsia" w:eastAsiaTheme="minorEastAsia" w:hAnsiTheme="minorEastAsia" w:cstheme="minorBidi"/>
              <w:noProof/>
              <w:kern w:val="2"/>
              <w:sz w:val="21"/>
              <w:szCs w:val="21"/>
            </w:rPr>
          </w:pPr>
          <w:hyperlink w:anchor="_Toc466794815" w:history="1">
            <w:r w:rsidR="00847094" w:rsidRPr="00193EB2">
              <w:rPr>
                <w:rStyle w:val="a9"/>
                <w:rFonts w:asciiTheme="minorEastAsia" w:eastAsiaTheme="minorEastAsia" w:hAnsiTheme="minorEastAsia" w:cs="メイリオ"/>
                <w:noProof/>
                <w:sz w:val="21"/>
                <w:szCs w:val="21"/>
              </w:rPr>
              <w:t>Python</w:t>
            </w:r>
            <w:r w:rsidR="00847094" w:rsidRPr="00193EB2">
              <w:rPr>
                <w:rStyle w:val="a9"/>
                <w:rFonts w:asciiTheme="minorEastAsia" w:eastAsiaTheme="minorEastAsia" w:hAnsiTheme="minorEastAsia" w:cs="メイリオ" w:hint="eastAsia"/>
                <w:noProof/>
                <w:sz w:val="21"/>
                <w:szCs w:val="21"/>
              </w:rPr>
              <w:t>の基礎的な文法</w:t>
            </w:r>
            <w:r w:rsidR="00847094" w:rsidRPr="00193EB2">
              <w:rPr>
                <w:rFonts w:asciiTheme="minorEastAsia" w:eastAsiaTheme="minorEastAsia" w:hAnsiTheme="minorEastAsia"/>
                <w:noProof/>
                <w:webHidden/>
                <w:sz w:val="21"/>
                <w:szCs w:val="21"/>
              </w:rPr>
              <w:tab/>
            </w:r>
            <w:r w:rsidR="00847094" w:rsidRPr="00193EB2">
              <w:rPr>
                <w:rFonts w:asciiTheme="minorEastAsia" w:eastAsiaTheme="minorEastAsia" w:hAnsiTheme="minorEastAsia"/>
                <w:noProof/>
                <w:webHidden/>
                <w:sz w:val="21"/>
                <w:szCs w:val="21"/>
              </w:rPr>
              <w:fldChar w:fldCharType="begin"/>
            </w:r>
            <w:r w:rsidR="00847094" w:rsidRPr="00193EB2">
              <w:rPr>
                <w:rFonts w:asciiTheme="minorEastAsia" w:eastAsiaTheme="minorEastAsia" w:hAnsiTheme="minorEastAsia"/>
                <w:noProof/>
                <w:webHidden/>
                <w:sz w:val="21"/>
                <w:szCs w:val="21"/>
              </w:rPr>
              <w:instrText xml:space="preserve"> PAGEREF _Toc466794815 \h </w:instrText>
            </w:r>
            <w:r w:rsidR="00847094" w:rsidRPr="00193EB2">
              <w:rPr>
                <w:rFonts w:asciiTheme="minorEastAsia" w:eastAsiaTheme="minorEastAsia" w:hAnsiTheme="minorEastAsia"/>
                <w:noProof/>
                <w:webHidden/>
                <w:sz w:val="21"/>
                <w:szCs w:val="21"/>
              </w:rPr>
            </w:r>
            <w:r w:rsidR="00847094" w:rsidRPr="00193EB2">
              <w:rPr>
                <w:rFonts w:asciiTheme="minorEastAsia" w:eastAsiaTheme="minorEastAsia" w:hAnsiTheme="minorEastAsia"/>
                <w:noProof/>
                <w:webHidden/>
                <w:sz w:val="21"/>
                <w:szCs w:val="21"/>
              </w:rPr>
              <w:fldChar w:fldCharType="separate"/>
            </w:r>
            <w:r w:rsidR="00847094" w:rsidRPr="00193EB2">
              <w:rPr>
                <w:rFonts w:asciiTheme="minorEastAsia" w:eastAsiaTheme="minorEastAsia" w:hAnsiTheme="minorEastAsia"/>
                <w:noProof/>
                <w:webHidden/>
                <w:sz w:val="21"/>
                <w:szCs w:val="21"/>
              </w:rPr>
              <w:t>3</w:t>
            </w:r>
            <w:r w:rsidR="00847094" w:rsidRPr="00193EB2">
              <w:rPr>
                <w:rFonts w:asciiTheme="minorEastAsia" w:eastAsiaTheme="minorEastAsia" w:hAnsiTheme="minorEastAsia"/>
                <w:noProof/>
                <w:webHidden/>
                <w:sz w:val="21"/>
                <w:szCs w:val="21"/>
              </w:rPr>
              <w:fldChar w:fldCharType="end"/>
            </w:r>
          </w:hyperlink>
        </w:p>
        <w:p w:rsidR="00847094" w:rsidRPr="00193EB2" w:rsidRDefault="00D22D20">
          <w:pPr>
            <w:pStyle w:val="31"/>
            <w:tabs>
              <w:tab w:val="right" w:leader="dot" w:pos="8494"/>
            </w:tabs>
            <w:rPr>
              <w:rFonts w:asciiTheme="minorEastAsia" w:eastAsiaTheme="minorEastAsia" w:hAnsiTheme="minorEastAsia" w:cstheme="minorBidi"/>
              <w:noProof/>
              <w:kern w:val="2"/>
              <w:sz w:val="21"/>
              <w:szCs w:val="21"/>
            </w:rPr>
          </w:pPr>
          <w:hyperlink w:anchor="_Toc466794816" w:history="1">
            <w:r w:rsidR="00847094" w:rsidRPr="00193EB2">
              <w:rPr>
                <w:rStyle w:val="a9"/>
                <w:rFonts w:asciiTheme="minorEastAsia" w:eastAsiaTheme="minorEastAsia" w:hAnsiTheme="minorEastAsia" w:cs="メイリオ" w:hint="eastAsia"/>
                <w:noProof/>
                <w:sz w:val="21"/>
                <w:szCs w:val="21"/>
              </w:rPr>
              <w:t>データ解析ライブラリの基本的な使用方法</w:t>
            </w:r>
            <w:r w:rsidR="00847094" w:rsidRPr="00193EB2">
              <w:rPr>
                <w:rFonts w:asciiTheme="minorEastAsia" w:eastAsiaTheme="minorEastAsia" w:hAnsiTheme="minorEastAsia"/>
                <w:noProof/>
                <w:webHidden/>
                <w:sz w:val="21"/>
                <w:szCs w:val="21"/>
              </w:rPr>
              <w:tab/>
            </w:r>
            <w:r w:rsidR="00847094" w:rsidRPr="00193EB2">
              <w:rPr>
                <w:rFonts w:asciiTheme="minorEastAsia" w:eastAsiaTheme="minorEastAsia" w:hAnsiTheme="minorEastAsia"/>
                <w:noProof/>
                <w:webHidden/>
                <w:sz w:val="21"/>
                <w:szCs w:val="21"/>
              </w:rPr>
              <w:fldChar w:fldCharType="begin"/>
            </w:r>
            <w:r w:rsidR="00847094" w:rsidRPr="00193EB2">
              <w:rPr>
                <w:rFonts w:asciiTheme="minorEastAsia" w:eastAsiaTheme="minorEastAsia" w:hAnsiTheme="minorEastAsia"/>
                <w:noProof/>
                <w:webHidden/>
                <w:sz w:val="21"/>
                <w:szCs w:val="21"/>
              </w:rPr>
              <w:instrText xml:space="preserve"> PAGEREF _Toc466794816 \h </w:instrText>
            </w:r>
            <w:r w:rsidR="00847094" w:rsidRPr="00193EB2">
              <w:rPr>
                <w:rFonts w:asciiTheme="minorEastAsia" w:eastAsiaTheme="minorEastAsia" w:hAnsiTheme="minorEastAsia"/>
                <w:noProof/>
                <w:webHidden/>
                <w:sz w:val="21"/>
                <w:szCs w:val="21"/>
              </w:rPr>
            </w:r>
            <w:r w:rsidR="00847094" w:rsidRPr="00193EB2">
              <w:rPr>
                <w:rFonts w:asciiTheme="minorEastAsia" w:eastAsiaTheme="minorEastAsia" w:hAnsiTheme="minorEastAsia"/>
                <w:noProof/>
                <w:webHidden/>
                <w:sz w:val="21"/>
                <w:szCs w:val="21"/>
              </w:rPr>
              <w:fldChar w:fldCharType="separate"/>
            </w:r>
            <w:r w:rsidR="00847094" w:rsidRPr="00193EB2">
              <w:rPr>
                <w:rFonts w:asciiTheme="minorEastAsia" w:eastAsiaTheme="minorEastAsia" w:hAnsiTheme="minorEastAsia"/>
                <w:noProof/>
                <w:webHidden/>
                <w:sz w:val="21"/>
                <w:szCs w:val="21"/>
              </w:rPr>
              <w:t>3</w:t>
            </w:r>
            <w:r w:rsidR="00847094" w:rsidRPr="00193EB2">
              <w:rPr>
                <w:rFonts w:asciiTheme="minorEastAsia" w:eastAsiaTheme="minorEastAsia" w:hAnsiTheme="minorEastAsia"/>
                <w:noProof/>
                <w:webHidden/>
                <w:sz w:val="21"/>
                <w:szCs w:val="21"/>
              </w:rPr>
              <w:fldChar w:fldCharType="end"/>
            </w:r>
          </w:hyperlink>
        </w:p>
        <w:p w:rsidR="00847094" w:rsidRPr="00193EB2" w:rsidRDefault="00D22D20">
          <w:pPr>
            <w:pStyle w:val="31"/>
            <w:tabs>
              <w:tab w:val="right" w:leader="dot" w:pos="8494"/>
            </w:tabs>
            <w:rPr>
              <w:rFonts w:asciiTheme="minorEastAsia" w:eastAsiaTheme="minorEastAsia" w:hAnsiTheme="minorEastAsia" w:cstheme="minorBidi"/>
              <w:noProof/>
              <w:kern w:val="2"/>
              <w:sz w:val="21"/>
              <w:szCs w:val="21"/>
            </w:rPr>
          </w:pPr>
          <w:hyperlink w:anchor="_Toc466794817" w:history="1">
            <w:r w:rsidR="00847094" w:rsidRPr="00193EB2">
              <w:rPr>
                <w:rStyle w:val="a9"/>
                <w:rFonts w:asciiTheme="minorEastAsia" w:eastAsiaTheme="minorEastAsia" w:hAnsiTheme="minorEastAsia" w:cs="メイリオ" w:hint="eastAsia"/>
                <w:noProof/>
                <w:sz w:val="21"/>
                <w:szCs w:val="21"/>
              </w:rPr>
              <w:t>数学の基礎</w:t>
            </w:r>
            <w:r w:rsidR="00847094" w:rsidRPr="00193EB2">
              <w:rPr>
                <w:rFonts w:asciiTheme="minorEastAsia" w:eastAsiaTheme="minorEastAsia" w:hAnsiTheme="minorEastAsia"/>
                <w:noProof/>
                <w:webHidden/>
                <w:sz w:val="21"/>
                <w:szCs w:val="21"/>
              </w:rPr>
              <w:tab/>
            </w:r>
            <w:r w:rsidR="00847094" w:rsidRPr="00193EB2">
              <w:rPr>
                <w:rFonts w:asciiTheme="minorEastAsia" w:eastAsiaTheme="minorEastAsia" w:hAnsiTheme="minorEastAsia"/>
                <w:noProof/>
                <w:webHidden/>
                <w:sz w:val="21"/>
                <w:szCs w:val="21"/>
              </w:rPr>
              <w:fldChar w:fldCharType="begin"/>
            </w:r>
            <w:r w:rsidR="00847094" w:rsidRPr="00193EB2">
              <w:rPr>
                <w:rFonts w:asciiTheme="minorEastAsia" w:eastAsiaTheme="minorEastAsia" w:hAnsiTheme="minorEastAsia"/>
                <w:noProof/>
                <w:webHidden/>
                <w:sz w:val="21"/>
                <w:szCs w:val="21"/>
              </w:rPr>
              <w:instrText xml:space="preserve"> PAGEREF _Toc466794817 \h </w:instrText>
            </w:r>
            <w:r w:rsidR="00847094" w:rsidRPr="00193EB2">
              <w:rPr>
                <w:rFonts w:asciiTheme="minorEastAsia" w:eastAsiaTheme="minorEastAsia" w:hAnsiTheme="minorEastAsia"/>
                <w:noProof/>
                <w:webHidden/>
                <w:sz w:val="21"/>
                <w:szCs w:val="21"/>
              </w:rPr>
            </w:r>
            <w:r w:rsidR="00847094" w:rsidRPr="00193EB2">
              <w:rPr>
                <w:rFonts w:asciiTheme="minorEastAsia" w:eastAsiaTheme="minorEastAsia" w:hAnsiTheme="minorEastAsia"/>
                <w:noProof/>
                <w:webHidden/>
                <w:sz w:val="21"/>
                <w:szCs w:val="21"/>
              </w:rPr>
              <w:fldChar w:fldCharType="separate"/>
            </w:r>
            <w:r w:rsidR="00847094" w:rsidRPr="00193EB2">
              <w:rPr>
                <w:rFonts w:asciiTheme="minorEastAsia" w:eastAsiaTheme="minorEastAsia" w:hAnsiTheme="minorEastAsia"/>
                <w:noProof/>
                <w:webHidden/>
                <w:sz w:val="21"/>
                <w:szCs w:val="21"/>
              </w:rPr>
              <w:t>4</w:t>
            </w:r>
            <w:r w:rsidR="00847094" w:rsidRPr="00193EB2">
              <w:rPr>
                <w:rFonts w:asciiTheme="minorEastAsia" w:eastAsiaTheme="minorEastAsia" w:hAnsiTheme="minorEastAsia"/>
                <w:noProof/>
                <w:webHidden/>
                <w:sz w:val="21"/>
                <w:szCs w:val="21"/>
              </w:rPr>
              <w:fldChar w:fldCharType="end"/>
            </w:r>
          </w:hyperlink>
        </w:p>
        <w:p w:rsidR="00847094" w:rsidRPr="00193EB2" w:rsidRDefault="00D22D20">
          <w:pPr>
            <w:pStyle w:val="21"/>
            <w:tabs>
              <w:tab w:val="right" w:leader="dot" w:pos="8494"/>
            </w:tabs>
            <w:rPr>
              <w:rFonts w:asciiTheme="minorEastAsia" w:eastAsiaTheme="minorEastAsia" w:hAnsiTheme="minorEastAsia" w:cstheme="minorBidi"/>
              <w:noProof/>
              <w:kern w:val="2"/>
              <w:sz w:val="21"/>
              <w:szCs w:val="21"/>
            </w:rPr>
          </w:pPr>
          <w:hyperlink w:anchor="_Toc466794818" w:history="1">
            <w:r w:rsidR="00847094" w:rsidRPr="00193EB2">
              <w:rPr>
                <w:rStyle w:val="a9"/>
                <w:rFonts w:asciiTheme="minorEastAsia" w:eastAsiaTheme="minorEastAsia" w:hAnsiTheme="minorEastAsia" w:hint="eastAsia"/>
                <w:noProof/>
                <w:sz w:val="21"/>
                <w:szCs w:val="21"/>
              </w:rPr>
              <w:t>本書の構成</w:t>
            </w:r>
            <w:r w:rsidR="00847094" w:rsidRPr="00193EB2">
              <w:rPr>
                <w:rFonts w:asciiTheme="minorEastAsia" w:eastAsiaTheme="minorEastAsia" w:hAnsiTheme="minorEastAsia"/>
                <w:noProof/>
                <w:webHidden/>
                <w:sz w:val="21"/>
                <w:szCs w:val="21"/>
              </w:rPr>
              <w:tab/>
            </w:r>
            <w:r w:rsidR="00847094" w:rsidRPr="00193EB2">
              <w:rPr>
                <w:rFonts w:asciiTheme="minorEastAsia" w:eastAsiaTheme="minorEastAsia" w:hAnsiTheme="minorEastAsia"/>
                <w:noProof/>
                <w:webHidden/>
                <w:sz w:val="21"/>
                <w:szCs w:val="21"/>
              </w:rPr>
              <w:fldChar w:fldCharType="begin"/>
            </w:r>
            <w:r w:rsidR="00847094" w:rsidRPr="00193EB2">
              <w:rPr>
                <w:rFonts w:asciiTheme="minorEastAsia" w:eastAsiaTheme="minorEastAsia" w:hAnsiTheme="minorEastAsia"/>
                <w:noProof/>
                <w:webHidden/>
                <w:sz w:val="21"/>
                <w:szCs w:val="21"/>
              </w:rPr>
              <w:instrText xml:space="preserve"> PAGEREF _Toc466794818 \h </w:instrText>
            </w:r>
            <w:r w:rsidR="00847094" w:rsidRPr="00193EB2">
              <w:rPr>
                <w:rFonts w:asciiTheme="minorEastAsia" w:eastAsiaTheme="minorEastAsia" w:hAnsiTheme="minorEastAsia"/>
                <w:noProof/>
                <w:webHidden/>
                <w:sz w:val="21"/>
                <w:szCs w:val="21"/>
              </w:rPr>
            </w:r>
            <w:r w:rsidR="00847094" w:rsidRPr="00193EB2">
              <w:rPr>
                <w:rFonts w:asciiTheme="minorEastAsia" w:eastAsiaTheme="minorEastAsia" w:hAnsiTheme="minorEastAsia"/>
                <w:noProof/>
                <w:webHidden/>
                <w:sz w:val="21"/>
                <w:szCs w:val="21"/>
              </w:rPr>
              <w:fldChar w:fldCharType="separate"/>
            </w:r>
            <w:r w:rsidR="00847094" w:rsidRPr="00193EB2">
              <w:rPr>
                <w:rFonts w:asciiTheme="minorEastAsia" w:eastAsiaTheme="minorEastAsia" w:hAnsiTheme="minorEastAsia"/>
                <w:noProof/>
                <w:webHidden/>
                <w:sz w:val="21"/>
                <w:szCs w:val="21"/>
              </w:rPr>
              <w:t>5</w:t>
            </w:r>
            <w:r w:rsidR="00847094" w:rsidRPr="00193EB2">
              <w:rPr>
                <w:rFonts w:asciiTheme="minorEastAsia" w:eastAsiaTheme="minorEastAsia" w:hAnsiTheme="minorEastAsia"/>
                <w:noProof/>
                <w:webHidden/>
                <w:sz w:val="21"/>
                <w:szCs w:val="21"/>
              </w:rPr>
              <w:fldChar w:fldCharType="end"/>
            </w:r>
          </w:hyperlink>
        </w:p>
        <w:p w:rsidR="00847094" w:rsidRPr="00193EB2" w:rsidRDefault="00D22D20">
          <w:pPr>
            <w:pStyle w:val="21"/>
            <w:tabs>
              <w:tab w:val="right" w:leader="dot" w:pos="8494"/>
            </w:tabs>
            <w:rPr>
              <w:rFonts w:asciiTheme="minorEastAsia" w:eastAsiaTheme="minorEastAsia" w:hAnsiTheme="minorEastAsia" w:cstheme="minorBidi"/>
              <w:noProof/>
              <w:kern w:val="2"/>
              <w:sz w:val="21"/>
              <w:szCs w:val="21"/>
            </w:rPr>
          </w:pPr>
          <w:hyperlink w:anchor="_Toc466794819" w:history="1">
            <w:r w:rsidR="00847094" w:rsidRPr="00193EB2">
              <w:rPr>
                <w:rStyle w:val="a9"/>
                <w:rFonts w:asciiTheme="minorEastAsia" w:eastAsiaTheme="minorEastAsia" w:hAnsiTheme="minorEastAsia" w:hint="eastAsia"/>
                <w:noProof/>
                <w:sz w:val="21"/>
                <w:szCs w:val="21"/>
              </w:rPr>
              <w:t>本書の読み方のプラン</w:t>
            </w:r>
            <w:r w:rsidR="00847094" w:rsidRPr="00193EB2">
              <w:rPr>
                <w:rFonts w:asciiTheme="minorEastAsia" w:eastAsiaTheme="minorEastAsia" w:hAnsiTheme="minorEastAsia"/>
                <w:noProof/>
                <w:webHidden/>
                <w:sz w:val="21"/>
                <w:szCs w:val="21"/>
              </w:rPr>
              <w:tab/>
            </w:r>
            <w:r w:rsidR="00847094" w:rsidRPr="00193EB2">
              <w:rPr>
                <w:rFonts w:asciiTheme="minorEastAsia" w:eastAsiaTheme="minorEastAsia" w:hAnsiTheme="minorEastAsia"/>
                <w:noProof/>
                <w:webHidden/>
                <w:sz w:val="21"/>
                <w:szCs w:val="21"/>
              </w:rPr>
              <w:fldChar w:fldCharType="begin"/>
            </w:r>
            <w:r w:rsidR="00847094" w:rsidRPr="00193EB2">
              <w:rPr>
                <w:rFonts w:asciiTheme="minorEastAsia" w:eastAsiaTheme="minorEastAsia" w:hAnsiTheme="minorEastAsia"/>
                <w:noProof/>
                <w:webHidden/>
                <w:sz w:val="21"/>
                <w:szCs w:val="21"/>
              </w:rPr>
              <w:instrText xml:space="preserve"> PAGEREF _Toc466794819 \h </w:instrText>
            </w:r>
            <w:r w:rsidR="00847094" w:rsidRPr="00193EB2">
              <w:rPr>
                <w:rFonts w:asciiTheme="minorEastAsia" w:eastAsiaTheme="minorEastAsia" w:hAnsiTheme="minorEastAsia"/>
                <w:noProof/>
                <w:webHidden/>
                <w:sz w:val="21"/>
                <w:szCs w:val="21"/>
              </w:rPr>
            </w:r>
            <w:r w:rsidR="00847094" w:rsidRPr="00193EB2">
              <w:rPr>
                <w:rFonts w:asciiTheme="minorEastAsia" w:eastAsiaTheme="minorEastAsia" w:hAnsiTheme="minorEastAsia"/>
                <w:noProof/>
                <w:webHidden/>
                <w:sz w:val="21"/>
                <w:szCs w:val="21"/>
              </w:rPr>
              <w:fldChar w:fldCharType="separate"/>
            </w:r>
            <w:r w:rsidR="00847094" w:rsidRPr="00193EB2">
              <w:rPr>
                <w:rFonts w:asciiTheme="minorEastAsia" w:eastAsiaTheme="minorEastAsia" w:hAnsiTheme="minorEastAsia"/>
                <w:noProof/>
                <w:webHidden/>
                <w:sz w:val="21"/>
                <w:szCs w:val="21"/>
              </w:rPr>
              <w:t>8</w:t>
            </w:r>
            <w:r w:rsidR="00847094" w:rsidRPr="00193EB2">
              <w:rPr>
                <w:rFonts w:asciiTheme="minorEastAsia" w:eastAsiaTheme="minorEastAsia" w:hAnsiTheme="minorEastAsia"/>
                <w:noProof/>
                <w:webHidden/>
                <w:sz w:val="21"/>
                <w:szCs w:val="21"/>
              </w:rPr>
              <w:fldChar w:fldCharType="end"/>
            </w:r>
          </w:hyperlink>
        </w:p>
        <w:p w:rsidR="00847094" w:rsidRPr="00193EB2" w:rsidRDefault="00D22D20">
          <w:pPr>
            <w:pStyle w:val="31"/>
            <w:tabs>
              <w:tab w:val="right" w:leader="dot" w:pos="8494"/>
            </w:tabs>
            <w:rPr>
              <w:rFonts w:asciiTheme="minorEastAsia" w:eastAsiaTheme="minorEastAsia" w:hAnsiTheme="minorEastAsia" w:cstheme="minorBidi"/>
              <w:noProof/>
              <w:kern w:val="2"/>
              <w:sz w:val="21"/>
              <w:szCs w:val="21"/>
            </w:rPr>
          </w:pPr>
          <w:hyperlink w:anchor="_Toc466794820" w:history="1">
            <w:r w:rsidR="00847094" w:rsidRPr="00193EB2">
              <w:rPr>
                <w:rStyle w:val="a9"/>
                <w:rFonts w:asciiTheme="minorEastAsia" w:eastAsiaTheme="minorEastAsia" w:hAnsiTheme="minorEastAsia" w:hint="eastAsia"/>
                <w:noProof/>
                <w:sz w:val="21"/>
                <w:szCs w:val="21"/>
              </w:rPr>
              <w:t>●プラン</w:t>
            </w:r>
            <w:r w:rsidR="00847094" w:rsidRPr="00193EB2">
              <w:rPr>
                <w:rStyle w:val="a9"/>
                <w:rFonts w:asciiTheme="minorEastAsia" w:eastAsiaTheme="minorEastAsia" w:hAnsiTheme="minorEastAsia"/>
                <w:noProof/>
                <w:sz w:val="21"/>
                <w:szCs w:val="21"/>
              </w:rPr>
              <w:t xml:space="preserve">1. </w:t>
            </w:r>
            <w:r w:rsidR="00847094" w:rsidRPr="00193EB2">
              <w:rPr>
                <w:rStyle w:val="a9"/>
                <w:rFonts w:asciiTheme="minorEastAsia" w:eastAsiaTheme="minorEastAsia" w:hAnsiTheme="minorEastAsia" w:hint="eastAsia"/>
                <w:noProof/>
                <w:sz w:val="21"/>
                <w:szCs w:val="21"/>
              </w:rPr>
              <w:t>速習コース</w:t>
            </w:r>
            <w:r w:rsidR="00847094" w:rsidRPr="00193EB2">
              <w:rPr>
                <w:rFonts w:asciiTheme="minorEastAsia" w:eastAsiaTheme="minorEastAsia" w:hAnsiTheme="minorEastAsia"/>
                <w:noProof/>
                <w:webHidden/>
                <w:sz w:val="21"/>
                <w:szCs w:val="21"/>
              </w:rPr>
              <w:tab/>
            </w:r>
            <w:r w:rsidR="00847094" w:rsidRPr="00193EB2">
              <w:rPr>
                <w:rFonts w:asciiTheme="minorEastAsia" w:eastAsiaTheme="minorEastAsia" w:hAnsiTheme="minorEastAsia"/>
                <w:noProof/>
                <w:webHidden/>
                <w:sz w:val="21"/>
                <w:szCs w:val="21"/>
              </w:rPr>
              <w:fldChar w:fldCharType="begin"/>
            </w:r>
            <w:r w:rsidR="00847094" w:rsidRPr="00193EB2">
              <w:rPr>
                <w:rFonts w:asciiTheme="minorEastAsia" w:eastAsiaTheme="minorEastAsia" w:hAnsiTheme="minorEastAsia"/>
                <w:noProof/>
                <w:webHidden/>
                <w:sz w:val="21"/>
                <w:szCs w:val="21"/>
              </w:rPr>
              <w:instrText xml:space="preserve"> PAGEREF _Toc466794820 \h </w:instrText>
            </w:r>
            <w:r w:rsidR="00847094" w:rsidRPr="00193EB2">
              <w:rPr>
                <w:rFonts w:asciiTheme="minorEastAsia" w:eastAsiaTheme="minorEastAsia" w:hAnsiTheme="minorEastAsia"/>
                <w:noProof/>
                <w:webHidden/>
                <w:sz w:val="21"/>
                <w:szCs w:val="21"/>
              </w:rPr>
            </w:r>
            <w:r w:rsidR="00847094" w:rsidRPr="00193EB2">
              <w:rPr>
                <w:rFonts w:asciiTheme="minorEastAsia" w:eastAsiaTheme="minorEastAsia" w:hAnsiTheme="minorEastAsia"/>
                <w:noProof/>
                <w:webHidden/>
                <w:sz w:val="21"/>
                <w:szCs w:val="21"/>
              </w:rPr>
              <w:fldChar w:fldCharType="separate"/>
            </w:r>
            <w:r w:rsidR="00847094" w:rsidRPr="00193EB2">
              <w:rPr>
                <w:rFonts w:asciiTheme="minorEastAsia" w:eastAsiaTheme="minorEastAsia" w:hAnsiTheme="minorEastAsia"/>
                <w:noProof/>
                <w:webHidden/>
                <w:sz w:val="21"/>
                <w:szCs w:val="21"/>
              </w:rPr>
              <w:t>8</w:t>
            </w:r>
            <w:r w:rsidR="00847094" w:rsidRPr="00193EB2">
              <w:rPr>
                <w:rFonts w:asciiTheme="minorEastAsia" w:eastAsiaTheme="minorEastAsia" w:hAnsiTheme="minorEastAsia"/>
                <w:noProof/>
                <w:webHidden/>
                <w:sz w:val="21"/>
                <w:szCs w:val="21"/>
              </w:rPr>
              <w:fldChar w:fldCharType="end"/>
            </w:r>
          </w:hyperlink>
        </w:p>
        <w:p w:rsidR="00847094" w:rsidRPr="00193EB2" w:rsidRDefault="00D22D20">
          <w:pPr>
            <w:pStyle w:val="31"/>
            <w:tabs>
              <w:tab w:val="right" w:leader="dot" w:pos="8494"/>
            </w:tabs>
            <w:rPr>
              <w:rFonts w:asciiTheme="minorEastAsia" w:eastAsiaTheme="minorEastAsia" w:hAnsiTheme="minorEastAsia" w:cstheme="minorBidi"/>
              <w:noProof/>
              <w:kern w:val="2"/>
              <w:sz w:val="21"/>
              <w:szCs w:val="21"/>
            </w:rPr>
          </w:pPr>
          <w:hyperlink w:anchor="_Toc466794821" w:history="1">
            <w:r w:rsidR="00847094" w:rsidRPr="00193EB2">
              <w:rPr>
                <w:rStyle w:val="a9"/>
                <w:rFonts w:asciiTheme="minorEastAsia" w:eastAsiaTheme="minorEastAsia" w:hAnsiTheme="minorEastAsia" w:hint="eastAsia"/>
                <w:noProof/>
                <w:sz w:val="21"/>
                <w:szCs w:val="21"/>
              </w:rPr>
              <w:t>●プラン</w:t>
            </w:r>
            <w:r w:rsidR="00847094" w:rsidRPr="00193EB2">
              <w:rPr>
                <w:rStyle w:val="a9"/>
                <w:rFonts w:asciiTheme="minorEastAsia" w:eastAsiaTheme="minorEastAsia" w:hAnsiTheme="minorEastAsia"/>
                <w:noProof/>
                <w:sz w:val="21"/>
                <w:szCs w:val="21"/>
              </w:rPr>
              <w:t xml:space="preserve">2. </w:t>
            </w:r>
            <w:r w:rsidR="00847094" w:rsidRPr="00193EB2">
              <w:rPr>
                <w:rStyle w:val="a9"/>
                <w:rFonts w:asciiTheme="minorEastAsia" w:eastAsiaTheme="minorEastAsia" w:hAnsiTheme="minorEastAsia" w:hint="eastAsia"/>
                <w:noProof/>
                <w:sz w:val="21"/>
                <w:szCs w:val="21"/>
              </w:rPr>
              <w:t>特訓コース</w:t>
            </w:r>
            <w:r w:rsidR="00847094" w:rsidRPr="00193EB2">
              <w:rPr>
                <w:rFonts w:asciiTheme="minorEastAsia" w:eastAsiaTheme="minorEastAsia" w:hAnsiTheme="minorEastAsia"/>
                <w:noProof/>
                <w:webHidden/>
                <w:sz w:val="21"/>
                <w:szCs w:val="21"/>
              </w:rPr>
              <w:tab/>
            </w:r>
            <w:r w:rsidR="00847094" w:rsidRPr="00193EB2">
              <w:rPr>
                <w:rFonts w:asciiTheme="minorEastAsia" w:eastAsiaTheme="minorEastAsia" w:hAnsiTheme="minorEastAsia"/>
                <w:noProof/>
                <w:webHidden/>
                <w:sz w:val="21"/>
                <w:szCs w:val="21"/>
              </w:rPr>
              <w:fldChar w:fldCharType="begin"/>
            </w:r>
            <w:r w:rsidR="00847094" w:rsidRPr="00193EB2">
              <w:rPr>
                <w:rFonts w:asciiTheme="minorEastAsia" w:eastAsiaTheme="minorEastAsia" w:hAnsiTheme="minorEastAsia"/>
                <w:noProof/>
                <w:webHidden/>
                <w:sz w:val="21"/>
                <w:szCs w:val="21"/>
              </w:rPr>
              <w:instrText xml:space="preserve"> PAGEREF _Toc466794821 \h </w:instrText>
            </w:r>
            <w:r w:rsidR="00847094" w:rsidRPr="00193EB2">
              <w:rPr>
                <w:rFonts w:asciiTheme="minorEastAsia" w:eastAsiaTheme="minorEastAsia" w:hAnsiTheme="minorEastAsia"/>
                <w:noProof/>
                <w:webHidden/>
                <w:sz w:val="21"/>
                <w:szCs w:val="21"/>
              </w:rPr>
            </w:r>
            <w:r w:rsidR="00847094" w:rsidRPr="00193EB2">
              <w:rPr>
                <w:rFonts w:asciiTheme="minorEastAsia" w:eastAsiaTheme="minorEastAsia" w:hAnsiTheme="minorEastAsia"/>
                <w:noProof/>
                <w:webHidden/>
                <w:sz w:val="21"/>
                <w:szCs w:val="21"/>
              </w:rPr>
              <w:fldChar w:fldCharType="separate"/>
            </w:r>
            <w:r w:rsidR="00847094" w:rsidRPr="00193EB2">
              <w:rPr>
                <w:rFonts w:asciiTheme="minorEastAsia" w:eastAsiaTheme="minorEastAsia" w:hAnsiTheme="minorEastAsia"/>
                <w:noProof/>
                <w:webHidden/>
                <w:sz w:val="21"/>
                <w:szCs w:val="21"/>
              </w:rPr>
              <w:t>9</w:t>
            </w:r>
            <w:r w:rsidR="00847094" w:rsidRPr="00193EB2">
              <w:rPr>
                <w:rFonts w:asciiTheme="minorEastAsia" w:eastAsiaTheme="minorEastAsia" w:hAnsiTheme="minorEastAsia"/>
                <w:noProof/>
                <w:webHidden/>
                <w:sz w:val="21"/>
                <w:szCs w:val="21"/>
              </w:rPr>
              <w:fldChar w:fldCharType="end"/>
            </w:r>
          </w:hyperlink>
        </w:p>
        <w:p w:rsidR="00847094" w:rsidRPr="00193EB2" w:rsidRDefault="00D22D20">
          <w:pPr>
            <w:pStyle w:val="21"/>
            <w:tabs>
              <w:tab w:val="right" w:leader="dot" w:pos="8494"/>
            </w:tabs>
            <w:rPr>
              <w:rFonts w:asciiTheme="minorEastAsia" w:eastAsiaTheme="minorEastAsia" w:hAnsiTheme="minorEastAsia" w:cstheme="minorBidi"/>
              <w:noProof/>
              <w:kern w:val="2"/>
              <w:sz w:val="21"/>
              <w:szCs w:val="21"/>
            </w:rPr>
          </w:pPr>
          <w:hyperlink w:anchor="_Toc466794822" w:history="1">
            <w:r w:rsidR="00847094" w:rsidRPr="00193EB2">
              <w:rPr>
                <w:rStyle w:val="a9"/>
                <w:rFonts w:asciiTheme="minorEastAsia" w:eastAsiaTheme="minorEastAsia" w:hAnsiTheme="minorEastAsia" w:hint="eastAsia"/>
                <w:noProof/>
                <w:sz w:val="21"/>
                <w:szCs w:val="21"/>
              </w:rPr>
              <w:t>本書を読むための環境構築</w:t>
            </w:r>
            <w:r w:rsidR="00847094" w:rsidRPr="00193EB2">
              <w:rPr>
                <w:rFonts w:asciiTheme="minorEastAsia" w:eastAsiaTheme="minorEastAsia" w:hAnsiTheme="minorEastAsia"/>
                <w:noProof/>
                <w:webHidden/>
                <w:sz w:val="21"/>
                <w:szCs w:val="21"/>
              </w:rPr>
              <w:tab/>
            </w:r>
            <w:r w:rsidR="00847094" w:rsidRPr="00193EB2">
              <w:rPr>
                <w:rFonts w:asciiTheme="minorEastAsia" w:eastAsiaTheme="minorEastAsia" w:hAnsiTheme="minorEastAsia"/>
                <w:noProof/>
                <w:webHidden/>
                <w:sz w:val="21"/>
                <w:szCs w:val="21"/>
              </w:rPr>
              <w:fldChar w:fldCharType="begin"/>
            </w:r>
            <w:r w:rsidR="00847094" w:rsidRPr="00193EB2">
              <w:rPr>
                <w:rFonts w:asciiTheme="minorEastAsia" w:eastAsiaTheme="minorEastAsia" w:hAnsiTheme="minorEastAsia"/>
                <w:noProof/>
                <w:webHidden/>
                <w:sz w:val="21"/>
                <w:szCs w:val="21"/>
              </w:rPr>
              <w:instrText xml:space="preserve"> PAGEREF _Toc466794822 \h </w:instrText>
            </w:r>
            <w:r w:rsidR="00847094" w:rsidRPr="00193EB2">
              <w:rPr>
                <w:rFonts w:asciiTheme="minorEastAsia" w:eastAsiaTheme="minorEastAsia" w:hAnsiTheme="minorEastAsia"/>
                <w:noProof/>
                <w:webHidden/>
                <w:sz w:val="21"/>
                <w:szCs w:val="21"/>
              </w:rPr>
            </w:r>
            <w:r w:rsidR="00847094" w:rsidRPr="00193EB2">
              <w:rPr>
                <w:rFonts w:asciiTheme="minorEastAsia" w:eastAsiaTheme="minorEastAsia" w:hAnsiTheme="minorEastAsia"/>
                <w:noProof/>
                <w:webHidden/>
                <w:sz w:val="21"/>
                <w:szCs w:val="21"/>
              </w:rPr>
              <w:fldChar w:fldCharType="separate"/>
            </w:r>
            <w:r w:rsidR="00847094" w:rsidRPr="00193EB2">
              <w:rPr>
                <w:rFonts w:asciiTheme="minorEastAsia" w:eastAsiaTheme="minorEastAsia" w:hAnsiTheme="minorEastAsia"/>
                <w:noProof/>
                <w:webHidden/>
                <w:sz w:val="21"/>
                <w:szCs w:val="21"/>
              </w:rPr>
              <w:t>9</w:t>
            </w:r>
            <w:r w:rsidR="00847094" w:rsidRPr="00193EB2">
              <w:rPr>
                <w:rFonts w:asciiTheme="minorEastAsia" w:eastAsiaTheme="minorEastAsia" w:hAnsiTheme="minorEastAsia"/>
                <w:noProof/>
                <w:webHidden/>
                <w:sz w:val="21"/>
                <w:szCs w:val="21"/>
              </w:rPr>
              <w:fldChar w:fldCharType="end"/>
            </w:r>
          </w:hyperlink>
        </w:p>
        <w:p w:rsidR="00847094" w:rsidRPr="00193EB2" w:rsidRDefault="00D22D20">
          <w:pPr>
            <w:pStyle w:val="21"/>
            <w:tabs>
              <w:tab w:val="right" w:leader="dot" w:pos="8494"/>
            </w:tabs>
            <w:rPr>
              <w:rFonts w:asciiTheme="minorEastAsia" w:eastAsiaTheme="minorEastAsia" w:hAnsiTheme="minorEastAsia" w:cstheme="minorBidi"/>
              <w:noProof/>
              <w:kern w:val="2"/>
              <w:sz w:val="21"/>
              <w:szCs w:val="21"/>
            </w:rPr>
          </w:pPr>
          <w:hyperlink w:anchor="_Toc466794823" w:history="1">
            <w:r w:rsidR="00847094" w:rsidRPr="00193EB2">
              <w:rPr>
                <w:rStyle w:val="a9"/>
                <w:rFonts w:asciiTheme="minorEastAsia" w:eastAsiaTheme="minorEastAsia" w:hAnsiTheme="minorEastAsia" w:hint="eastAsia"/>
                <w:noProof/>
                <w:sz w:val="21"/>
                <w:szCs w:val="21"/>
              </w:rPr>
              <w:t>本書を読了した後の参考文献</w:t>
            </w:r>
            <w:r w:rsidR="00847094" w:rsidRPr="00193EB2">
              <w:rPr>
                <w:rFonts w:asciiTheme="minorEastAsia" w:eastAsiaTheme="minorEastAsia" w:hAnsiTheme="minorEastAsia"/>
                <w:noProof/>
                <w:webHidden/>
                <w:sz w:val="21"/>
                <w:szCs w:val="21"/>
              </w:rPr>
              <w:tab/>
            </w:r>
            <w:r w:rsidR="00847094" w:rsidRPr="00193EB2">
              <w:rPr>
                <w:rFonts w:asciiTheme="minorEastAsia" w:eastAsiaTheme="minorEastAsia" w:hAnsiTheme="minorEastAsia"/>
                <w:noProof/>
                <w:webHidden/>
                <w:sz w:val="21"/>
                <w:szCs w:val="21"/>
              </w:rPr>
              <w:fldChar w:fldCharType="begin"/>
            </w:r>
            <w:r w:rsidR="00847094" w:rsidRPr="00193EB2">
              <w:rPr>
                <w:rFonts w:asciiTheme="minorEastAsia" w:eastAsiaTheme="minorEastAsia" w:hAnsiTheme="minorEastAsia"/>
                <w:noProof/>
                <w:webHidden/>
                <w:sz w:val="21"/>
                <w:szCs w:val="21"/>
              </w:rPr>
              <w:instrText xml:space="preserve"> PAGEREF _Toc466794823 \h </w:instrText>
            </w:r>
            <w:r w:rsidR="00847094" w:rsidRPr="00193EB2">
              <w:rPr>
                <w:rFonts w:asciiTheme="minorEastAsia" w:eastAsiaTheme="minorEastAsia" w:hAnsiTheme="minorEastAsia"/>
                <w:noProof/>
                <w:webHidden/>
                <w:sz w:val="21"/>
                <w:szCs w:val="21"/>
              </w:rPr>
            </w:r>
            <w:r w:rsidR="00847094" w:rsidRPr="00193EB2">
              <w:rPr>
                <w:rFonts w:asciiTheme="minorEastAsia" w:eastAsiaTheme="minorEastAsia" w:hAnsiTheme="minorEastAsia"/>
                <w:noProof/>
                <w:webHidden/>
                <w:sz w:val="21"/>
                <w:szCs w:val="21"/>
              </w:rPr>
              <w:fldChar w:fldCharType="separate"/>
            </w:r>
            <w:r w:rsidR="00847094" w:rsidRPr="00193EB2">
              <w:rPr>
                <w:rFonts w:asciiTheme="minorEastAsia" w:eastAsiaTheme="minorEastAsia" w:hAnsiTheme="minorEastAsia"/>
                <w:noProof/>
                <w:webHidden/>
                <w:sz w:val="21"/>
                <w:szCs w:val="21"/>
              </w:rPr>
              <w:t>10</w:t>
            </w:r>
            <w:r w:rsidR="00847094" w:rsidRPr="00193EB2">
              <w:rPr>
                <w:rFonts w:asciiTheme="minorEastAsia" w:eastAsiaTheme="minorEastAsia" w:hAnsiTheme="minorEastAsia"/>
                <w:noProof/>
                <w:webHidden/>
                <w:sz w:val="21"/>
                <w:szCs w:val="21"/>
              </w:rPr>
              <w:fldChar w:fldCharType="end"/>
            </w:r>
          </w:hyperlink>
        </w:p>
        <w:p w:rsidR="00847094" w:rsidRPr="00193EB2" w:rsidRDefault="00D22D20">
          <w:pPr>
            <w:pStyle w:val="11"/>
            <w:tabs>
              <w:tab w:val="right" w:leader="dot" w:pos="8494"/>
            </w:tabs>
            <w:rPr>
              <w:rFonts w:asciiTheme="minorEastAsia" w:eastAsiaTheme="minorEastAsia" w:hAnsiTheme="minorEastAsia" w:cstheme="minorBidi"/>
              <w:noProof/>
              <w:kern w:val="2"/>
              <w:sz w:val="21"/>
              <w:szCs w:val="21"/>
            </w:rPr>
          </w:pPr>
          <w:hyperlink w:anchor="_Toc466794824" w:history="1">
            <w:r w:rsidR="00847094" w:rsidRPr="00193EB2">
              <w:rPr>
                <w:rStyle w:val="a9"/>
                <w:rFonts w:asciiTheme="minorEastAsia" w:eastAsiaTheme="minorEastAsia" w:hAnsiTheme="minorEastAsia" w:cs="メイリオ" w:hint="eastAsia"/>
                <w:noProof/>
                <w:sz w:val="21"/>
                <w:szCs w:val="21"/>
              </w:rPr>
              <w:t>２</w:t>
            </w:r>
            <w:r w:rsidR="00847094" w:rsidRPr="00193EB2">
              <w:rPr>
                <w:rStyle w:val="a9"/>
                <w:rFonts w:asciiTheme="minorEastAsia" w:eastAsiaTheme="minorEastAsia" w:hAnsiTheme="minorEastAsia" w:hint="eastAsia"/>
                <w:noProof/>
                <w:sz w:val="21"/>
                <w:szCs w:val="21"/>
              </w:rPr>
              <w:t xml:space="preserve">　パーセプトロンを読み解く　その１</w:t>
            </w:r>
            <w:r w:rsidR="00847094" w:rsidRPr="00193EB2">
              <w:rPr>
                <w:rFonts w:asciiTheme="minorEastAsia" w:eastAsiaTheme="minorEastAsia" w:hAnsiTheme="minorEastAsia"/>
                <w:noProof/>
                <w:webHidden/>
                <w:sz w:val="21"/>
                <w:szCs w:val="21"/>
              </w:rPr>
              <w:tab/>
            </w:r>
            <w:r w:rsidR="00847094" w:rsidRPr="00193EB2">
              <w:rPr>
                <w:rFonts w:asciiTheme="minorEastAsia" w:eastAsiaTheme="minorEastAsia" w:hAnsiTheme="minorEastAsia"/>
                <w:noProof/>
                <w:webHidden/>
                <w:sz w:val="21"/>
                <w:szCs w:val="21"/>
              </w:rPr>
              <w:fldChar w:fldCharType="begin"/>
            </w:r>
            <w:r w:rsidR="00847094" w:rsidRPr="00193EB2">
              <w:rPr>
                <w:rFonts w:asciiTheme="minorEastAsia" w:eastAsiaTheme="minorEastAsia" w:hAnsiTheme="minorEastAsia"/>
                <w:noProof/>
                <w:webHidden/>
                <w:sz w:val="21"/>
                <w:szCs w:val="21"/>
              </w:rPr>
              <w:instrText xml:space="preserve"> PAGEREF _Toc466794824 \h </w:instrText>
            </w:r>
            <w:r w:rsidR="00847094" w:rsidRPr="00193EB2">
              <w:rPr>
                <w:rFonts w:asciiTheme="minorEastAsia" w:eastAsiaTheme="minorEastAsia" w:hAnsiTheme="minorEastAsia"/>
                <w:noProof/>
                <w:webHidden/>
                <w:sz w:val="21"/>
                <w:szCs w:val="21"/>
              </w:rPr>
            </w:r>
            <w:r w:rsidR="00847094" w:rsidRPr="00193EB2">
              <w:rPr>
                <w:rFonts w:asciiTheme="minorEastAsia" w:eastAsiaTheme="minorEastAsia" w:hAnsiTheme="minorEastAsia"/>
                <w:noProof/>
                <w:webHidden/>
                <w:sz w:val="21"/>
                <w:szCs w:val="21"/>
              </w:rPr>
              <w:fldChar w:fldCharType="separate"/>
            </w:r>
            <w:r w:rsidR="00847094" w:rsidRPr="00193EB2">
              <w:rPr>
                <w:rFonts w:asciiTheme="minorEastAsia" w:eastAsiaTheme="minorEastAsia" w:hAnsiTheme="minorEastAsia"/>
                <w:noProof/>
                <w:webHidden/>
                <w:sz w:val="21"/>
                <w:szCs w:val="21"/>
              </w:rPr>
              <w:t>11</w:t>
            </w:r>
            <w:r w:rsidR="00847094" w:rsidRPr="00193EB2">
              <w:rPr>
                <w:rFonts w:asciiTheme="minorEastAsia" w:eastAsiaTheme="minorEastAsia" w:hAnsiTheme="minorEastAsia"/>
                <w:noProof/>
                <w:webHidden/>
                <w:sz w:val="21"/>
                <w:szCs w:val="21"/>
              </w:rPr>
              <w:fldChar w:fldCharType="end"/>
            </w:r>
          </w:hyperlink>
        </w:p>
        <w:p w:rsidR="00847094" w:rsidRPr="00193EB2" w:rsidRDefault="00D22D20">
          <w:pPr>
            <w:pStyle w:val="21"/>
            <w:tabs>
              <w:tab w:val="right" w:leader="dot" w:pos="8494"/>
            </w:tabs>
            <w:rPr>
              <w:rFonts w:asciiTheme="minorEastAsia" w:eastAsiaTheme="minorEastAsia" w:hAnsiTheme="minorEastAsia" w:cstheme="minorBidi"/>
              <w:noProof/>
              <w:kern w:val="2"/>
              <w:sz w:val="21"/>
              <w:szCs w:val="21"/>
            </w:rPr>
          </w:pPr>
          <w:hyperlink w:anchor="_Toc466794825" w:history="1">
            <w:r w:rsidR="00847094" w:rsidRPr="00193EB2">
              <w:rPr>
                <w:rStyle w:val="a9"/>
                <w:rFonts w:asciiTheme="minorEastAsia" w:eastAsiaTheme="minorEastAsia" w:hAnsiTheme="minorEastAsia" w:cs="メイリオ" w:hint="eastAsia"/>
                <w:noProof/>
                <w:sz w:val="21"/>
                <w:szCs w:val="21"/>
              </w:rPr>
              <w:t>第</w:t>
            </w:r>
            <w:r w:rsidR="00847094" w:rsidRPr="00193EB2">
              <w:rPr>
                <w:rStyle w:val="a9"/>
                <w:rFonts w:asciiTheme="minorEastAsia" w:eastAsiaTheme="minorEastAsia" w:hAnsiTheme="minorEastAsia" w:cs="メイリオ"/>
                <w:noProof/>
                <w:sz w:val="21"/>
                <w:szCs w:val="21"/>
              </w:rPr>
              <w:t>2</w:t>
            </w:r>
            <w:r w:rsidR="00847094" w:rsidRPr="00193EB2">
              <w:rPr>
                <w:rStyle w:val="a9"/>
                <w:rFonts w:asciiTheme="minorEastAsia" w:eastAsiaTheme="minorEastAsia" w:hAnsiTheme="minorEastAsia" w:cs="メイリオ" w:hint="eastAsia"/>
                <w:noProof/>
                <w:sz w:val="21"/>
                <w:szCs w:val="21"/>
              </w:rPr>
              <w:t>章の内容</w:t>
            </w:r>
            <w:r w:rsidR="00847094" w:rsidRPr="00193EB2">
              <w:rPr>
                <w:rFonts w:asciiTheme="minorEastAsia" w:eastAsiaTheme="minorEastAsia" w:hAnsiTheme="minorEastAsia"/>
                <w:noProof/>
                <w:webHidden/>
                <w:sz w:val="21"/>
                <w:szCs w:val="21"/>
              </w:rPr>
              <w:tab/>
            </w:r>
            <w:r w:rsidR="00847094" w:rsidRPr="00193EB2">
              <w:rPr>
                <w:rFonts w:asciiTheme="minorEastAsia" w:eastAsiaTheme="minorEastAsia" w:hAnsiTheme="minorEastAsia"/>
                <w:noProof/>
                <w:webHidden/>
                <w:sz w:val="21"/>
                <w:szCs w:val="21"/>
              </w:rPr>
              <w:fldChar w:fldCharType="begin"/>
            </w:r>
            <w:r w:rsidR="00847094" w:rsidRPr="00193EB2">
              <w:rPr>
                <w:rFonts w:asciiTheme="minorEastAsia" w:eastAsiaTheme="minorEastAsia" w:hAnsiTheme="minorEastAsia"/>
                <w:noProof/>
                <w:webHidden/>
                <w:sz w:val="21"/>
                <w:szCs w:val="21"/>
              </w:rPr>
              <w:instrText xml:space="preserve"> PAGEREF _Toc466794825 \h </w:instrText>
            </w:r>
            <w:r w:rsidR="00847094" w:rsidRPr="00193EB2">
              <w:rPr>
                <w:rFonts w:asciiTheme="minorEastAsia" w:eastAsiaTheme="minorEastAsia" w:hAnsiTheme="minorEastAsia"/>
                <w:noProof/>
                <w:webHidden/>
                <w:sz w:val="21"/>
                <w:szCs w:val="21"/>
              </w:rPr>
            </w:r>
            <w:r w:rsidR="00847094" w:rsidRPr="00193EB2">
              <w:rPr>
                <w:rFonts w:asciiTheme="minorEastAsia" w:eastAsiaTheme="minorEastAsia" w:hAnsiTheme="minorEastAsia"/>
                <w:noProof/>
                <w:webHidden/>
                <w:sz w:val="21"/>
                <w:szCs w:val="21"/>
              </w:rPr>
              <w:fldChar w:fldCharType="separate"/>
            </w:r>
            <w:r w:rsidR="00847094" w:rsidRPr="00193EB2">
              <w:rPr>
                <w:rFonts w:asciiTheme="minorEastAsia" w:eastAsiaTheme="minorEastAsia" w:hAnsiTheme="minorEastAsia"/>
                <w:noProof/>
                <w:webHidden/>
                <w:sz w:val="21"/>
                <w:szCs w:val="21"/>
              </w:rPr>
              <w:t>11</w:t>
            </w:r>
            <w:r w:rsidR="00847094" w:rsidRPr="00193EB2">
              <w:rPr>
                <w:rFonts w:asciiTheme="minorEastAsia" w:eastAsiaTheme="minorEastAsia" w:hAnsiTheme="minorEastAsia"/>
                <w:noProof/>
                <w:webHidden/>
                <w:sz w:val="21"/>
                <w:szCs w:val="21"/>
              </w:rPr>
              <w:fldChar w:fldCharType="end"/>
            </w:r>
          </w:hyperlink>
        </w:p>
        <w:p w:rsidR="00847094" w:rsidRPr="00193EB2" w:rsidRDefault="00D22D20">
          <w:pPr>
            <w:pStyle w:val="21"/>
            <w:tabs>
              <w:tab w:val="right" w:leader="dot" w:pos="8494"/>
            </w:tabs>
            <w:rPr>
              <w:rFonts w:asciiTheme="minorEastAsia" w:eastAsiaTheme="minorEastAsia" w:hAnsiTheme="minorEastAsia" w:cstheme="minorBidi"/>
              <w:noProof/>
              <w:kern w:val="2"/>
              <w:sz w:val="21"/>
              <w:szCs w:val="21"/>
            </w:rPr>
          </w:pPr>
          <w:hyperlink w:anchor="_Toc466794826" w:history="1">
            <w:r w:rsidR="00847094" w:rsidRPr="00193EB2">
              <w:rPr>
                <w:rStyle w:val="a9"/>
                <w:rFonts w:asciiTheme="minorEastAsia" w:eastAsiaTheme="minorEastAsia" w:hAnsiTheme="minorEastAsia" w:cs="メイリオ" w:hint="eastAsia"/>
                <w:noProof/>
                <w:sz w:val="21"/>
                <w:szCs w:val="21"/>
              </w:rPr>
              <w:t>パーセプトロンの定式化</w:t>
            </w:r>
            <w:r w:rsidR="00847094" w:rsidRPr="00193EB2">
              <w:rPr>
                <w:rFonts w:asciiTheme="minorEastAsia" w:eastAsiaTheme="minorEastAsia" w:hAnsiTheme="minorEastAsia"/>
                <w:noProof/>
                <w:webHidden/>
                <w:sz w:val="21"/>
                <w:szCs w:val="21"/>
              </w:rPr>
              <w:tab/>
            </w:r>
            <w:r w:rsidR="00847094" w:rsidRPr="00193EB2">
              <w:rPr>
                <w:rFonts w:asciiTheme="minorEastAsia" w:eastAsiaTheme="minorEastAsia" w:hAnsiTheme="minorEastAsia"/>
                <w:noProof/>
                <w:webHidden/>
                <w:sz w:val="21"/>
                <w:szCs w:val="21"/>
              </w:rPr>
              <w:fldChar w:fldCharType="begin"/>
            </w:r>
            <w:r w:rsidR="00847094" w:rsidRPr="00193EB2">
              <w:rPr>
                <w:rFonts w:asciiTheme="minorEastAsia" w:eastAsiaTheme="minorEastAsia" w:hAnsiTheme="minorEastAsia"/>
                <w:noProof/>
                <w:webHidden/>
                <w:sz w:val="21"/>
                <w:szCs w:val="21"/>
              </w:rPr>
              <w:instrText xml:space="preserve"> PAGEREF _Toc466794826 \h </w:instrText>
            </w:r>
            <w:r w:rsidR="00847094" w:rsidRPr="00193EB2">
              <w:rPr>
                <w:rFonts w:asciiTheme="minorEastAsia" w:eastAsiaTheme="minorEastAsia" w:hAnsiTheme="minorEastAsia"/>
                <w:noProof/>
                <w:webHidden/>
                <w:sz w:val="21"/>
                <w:szCs w:val="21"/>
              </w:rPr>
            </w:r>
            <w:r w:rsidR="00847094" w:rsidRPr="00193EB2">
              <w:rPr>
                <w:rFonts w:asciiTheme="minorEastAsia" w:eastAsiaTheme="minorEastAsia" w:hAnsiTheme="minorEastAsia"/>
                <w:noProof/>
                <w:webHidden/>
                <w:sz w:val="21"/>
                <w:szCs w:val="21"/>
              </w:rPr>
              <w:fldChar w:fldCharType="separate"/>
            </w:r>
            <w:r w:rsidR="00847094" w:rsidRPr="00193EB2">
              <w:rPr>
                <w:rFonts w:asciiTheme="minorEastAsia" w:eastAsiaTheme="minorEastAsia" w:hAnsiTheme="minorEastAsia"/>
                <w:noProof/>
                <w:webHidden/>
                <w:sz w:val="21"/>
                <w:szCs w:val="21"/>
              </w:rPr>
              <w:t>11</w:t>
            </w:r>
            <w:r w:rsidR="00847094" w:rsidRPr="00193EB2">
              <w:rPr>
                <w:rFonts w:asciiTheme="minorEastAsia" w:eastAsiaTheme="minorEastAsia" w:hAnsiTheme="minorEastAsia"/>
                <w:noProof/>
                <w:webHidden/>
                <w:sz w:val="21"/>
                <w:szCs w:val="21"/>
              </w:rPr>
              <w:fldChar w:fldCharType="end"/>
            </w:r>
          </w:hyperlink>
        </w:p>
        <w:p w:rsidR="00847094" w:rsidRPr="00193EB2" w:rsidRDefault="00D22D20">
          <w:pPr>
            <w:pStyle w:val="31"/>
            <w:tabs>
              <w:tab w:val="right" w:leader="dot" w:pos="8494"/>
            </w:tabs>
            <w:rPr>
              <w:rFonts w:asciiTheme="minorEastAsia" w:eastAsiaTheme="minorEastAsia" w:hAnsiTheme="minorEastAsia" w:cstheme="minorBidi"/>
              <w:noProof/>
              <w:kern w:val="2"/>
              <w:sz w:val="21"/>
              <w:szCs w:val="21"/>
            </w:rPr>
          </w:pPr>
          <w:hyperlink w:anchor="_Toc466794827" w:history="1">
            <w:r w:rsidR="00847094" w:rsidRPr="00193EB2">
              <w:rPr>
                <w:rStyle w:val="a9"/>
                <w:rFonts w:asciiTheme="minorEastAsia" w:eastAsiaTheme="minorEastAsia" w:hAnsiTheme="minorEastAsia" w:cs="メイリオ" w:hint="eastAsia"/>
                <w:noProof/>
                <w:sz w:val="21"/>
                <w:szCs w:val="21"/>
              </w:rPr>
              <w:t>行列による総入力の表現</w:t>
            </w:r>
            <w:r w:rsidR="00847094" w:rsidRPr="00193EB2">
              <w:rPr>
                <w:rFonts w:asciiTheme="minorEastAsia" w:eastAsiaTheme="minorEastAsia" w:hAnsiTheme="minorEastAsia"/>
                <w:noProof/>
                <w:webHidden/>
                <w:sz w:val="21"/>
                <w:szCs w:val="21"/>
              </w:rPr>
              <w:tab/>
            </w:r>
            <w:r w:rsidR="00847094" w:rsidRPr="00193EB2">
              <w:rPr>
                <w:rFonts w:asciiTheme="minorEastAsia" w:eastAsiaTheme="minorEastAsia" w:hAnsiTheme="minorEastAsia"/>
                <w:noProof/>
                <w:webHidden/>
                <w:sz w:val="21"/>
                <w:szCs w:val="21"/>
              </w:rPr>
              <w:fldChar w:fldCharType="begin"/>
            </w:r>
            <w:r w:rsidR="00847094" w:rsidRPr="00193EB2">
              <w:rPr>
                <w:rFonts w:asciiTheme="minorEastAsia" w:eastAsiaTheme="minorEastAsia" w:hAnsiTheme="minorEastAsia"/>
                <w:noProof/>
                <w:webHidden/>
                <w:sz w:val="21"/>
                <w:szCs w:val="21"/>
              </w:rPr>
              <w:instrText xml:space="preserve"> PAGEREF _Toc466794827 \h </w:instrText>
            </w:r>
            <w:r w:rsidR="00847094" w:rsidRPr="00193EB2">
              <w:rPr>
                <w:rFonts w:asciiTheme="minorEastAsia" w:eastAsiaTheme="minorEastAsia" w:hAnsiTheme="minorEastAsia"/>
                <w:noProof/>
                <w:webHidden/>
                <w:sz w:val="21"/>
                <w:szCs w:val="21"/>
              </w:rPr>
            </w:r>
            <w:r w:rsidR="00847094" w:rsidRPr="00193EB2">
              <w:rPr>
                <w:rFonts w:asciiTheme="minorEastAsia" w:eastAsiaTheme="minorEastAsia" w:hAnsiTheme="minorEastAsia"/>
                <w:noProof/>
                <w:webHidden/>
                <w:sz w:val="21"/>
                <w:szCs w:val="21"/>
              </w:rPr>
              <w:fldChar w:fldCharType="separate"/>
            </w:r>
            <w:r w:rsidR="00847094" w:rsidRPr="00193EB2">
              <w:rPr>
                <w:rFonts w:asciiTheme="minorEastAsia" w:eastAsiaTheme="minorEastAsia" w:hAnsiTheme="minorEastAsia"/>
                <w:noProof/>
                <w:webHidden/>
                <w:sz w:val="21"/>
                <w:szCs w:val="21"/>
              </w:rPr>
              <w:t>14</w:t>
            </w:r>
            <w:r w:rsidR="00847094" w:rsidRPr="00193EB2">
              <w:rPr>
                <w:rFonts w:asciiTheme="minorEastAsia" w:eastAsiaTheme="minorEastAsia" w:hAnsiTheme="minorEastAsia"/>
                <w:noProof/>
                <w:webHidden/>
                <w:sz w:val="21"/>
                <w:szCs w:val="21"/>
              </w:rPr>
              <w:fldChar w:fldCharType="end"/>
            </w:r>
          </w:hyperlink>
        </w:p>
        <w:p w:rsidR="00847094" w:rsidRPr="00193EB2" w:rsidRDefault="00D22D20">
          <w:pPr>
            <w:pStyle w:val="31"/>
            <w:tabs>
              <w:tab w:val="right" w:leader="dot" w:pos="8494"/>
            </w:tabs>
            <w:rPr>
              <w:rFonts w:asciiTheme="minorEastAsia" w:eastAsiaTheme="minorEastAsia" w:hAnsiTheme="minorEastAsia" w:cstheme="minorBidi"/>
              <w:noProof/>
              <w:kern w:val="2"/>
              <w:sz w:val="21"/>
              <w:szCs w:val="21"/>
            </w:rPr>
          </w:pPr>
          <w:hyperlink w:anchor="_Toc466794828" w:history="1">
            <w:r w:rsidR="00847094" w:rsidRPr="00193EB2">
              <w:rPr>
                <w:rStyle w:val="a9"/>
                <w:rFonts w:asciiTheme="minorEastAsia" w:eastAsiaTheme="minorEastAsia" w:hAnsiTheme="minorEastAsia" w:cs="メイリオ" w:hint="eastAsia"/>
                <w:noProof/>
                <w:sz w:val="21"/>
                <w:szCs w:val="21"/>
              </w:rPr>
              <w:t>重みを推定するための計算方法</w:t>
            </w:r>
            <w:r w:rsidR="00847094" w:rsidRPr="00193EB2">
              <w:rPr>
                <w:rFonts w:asciiTheme="minorEastAsia" w:eastAsiaTheme="minorEastAsia" w:hAnsiTheme="minorEastAsia"/>
                <w:noProof/>
                <w:webHidden/>
                <w:sz w:val="21"/>
                <w:szCs w:val="21"/>
              </w:rPr>
              <w:tab/>
            </w:r>
            <w:r w:rsidR="00847094" w:rsidRPr="00193EB2">
              <w:rPr>
                <w:rFonts w:asciiTheme="minorEastAsia" w:eastAsiaTheme="minorEastAsia" w:hAnsiTheme="minorEastAsia"/>
                <w:noProof/>
                <w:webHidden/>
                <w:sz w:val="21"/>
                <w:szCs w:val="21"/>
              </w:rPr>
              <w:fldChar w:fldCharType="begin"/>
            </w:r>
            <w:r w:rsidR="00847094" w:rsidRPr="00193EB2">
              <w:rPr>
                <w:rFonts w:asciiTheme="minorEastAsia" w:eastAsiaTheme="minorEastAsia" w:hAnsiTheme="minorEastAsia"/>
                <w:noProof/>
                <w:webHidden/>
                <w:sz w:val="21"/>
                <w:szCs w:val="21"/>
              </w:rPr>
              <w:instrText xml:space="preserve"> PAGEREF _Toc466794828 \h </w:instrText>
            </w:r>
            <w:r w:rsidR="00847094" w:rsidRPr="00193EB2">
              <w:rPr>
                <w:rFonts w:asciiTheme="minorEastAsia" w:eastAsiaTheme="minorEastAsia" w:hAnsiTheme="minorEastAsia"/>
                <w:noProof/>
                <w:webHidden/>
                <w:sz w:val="21"/>
                <w:szCs w:val="21"/>
              </w:rPr>
            </w:r>
            <w:r w:rsidR="00847094" w:rsidRPr="00193EB2">
              <w:rPr>
                <w:rFonts w:asciiTheme="minorEastAsia" w:eastAsiaTheme="minorEastAsia" w:hAnsiTheme="minorEastAsia"/>
                <w:noProof/>
                <w:webHidden/>
                <w:sz w:val="21"/>
                <w:szCs w:val="21"/>
              </w:rPr>
              <w:fldChar w:fldCharType="separate"/>
            </w:r>
            <w:r w:rsidR="00847094" w:rsidRPr="00193EB2">
              <w:rPr>
                <w:rFonts w:asciiTheme="minorEastAsia" w:eastAsiaTheme="minorEastAsia" w:hAnsiTheme="minorEastAsia"/>
                <w:noProof/>
                <w:webHidden/>
                <w:sz w:val="21"/>
                <w:szCs w:val="21"/>
              </w:rPr>
              <w:t>15</w:t>
            </w:r>
            <w:r w:rsidR="00847094" w:rsidRPr="00193EB2">
              <w:rPr>
                <w:rFonts w:asciiTheme="minorEastAsia" w:eastAsiaTheme="minorEastAsia" w:hAnsiTheme="minorEastAsia"/>
                <w:noProof/>
                <w:webHidden/>
                <w:sz w:val="21"/>
                <w:szCs w:val="21"/>
              </w:rPr>
              <w:fldChar w:fldCharType="end"/>
            </w:r>
          </w:hyperlink>
        </w:p>
        <w:p w:rsidR="00847094" w:rsidRPr="00193EB2" w:rsidRDefault="00D22D20">
          <w:pPr>
            <w:pStyle w:val="11"/>
            <w:tabs>
              <w:tab w:val="right" w:leader="dot" w:pos="8494"/>
            </w:tabs>
            <w:rPr>
              <w:rFonts w:asciiTheme="minorEastAsia" w:eastAsiaTheme="minorEastAsia" w:hAnsiTheme="minorEastAsia" w:cstheme="minorBidi"/>
              <w:noProof/>
              <w:kern w:val="2"/>
              <w:sz w:val="21"/>
              <w:szCs w:val="21"/>
            </w:rPr>
          </w:pPr>
          <w:hyperlink w:anchor="_Toc466794829" w:history="1">
            <w:r w:rsidR="00847094" w:rsidRPr="00193EB2">
              <w:rPr>
                <w:rStyle w:val="a9"/>
                <w:rFonts w:asciiTheme="minorEastAsia" w:eastAsiaTheme="minorEastAsia" w:hAnsiTheme="minorEastAsia" w:cs="メイリオ" w:hint="eastAsia"/>
                <w:noProof/>
                <w:sz w:val="21"/>
                <w:szCs w:val="21"/>
              </w:rPr>
              <w:t>３</w:t>
            </w:r>
            <w:r w:rsidR="00847094" w:rsidRPr="00193EB2">
              <w:rPr>
                <w:rStyle w:val="a9"/>
                <w:rFonts w:asciiTheme="minorEastAsia" w:eastAsiaTheme="minorEastAsia" w:hAnsiTheme="minorEastAsia" w:hint="eastAsia"/>
                <w:noProof/>
                <w:sz w:val="21"/>
                <w:szCs w:val="21"/>
              </w:rPr>
              <w:t xml:space="preserve">　パーセプトロンを読み解く　その２</w:t>
            </w:r>
            <w:r w:rsidR="00847094" w:rsidRPr="00193EB2">
              <w:rPr>
                <w:rFonts w:asciiTheme="minorEastAsia" w:eastAsiaTheme="minorEastAsia" w:hAnsiTheme="minorEastAsia"/>
                <w:noProof/>
                <w:webHidden/>
                <w:sz w:val="21"/>
                <w:szCs w:val="21"/>
              </w:rPr>
              <w:tab/>
            </w:r>
            <w:r w:rsidR="00847094" w:rsidRPr="00193EB2">
              <w:rPr>
                <w:rFonts w:asciiTheme="minorEastAsia" w:eastAsiaTheme="minorEastAsia" w:hAnsiTheme="minorEastAsia"/>
                <w:noProof/>
                <w:webHidden/>
                <w:sz w:val="21"/>
                <w:szCs w:val="21"/>
              </w:rPr>
              <w:fldChar w:fldCharType="begin"/>
            </w:r>
            <w:r w:rsidR="00847094" w:rsidRPr="00193EB2">
              <w:rPr>
                <w:rFonts w:asciiTheme="minorEastAsia" w:eastAsiaTheme="minorEastAsia" w:hAnsiTheme="minorEastAsia"/>
                <w:noProof/>
                <w:webHidden/>
                <w:sz w:val="21"/>
                <w:szCs w:val="21"/>
              </w:rPr>
              <w:instrText xml:space="preserve"> PAGEREF _Toc466794829 \h </w:instrText>
            </w:r>
            <w:r w:rsidR="00847094" w:rsidRPr="00193EB2">
              <w:rPr>
                <w:rFonts w:asciiTheme="minorEastAsia" w:eastAsiaTheme="minorEastAsia" w:hAnsiTheme="minorEastAsia"/>
                <w:noProof/>
                <w:webHidden/>
                <w:sz w:val="21"/>
                <w:szCs w:val="21"/>
              </w:rPr>
            </w:r>
            <w:r w:rsidR="00847094" w:rsidRPr="00193EB2">
              <w:rPr>
                <w:rFonts w:asciiTheme="minorEastAsia" w:eastAsiaTheme="minorEastAsia" w:hAnsiTheme="minorEastAsia"/>
                <w:noProof/>
                <w:webHidden/>
                <w:sz w:val="21"/>
                <w:szCs w:val="21"/>
              </w:rPr>
              <w:fldChar w:fldCharType="separate"/>
            </w:r>
            <w:r w:rsidR="00847094" w:rsidRPr="00193EB2">
              <w:rPr>
                <w:rFonts w:asciiTheme="minorEastAsia" w:eastAsiaTheme="minorEastAsia" w:hAnsiTheme="minorEastAsia"/>
                <w:noProof/>
                <w:webHidden/>
                <w:sz w:val="21"/>
                <w:szCs w:val="21"/>
              </w:rPr>
              <w:t>15</w:t>
            </w:r>
            <w:r w:rsidR="00847094" w:rsidRPr="00193EB2">
              <w:rPr>
                <w:rFonts w:asciiTheme="minorEastAsia" w:eastAsiaTheme="minorEastAsia" w:hAnsiTheme="minorEastAsia"/>
                <w:noProof/>
                <w:webHidden/>
                <w:sz w:val="21"/>
                <w:szCs w:val="21"/>
              </w:rPr>
              <w:fldChar w:fldCharType="end"/>
            </w:r>
          </w:hyperlink>
        </w:p>
        <w:p w:rsidR="00847094" w:rsidRPr="00193EB2" w:rsidRDefault="00D22D20">
          <w:pPr>
            <w:pStyle w:val="21"/>
            <w:tabs>
              <w:tab w:val="right" w:leader="dot" w:pos="8494"/>
            </w:tabs>
            <w:rPr>
              <w:rFonts w:asciiTheme="minorEastAsia" w:eastAsiaTheme="minorEastAsia" w:hAnsiTheme="minorEastAsia" w:cstheme="minorBidi"/>
              <w:noProof/>
              <w:kern w:val="2"/>
              <w:sz w:val="21"/>
              <w:szCs w:val="21"/>
            </w:rPr>
          </w:pPr>
          <w:hyperlink w:anchor="_Toc466794830" w:history="1">
            <w:r w:rsidR="00847094" w:rsidRPr="00193EB2">
              <w:rPr>
                <w:rStyle w:val="a9"/>
                <w:rFonts w:asciiTheme="minorEastAsia" w:eastAsiaTheme="minorEastAsia" w:hAnsiTheme="minorEastAsia" w:cs="メイリオ" w:hint="eastAsia"/>
                <w:noProof/>
                <w:sz w:val="21"/>
                <w:szCs w:val="21"/>
              </w:rPr>
              <w:t>具体例で数式を読み解く</w:t>
            </w:r>
            <w:r w:rsidR="00847094" w:rsidRPr="00193EB2">
              <w:rPr>
                <w:rFonts w:asciiTheme="minorEastAsia" w:eastAsiaTheme="minorEastAsia" w:hAnsiTheme="minorEastAsia"/>
                <w:noProof/>
                <w:webHidden/>
                <w:sz w:val="21"/>
                <w:szCs w:val="21"/>
              </w:rPr>
              <w:tab/>
            </w:r>
            <w:r w:rsidR="00847094" w:rsidRPr="00193EB2">
              <w:rPr>
                <w:rFonts w:asciiTheme="minorEastAsia" w:eastAsiaTheme="minorEastAsia" w:hAnsiTheme="minorEastAsia"/>
                <w:noProof/>
                <w:webHidden/>
                <w:sz w:val="21"/>
                <w:szCs w:val="21"/>
              </w:rPr>
              <w:fldChar w:fldCharType="begin"/>
            </w:r>
            <w:r w:rsidR="00847094" w:rsidRPr="00193EB2">
              <w:rPr>
                <w:rFonts w:asciiTheme="minorEastAsia" w:eastAsiaTheme="minorEastAsia" w:hAnsiTheme="minorEastAsia"/>
                <w:noProof/>
                <w:webHidden/>
                <w:sz w:val="21"/>
                <w:szCs w:val="21"/>
              </w:rPr>
              <w:instrText xml:space="preserve"> PAGEREF _Toc466794830 \h </w:instrText>
            </w:r>
            <w:r w:rsidR="00847094" w:rsidRPr="00193EB2">
              <w:rPr>
                <w:rFonts w:asciiTheme="minorEastAsia" w:eastAsiaTheme="minorEastAsia" w:hAnsiTheme="minorEastAsia"/>
                <w:noProof/>
                <w:webHidden/>
                <w:sz w:val="21"/>
                <w:szCs w:val="21"/>
              </w:rPr>
            </w:r>
            <w:r w:rsidR="00847094" w:rsidRPr="00193EB2">
              <w:rPr>
                <w:rFonts w:asciiTheme="minorEastAsia" w:eastAsiaTheme="minorEastAsia" w:hAnsiTheme="minorEastAsia"/>
                <w:noProof/>
                <w:webHidden/>
                <w:sz w:val="21"/>
                <w:szCs w:val="21"/>
              </w:rPr>
              <w:fldChar w:fldCharType="separate"/>
            </w:r>
            <w:r w:rsidR="00847094" w:rsidRPr="00193EB2">
              <w:rPr>
                <w:rFonts w:asciiTheme="minorEastAsia" w:eastAsiaTheme="minorEastAsia" w:hAnsiTheme="minorEastAsia"/>
                <w:noProof/>
                <w:webHidden/>
                <w:sz w:val="21"/>
                <w:szCs w:val="21"/>
              </w:rPr>
              <w:t>16</w:t>
            </w:r>
            <w:r w:rsidR="00847094" w:rsidRPr="00193EB2">
              <w:rPr>
                <w:rFonts w:asciiTheme="minorEastAsia" w:eastAsiaTheme="minorEastAsia" w:hAnsiTheme="minorEastAsia"/>
                <w:noProof/>
                <w:webHidden/>
                <w:sz w:val="21"/>
                <w:szCs w:val="21"/>
              </w:rPr>
              <w:fldChar w:fldCharType="end"/>
            </w:r>
          </w:hyperlink>
        </w:p>
        <w:p w:rsidR="00847094" w:rsidRPr="00193EB2" w:rsidRDefault="00D22D20">
          <w:pPr>
            <w:pStyle w:val="11"/>
            <w:tabs>
              <w:tab w:val="right" w:leader="dot" w:pos="8494"/>
            </w:tabs>
            <w:rPr>
              <w:rFonts w:asciiTheme="minorEastAsia" w:eastAsiaTheme="minorEastAsia" w:hAnsiTheme="minorEastAsia" w:cstheme="minorBidi"/>
              <w:noProof/>
              <w:kern w:val="2"/>
              <w:sz w:val="21"/>
              <w:szCs w:val="21"/>
            </w:rPr>
          </w:pPr>
          <w:hyperlink w:anchor="_Toc466794831" w:history="1">
            <w:r w:rsidR="00847094" w:rsidRPr="00193EB2">
              <w:rPr>
                <w:rStyle w:val="a9"/>
                <w:rFonts w:asciiTheme="minorEastAsia" w:eastAsiaTheme="minorEastAsia" w:hAnsiTheme="minorEastAsia" w:cs="メイリオ" w:hint="eastAsia"/>
                <w:noProof/>
                <w:sz w:val="21"/>
                <w:szCs w:val="21"/>
              </w:rPr>
              <w:t>４</w:t>
            </w:r>
            <w:r w:rsidR="00847094" w:rsidRPr="00193EB2">
              <w:rPr>
                <w:rStyle w:val="a9"/>
                <w:rFonts w:asciiTheme="minorEastAsia" w:eastAsiaTheme="minorEastAsia" w:hAnsiTheme="minorEastAsia" w:hint="eastAsia"/>
                <w:noProof/>
                <w:sz w:val="21"/>
                <w:szCs w:val="21"/>
              </w:rPr>
              <w:t xml:space="preserve">　パーセプトロンを読み解く　その３</w:t>
            </w:r>
            <w:r w:rsidR="00847094" w:rsidRPr="00193EB2">
              <w:rPr>
                <w:rFonts w:asciiTheme="minorEastAsia" w:eastAsiaTheme="minorEastAsia" w:hAnsiTheme="minorEastAsia"/>
                <w:noProof/>
                <w:webHidden/>
                <w:sz w:val="21"/>
                <w:szCs w:val="21"/>
              </w:rPr>
              <w:tab/>
            </w:r>
            <w:r w:rsidR="00847094" w:rsidRPr="00193EB2">
              <w:rPr>
                <w:rFonts w:asciiTheme="minorEastAsia" w:eastAsiaTheme="minorEastAsia" w:hAnsiTheme="minorEastAsia"/>
                <w:noProof/>
                <w:webHidden/>
                <w:sz w:val="21"/>
                <w:szCs w:val="21"/>
              </w:rPr>
              <w:fldChar w:fldCharType="begin"/>
            </w:r>
            <w:r w:rsidR="00847094" w:rsidRPr="00193EB2">
              <w:rPr>
                <w:rFonts w:asciiTheme="minorEastAsia" w:eastAsiaTheme="minorEastAsia" w:hAnsiTheme="minorEastAsia"/>
                <w:noProof/>
                <w:webHidden/>
                <w:sz w:val="21"/>
                <w:szCs w:val="21"/>
              </w:rPr>
              <w:instrText xml:space="preserve"> PAGEREF _Toc466794831 \h </w:instrText>
            </w:r>
            <w:r w:rsidR="00847094" w:rsidRPr="00193EB2">
              <w:rPr>
                <w:rFonts w:asciiTheme="minorEastAsia" w:eastAsiaTheme="minorEastAsia" w:hAnsiTheme="minorEastAsia"/>
                <w:noProof/>
                <w:webHidden/>
                <w:sz w:val="21"/>
                <w:szCs w:val="21"/>
              </w:rPr>
            </w:r>
            <w:r w:rsidR="00847094" w:rsidRPr="00193EB2">
              <w:rPr>
                <w:rFonts w:asciiTheme="minorEastAsia" w:eastAsiaTheme="minorEastAsia" w:hAnsiTheme="minorEastAsia"/>
                <w:noProof/>
                <w:webHidden/>
                <w:sz w:val="21"/>
                <w:szCs w:val="21"/>
              </w:rPr>
              <w:fldChar w:fldCharType="separate"/>
            </w:r>
            <w:r w:rsidR="00847094" w:rsidRPr="00193EB2">
              <w:rPr>
                <w:rFonts w:asciiTheme="minorEastAsia" w:eastAsiaTheme="minorEastAsia" w:hAnsiTheme="minorEastAsia"/>
                <w:noProof/>
                <w:webHidden/>
                <w:sz w:val="21"/>
                <w:szCs w:val="21"/>
              </w:rPr>
              <w:t>22</w:t>
            </w:r>
            <w:r w:rsidR="00847094" w:rsidRPr="00193EB2">
              <w:rPr>
                <w:rFonts w:asciiTheme="minorEastAsia" w:eastAsiaTheme="minorEastAsia" w:hAnsiTheme="minorEastAsia"/>
                <w:noProof/>
                <w:webHidden/>
                <w:sz w:val="21"/>
                <w:szCs w:val="21"/>
              </w:rPr>
              <w:fldChar w:fldCharType="end"/>
            </w:r>
          </w:hyperlink>
        </w:p>
        <w:p w:rsidR="00847094" w:rsidRPr="00193EB2" w:rsidRDefault="00D22D20">
          <w:pPr>
            <w:pStyle w:val="11"/>
            <w:tabs>
              <w:tab w:val="right" w:leader="dot" w:pos="8494"/>
            </w:tabs>
            <w:rPr>
              <w:rFonts w:asciiTheme="minorEastAsia" w:eastAsiaTheme="minorEastAsia" w:hAnsiTheme="minorEastAsia" w:cstheme="minorBidi"/>
              <w:noProof/>
              <w:kern w:val="2"/>
              <w:sz w:val="21"/>
              <w:szCs w:val="21"/>
            </w:rPr>
          </w:pPr>
          <w:hyperlink w:anchor="_Toc466794832" w:history="1">
            <w:r w:rsidR="00847094" w:rsidRPr="00193EB2">
              <w:rPr>
                <w:rStyle w:val="a9"/>
                <w:rFonts w:asciiTheme="minorEastAsia" w:eastAsiaTheme="minorEastAsia" w:hAnsiTheme="minorEastAsia" w:hint="eastAsia"/>
                <w:noProof/>
                <w:sz w:val="21"/>
                <w:szCs w:val="21"/>
              </w:rPr>
              <w:t>５　単純な例で</w:t>
            </w:r>
            <w:r w:rsidR="00847094" w:rsidRPr="00193EB2">
              <w:rPr>
                <w:rStyle w:val="a9"/>
                <w:rFonts w:asciiTheme="minorEastAsia" w:eastAsiaTheme="minorEastAsia" w:hAnsiTheme="minorEastAsia"/>
                <w:noProof/>
                <w:sz w:val="21"/>
                <w:szCs w:val="21"/>
              </w:rPr>
              <w:t>ADALINE</w:t>
            </w:r>
            <w:r w:rsidR="00847094" w:rsidRPr="00193EB2">
              <w:rPr>
                <w:rStyle w:val="a9"/>
                <w:rFonts w:asciiTheme="minorEastAsia" w:eastAsiaTheme="minorEastAsia" w:hAnsiTheme="minorEastAsia" w:hint="eastAsia"/>
                <w:noProof/>
                <w:sz w:val="21"/>
                <w:szCs w:val="21"/>
              </w:rPr>
              <w:t>のイメージをつかむ　その１</w:t>
            </w:r>
            <w:r w:rsidR="00847094" w:rsidRPr="00193EB2">
              <w:rPr>
                <w:rFonts w:asciiTheme="minorEastAsia" w:eastAsiaTheme="minorEastAsia" w:hAnsiTheme="minorEastAsia"/>
                <w:noProof/>
                <w:webHidden/>
                <w:sz w:val="21"/>
                <w:szCs w:val="21"/>
              </w:rPr>
              <w:tab/>
            </w:r>
            <w:r w:rsidR="00847094" w:rsidRPr="00193EB2">
              <w:rPr>
                <w:rFonts w:asciiTheme="minorEastAsia" w:eastAsiaTheme="minorEastAsia" w:hAnsiTheme="minorEastAsia"/>
                <w:noProof/>
                <w:webHidden/>
                <w:sz w:val="21"/>
                <w:szCs w:val="21"/>
              </w:rPr>
              <w:fldChar w:fldCharType="begin"/>
            </w:r>
            <w:r w:rsidR="00847094" w:rsidRPr="00193EB2">
              <w:rPr>
                <w:rFonts w:asciiTheme="minorEastAsia" w:eastAsiaTheme="minorEastAsia" w:hAnsiTheme="minorEastAsia"/>
                <w:noProof/>
                <w:webHidden/>
                <w:sz w:val="21"/>
                <w:szCs w:val="21"/>
              </w:rPr>
              <w:instrText xml:space="preserve"> PAGEREF _Toc466794832 \h </w:instrText>
            </w:r>
            <w:r w:rsidR="00847094" w:rsidRPr="00193EB2">
              <w:rPr>
                <w:rFonts w:asciiTheme="minorEastAsia" w:eastAsiaTheme="minorEastAsia" w:hAnsiTheme="minorEastAsia"/>
                <w:noProof/>
                <w:webHidden/>
                <w:sz w:val="21"/>
                <w:szCs w:val="21"/>
              </w:rPr>
            </w:r>
            <w:r w:rsidR="00847094" w:rsidRPr="00193EB2">
              <w:rPr>
                <w:rFonts w:asciiTheme="minorEastAsia" w:eastAsiaTheme="minorEastAsia" w:hAnsiTheme="minorEastAsia"/>
                <w:noProof/>
                <w:webHidden/>
                <w:sz w:val="21"/>
                <w:szCs w:val="21"/>
              </w:rPr>
              <w:fldChar w:fldCharType="separate"/>
            </w:r>
            <w:r w:rsidR="00847094" w:rsidRPr="00193EB2">
              <w:rPr>
                <w:rFonts w:asciiTheme="minorEastAsia" w:eastAsiaTheme="minorEastAsia" w:hAnsiTheme="minorEastAsia"/>
                <w:noProof/>
                <w:webHidden/>
                <w:sz w:val="21"/>
                <w:szCs w:val="21"/>
              </w:rPr>
              <w:t>25</w:t>
            </w:r>
            <w:r w:rsidR="00847094" w:rsidRPr="00193EB2">
              <w:rPr>
                <w:rFonts w:asciiTheme="minorEastAsia" w:eastAsiaTheme="minorEastAsia" w:hAnsiTheme="minorEastAsia"/>
                <w:noProof/>
                <w:webHidden/>
                <w:sz w:val="21"/>
                <w:szCs w:val="21"/>
              </w:rPr>
              <w:fldChar w:fldCharType="end"/>
            </w:r>
          </w:hyperlink>
        </w:p>
        <w:p w:rsidR="00847094" w:rsidRPr="00193EB2" w:rsidRDefault="00D22D20">
          <w:pPr>
            <w:pStyle w:val="21"/>
            <w:tabs>
              <w:tab w:val="right" w:leader="dot" w:pos="8494"/>
            </w:tabs>
            <w:rPr>
              <w:rFonts w:asciiTheme="minorEastAsia" w:eastAsiaTheme="minorEastAsia" w:hAnsiTheme="minorEastAsia" w:cstheme="minorBidi"/>
              <w:noProof/>
              <w:kern w:val="2"/>
              <w:sz w:val="21"/>
              <w:szCs w:val="21"/>
            </w:rPr>
          </w:pPr>
          <w:hyperlink w:anchor="_Toc466794833" w:history="1">
            <w:r w:rsidR="00847094" w:rsidRPr="00193EB2">
              <w:rPr>
                <w:rStyle w:val="a9"/>
                <w:rFonts w:asciiTheme="minorEastAsia" w:eastAsiaTheme="minorEastAsia" w:hAnsiTheme="minorEastAsia" w:cs="メイリオ"/>
                <w:noProof/>
                <w:sz w:val="21"/>
                <w:szCs w:val="21"/>
              </w:rPr>
              <w:t>ADALINE</w:t>
            </w:r>
            <w:r w:rsidR="00847094" w:rsidRPr="00193EB2">
              <w:rPr>
                <w:rFonts w:asciiTheme="minorEastAsia" w:eastAsiaTheme="minorEastAsia" w:hAnsiTheme="minorEastAsia"/>
                <w:noProof/>
                <w:webHidden/>
                <w:sz w:val="21"/>
                <w:szCs w:val="21"/>
              </w:rPr>
              <w:tab/>
            </w:r>
            <w:r w:rsidR="00847094" w:rsidRPr="00193EB2">
              <w:rPr>
                <w:rFonts w:asciiTheme="minorEastAsia" w:eastAsiaTheme="minorEastAsia" w:hAnsiTheme="minorEastAsia"/>
                <w:noProof/>
                <w:webHidden/>
                <w:sz w:val="21"/>
                <w:szCs w:val="21"/>
              </w:rPr>
              <w:fldChar w:fldCharType="begin"/>
            </w:r>
            <w:r w:rsidR="00847094" w:rsidRPr="00193EB2">
              <w:rPr>
                <w:rFonts w:asciiTheme="minorEastAsia" w:eastAsiaTheme="minorEastAsia" w:hAnsiTheme="minorEastAsia"/>
                <w:noProof/>
                <w:webHidden/>
                <w:sz w:val="21"/>
                <w:szCs w:val="21"/>
              </w:rPr>
              <w:instrText xml:space="preserve"> PAGEREF _Toc466794833 \h </w:instrText>
            </w:r>
            <w:r w:rsidR="00847094" w:rsidRPr="00193EB2">
              <w:rPr>
                <w:rFonts w:asciiTheme="minorEastAsia" w:eastAsiaTheme="minorEastAsia" w:hAnsiTheme="minorEastAsia"/>
                <w:noProof/>
                <w:webHidden/>
                <w:sz w:val="21"/>
                <w:szCs w:val="21"/>
              </w:rPr>
            </w:r>
            <w:r w:rsidR="00847094" w:rsidRPr="00193EB2">
              <w:rPr>
                <w:rFonts w:asciiTheme="minorEastAsia" w:eastAsiaTheme="minorEastAsia" w:hAnsiTheme="minorEastAsia"/>
                <w:noProof/>
                <w:webHidden/>
                <w:sz w:val="21"/>
                <w:szCs w:val="21"/>
              </w:rPr>
              <w:fldChar w:fldCharType="separate"/>
            </w:r>
            <w:r w:rsidR="00847094" w:rsidRPr="00193EB2">
              <w:rPr>
                <w:rFonts w:asciiTheme="minorEastAsia" w:eastAsiaTheme="minorEastAsia" w:hAnsiTheme="minorEastAsia"/>
                <w:noProof/>
                <w:webHidden/>
                <w:sz w:val="21"/>
                <w:szCs w:val="21"/>
              </w:rPr>
              <w:t>25</w:t>
            </w:r>
            <w:r w:rsidR="00847094" w:rsidRPr="00193EB2">
              <w:rPr>
                <w:rFonts w:asciiTheme="minorEastAsia" w:eastAsiaTheme="minorEastAsia" w:hAnsiTheme="minorEastAsia"/>
                <w:noProof/>
                <w:webHidden/>
                <w:sz w:val="21"/>
                <w:szCs w:val="21"/>
              </w:rPr>
              <w:fldChar w:fldCharType="end"/>
            </w:r>
          </w:hyperlink>
        </w:p>
        <w:p w:rsidR="00847094" w:rsidRPr="00193EB2" w:rsidRDefault="00D22D20">
          <w:pPr>
            <w:pStyle w:val="31"/>
            <w:tabs>
              <w:tab w:val="right" w:leader="dot" w:pos="8494"/>
            </w:tabs>
            <w:rPr>
              <w:rFonts w:asciiTheme="minorEastAsia" w:eastAsiaTheme="minorEastAsia" w:hAnsiTheme="minorEastAsia" w:cstheme="minorBidi"/>
              <w:noProof/>
              <w:kern w:val="2"/>
              <w:sz w:val="21"/>
              <w:szCs w:val="21"/>
            </w:rPr>
          </w:pPr>
          <w:hyperlink w:anchor="_Toc466794834" w:history="1">
            <w:r w:rsidR="00847094" w:rsidRPr="00193EB2">
              <w:rPr>
                <w:rStyle w:val="a9"/>
                <w:rFonts w:asciiTheme="minorEastAsia" w:eastAsiaTheme="minorEastAsia" w:hAnsiTheme="minorEastAsia" w:cs="メイリオ" w:hint="eastAsia"/>
                <w:noProof/>
                <w:sz w:val="21"/>
                <w:szCs w:val="21"/>
              </w:rPr>
              <w:t>誤差平方和：真の値と予測値の差を</w:t>
            </w:r>
            <w:r w:rsidR="00847094" w:rsidRPr="00193EB2">
              <w:rPr>
                <w:rStyle w:val="a9"/>
                <w:rFonts w:asciiTheme="minorEastAsia" w:eastAsiaTheme="minorEastAsia" w:hAnsiTheme="minorEastAsia" w:cs="メイリオ"/>
                <w:noProof/>
                <w:sz w:val="21"/>
                <w:szCs w:val="21"/>
              </w:rPr>
              <w:t>2</w:t>
            </w:r>
            <w:r w:rsidR="00847094" w:rsidRPr="00193EB2">
              <w:rPr>
                <w:rStyle w:val="a9"/>
                <w:rFonts w:asciiTheme="minorEastAsia" w:eastAsiaTheme="minorEastAsia" w:hAnsiTheme="minorEastAsia" w:cs="メイリオ" w:hint="eastAsia"/>
                <w:noProof/>
                <w:sz w:val="21"/>
                <w:szCs w:val="21"/>
              </w:rPr>
              <w:t>乗して足し合わせる</w:t>
            </w:r>
            <w:r w:rsidR="00847094" w:rsidRPr="00193EB2">
              <w:rPr>
                <w:rFonts w:asciiTheme="minorEastAsia" w:eastAsiaTheme="minorEastAsia" w:hAnsiTheme="minorEastAsia"/>
                <w:noProof/>
                <w:webHidden/>
                <w:sz w:val="21"/>
                <w:szCs w:val="21"/>
              </w:rPr>
              <w:tab/>
            </w:r>
            <w:r w:rsidR="00847094" w:rsidRPr="00193EB2">
              <w:rPr>
                <w:rFonts w:asciiTheme="minorEastAsia" w:eastAsiaTheme="minorEastAsia" w:hAnsiTheme="minorEastAsia"/>
                <w:noProof/>
                <w:webHidden/>
                <w:sz w:val="21"/>
                <w:szCs w:val="21"/>
              </w:rPr>
              <w:fldChar w:fldCharType="begin"/>
            </w:r>
            <w:r w:rsidR="00847094" w:rsidRPr="00193EB2">
              <w:rPr>
                <w:rFonts w:asciiTheme="minorEastAsia" w:eastAsiaTheme="minorEastAsia" w:hAnsiTheme="minorEastAsia"/>
                <w:noProof/>
                <w:webHidden/>
                <w:sz w:val="21"/>
                <w:szCs w:val="21"/>
              </w:rPr>
              <w:instrText xml:space="preserve"> PAGEREF _Toc466794834 \h </w:instrText>
            </w:r>
            <w:r w:rsidR="00847094" w:rsidRPr="00193EB2">
              <w:rPr>
                <w:rFonts w:asciiTheme="minorEastAsia" w:eastAsiaTheme="minorEastAsia" w:hAnsiTheme="minorEastAsia"/>
                <w:noProof/>
                <w:webHidden/>
                <w:sz w:val="21"/>
                <w:szCs w:val="21"/>
              </w:rPr>
            </w:r>
            <w:r w:rsidR="00847094" w:rsidRPr="00193EB2">
              <w:rPr>
                <w:rFonts w:asciiTheme="minorEastAsia" w:eastAsiaTheme="minorEastAsia" w:hAnsiTheme="minorEastAsia"/>
                <w:noProof/>
                <w:webHidden/>
                <w:sz w:val="21"/>
                <w:szCs w:val="21"/>
              </w:rPr>
              <w:fldChar w:fldCharType="separate"/>
            </w:r>
            <w:r w:rsidR="00847094" w:rsidRPr="00193EB2">
              <w:rPr>
                <w:rFonts w:asciiTheme="minorEastAsia" w:eastAsiaTheme="minorEastAsia" w:hAnsiTheme="minorEastAsia"/>
                <w:noProof/>
                <w:webHidden/>
                <w:sz w:val="21"/>
                <w:szCs w:val="21"/>
              </w:rPr>
              <w:t>26</w:t>
            </w:r>
            <w:r w:rsidR="00847094" w:rsidRPr="00193EB2">
              <w:rPr>
                <w:rFonts w:asciiTheme="minorEastAsia" w:eastAsiaTheme="minorEastAsia" w:hAnsiTheme="minorEastAsia"/>
                <w:noProof/>
                <w:webHidden/>
                <w:sz w:val="21"/>
                <w:szCs w:val="21"/>
              </w:rPr>
              <w:fldChar w:fldCharType="end"/>
            </w:r>
          </w:hyperlink>
        </w:p>
        <w:p w:rsidR="00847094" w:rsidRPr="00193EB2" w:rsidRDefault="00D22D20">
          <w:pPr>
            <w:pStyle w:val="11"/>
            <w:tabs>
              <w:tab w:val="right" w:leader="dot" w:pos="8494"/>
            </w:tabs>
            <w:rPr>
              <w:rFonts w:asciiTheme="minorEastAsia" w:eastAsiaTheme="minorEastAsia" w:hAnsiTheme="minorEastAsia" w:cstheme="minorBidi"/>
              <w:noProof/>
              <w:kern w:val="2"/>
              <w:sz w:val="21"/>
              <w:szCs w:val="21"/>
            </w:rPr>
          </w:pPr>
          <w:hyperlink w:anchor="_Toc466794835" w:history="1">
            <w:r w:rsidR="00847094" w:rsidRPr="00193EB2">
              <w:rPr>
                <w:rStyle w:val="a9"/>
                <w:rFonts w:asciiTheme="minorEastAsia" w:eastAsiaTheme="minorEastAsia" w:hAnsiTheme="minorEastAsia" w:hint="eastAsia"/>
                <w:noProof/>
                <w:sz w:val="21"/>
                <w:szCs w:val="21"/>
              </w:rPr>
              <w:t>６　単純な例で</w:t>
            </w:r>
            <w:r w:rsidR="00847094" w:rsidRPr="00193EB2">
              <w:rPr>
                <w:rStyle w:val="a9"/>
                <w:rFonts w:asciiTheme="minorEastAsia" w:eastAsiaTheme="minorEastAsia" w:hAnsiTheme="minorEastAsia"/>
                <w:noProof/>
                <w:sz w:val="21"/>
                <w:szCs w:val="21"/>
              </w:rPr>
              <w:t>ADALINE</w:t>
            </w:r>
            <w:r w:rsidR="00847094" w:rsidRPr="00193EB2">
              <w:rPr>
                <w:rStyle w:val="a9"/>
                <w:rFonts w:asciiTheme="minorEastAsia" w:eastAsiaTheme="minorEastAsia" w:hAnsiTheme="minorEastAsia" w:hint="eastAsia"/>
                <w:noProof/>
                <w:sz w:val="21"/>
                <w:szCs w:val="21"/>
              </w:rPr>
              <w:t>のイメージをつかむ　その２</w:t>
            </w:r>
            <w:r w:rsidR="00847094" w:rsidRPr="00193EB2">
              <w:rPr>
                <w:rFonts w:asciiTheme="minorEastAsia" w:eastAsiaTheme="minorEastAsia" w:hAnsiTheme="minorEastAsia"/>
                <w:noProof/>
                <w:webHidden/>
                <w:sz w:val="21"/>
                <w:szCs w:val="21"/>
              </w:rPr>
              <w:tab/>
            </w:r>
            <w:r w:rsidR="00847094" w:rsidRPr="00193EB2">
              <w:rPr>
                <w:rFonts w:asciiTheme="minorEastAsia" w:eastAsiaTheme="minorEastAsia" w:hAnsiTheme="minorEastAsia"/>
                <w:noProof/>
                <w:webHidden/>
                <w:sz w:val="21"/>
                <w:szCs w:val="21"/>
              </w:rPr>
              <w:fldChar w:fldCharType="begin"/>
            </w:r>
            <w:r w:rsidR="00847094" w:rsidRPr="00193EB2">
              <w:rPr>
                <w:rFonts w:asciiTheme="minorEastAsia" w:eastAsiaTheme="minorEastAsia" w:hAnsiTheme="minorEastAsia"/>
                <w:noProof/>
                <w:webHidden/>
                <w:sz w:val="21"/>
                <w:szCs w:val="21"/>
              </w:rPr>
              <w:instrText xml:space="preserve"> PAGEREF _Toc466794835 \h </w:instrText>
            </w:r>
            <w:r w:rsidR="00847094" w:rsidRPr="00193EB2">
              <w:rPr>
                <w:rFonts w:asciiTheme="minorEastAsia" w:eastAsiaTheme="minorEastAsia" w:hAnsiTheme="minorEastAsia"/>
                <w:noProof/>
                <w:webHidden/>
                <w:sz w:val="21"/>
                <w:szCs w:val="21"/>
              </w:rPr>
            </w:r>
            <w:r w:rsidR="00847094" w:rsidRPr="00193EB2">
              <w:rPr>
                <w:rFonts w:asciiTheme="minorEastAsia" w:eastAsiaTheme="minorEastAsia" w:hAnsiTheme="minorEastAsia"/>
                <w:noProof/>
                <w:webHidden/>
                <w:sz w:val="21"/>
                <w:szCs w:val="21"/>
              </w:rPr>
              <w:fldChar w:fldCharType="separate"/>
            </w:r>
            <w:r w:rsidR="00847094" w:rsidRPr="00193EB2">
              <w:rPr>
                <w:rFonts w:asciiTheme="minorEastAsia" w:eastAsiaTheme="minorEastAsia" w:hAnsiTheme="minorEastAsia"/>
                <w:noProof/>
                <w:webHidden/>
                <w:sz w:val="21"/>
                <w:szCs w:val="21"/>
              </w:rPr>
              <w:t>28</w:t>
            </w:r>
            <w:r w:rsidR="00847094" w:rsidRPr="00193EB2">
              <w:rPr>
                <w:rFonts w:asciiTheme="minorEastAsia" w:eastAsiaTheme="minorEastAsia" w:hAnsiTheme="minorEastAsia"/>
                <w:noProof/>
                <w:webHidden/>
                <w:sz w:val="21"/>
                <w:szCs w:val="21"/>
              </w:rPr>
              <w:fldChar w:fldCharType="end"/>
            </w:r>
          </w:hyperlink>
        </w:p>
        <w:p w:rsidR="00847094" w:rsidRPr="00193EB2" w:rsidRDefault="00D22D20">
          <w:pPr>
            <w:pStyle w:val="31"/>
            <w:tabs>
              <w:tab w:val="right" w:leader="dot" w:pos="8494"/>
            </w:tabs>
            <w:rPr>
              <w:rFonts w:asciiTheme="minorEastAsia" w:eastAsiaTheme="minorEastAsia" w:hAnsiTheme="minorEastAsia" w:cstheme="minorBidi"/>
              <w:noProof/>
              <w:kern w:val="2"/>
              <w:sz w:val="21"/>
              <w:szCs w:val="21"/>
            </w:rPr>
          </w:pPr>
          <w:hyperlink w:anchor="_Toc466794836" w:history="1">
            <w:r w:rsidR="00847094" w:rsidRPr="00193EB2">
              <w:rPr>
                <w:rStyle w:val="a9"/>
                <w:rFonts w:asciiTheme="minorEastAsia" w:eastAsiaTheme="minorEastAsia" w:hAnsiTheme="minorEastAsia" w:cs="メイリオ" w:hint="eastAsia"/>
                <w:noProof/>
                <w:sz w:val="21"/>
                <w:szCs w:val="21"/>
              </w:rPr>
              <w:t>勾配降下法</w:t>
            </w:r>
            <w:r w:rsidR="00847094" w:rsidRPr="00193EB2">
              <w:rPr>
                <w:rStyle w:val="a9"/>
                <w:rFonts w:asciiTheme="minorEastAsia" w:eastAsiaTheme="minorEastAsia" w:hAnsiTheme="minorEastAsia" w:cs="メイリオ"/>
                <w:noProof/>
                <w:sz w:val="21"/>
                <w:szCs w:val="21"/>
              </w:rPr>
              <w:t xml:space="preserve">: </w:t>
            </w:r>
            <w:r w:rsidR="00847094" w:rsidRPr="00193EB2">
              <w:rPr>
                <w:rStyle w:val="a9"/>
                <w:rFonts w:asciiTheme="minorEastAsia" w:eastAsiaTheme="minorEastAsia" w:hAnsiTheme="minorEastAsia" w:cs="メイリオ" w:hint="eastAsia"/>
                <w:noProof/>
                <w:sz w:val="21"/>
                <w:szCs w:val="21"/>
              </w:rPr>
              <w:t>誤差平方和の勾配と逆方向に重みをずらしていく</w:t>
            </w:r>
            <w:r w:rsidR="00847094" w:rsidRPr="00193EB2">
              <w:rPr>
                <w:rFonts w:asciiTheme="minorEastAsia" w:eastAsiaTheme="minorEastAsia" w:hAnsiTheme="minorEastAsia"/>
                <w:noProof/>
                <w:webHidden/>
                <w:sz w:val="21"/>
                <w:szCs w:val="21"/>
              </w:rPr>
              <w:tab/>
            </w:r>
            <w:r w:rsidR="00847094" w:rsidRPr="00193EB2">
              <w:rPr>
                <w:rFonts w:asciiTheme="minorEastAsia" w:eastAsiaTheme="minorEastAsia" w:hAnsiTheme="minorEastAsia"/>
                <w:noProof/>
                <w:webHidden/>
                <w:sz w:val="21"/>
                <w:szCs w:val="21"/>
              </w:rPr>
              <w:fldChar w:fldCharType="begin"/>
            </w:r>
            <w:r w:rsidR="00847094" w:rsidRPr="00193EB2">
              <w:rPr>
                <w:rFonts w:asciiTheme="minorEastAsia" w:eastAsiaTheme="minorEastAsia" w:hAnsiTheme="minorEastAsia"/>
                <w:noProof/>
                <w:webHidden/>
                <w:sz w:val="21"/>
                <w:szCs w:val="21"/>
              </w:rPr>
              <w:instrText xml:space="preserve"> PAGEREF _Toc466794836 \h </w:instrText>
            </w:r>
            <w:r w:rsidR="00847094" w:rsidRPr="00193EB2">
              <w:rPr>
                <w:rFonts w:asciiTheme="minorEastAsia" w:eastAsiaTheme="minorEastAsia" w:hAnsiTheme="minorEastAsia"/>
                <w:noProof/>
                <w:webHidden/>
                <w:sz w:val="21"/>
                <w:szCs w:val="21"/>
              </w:rPr>
            </w:r>
            <w:r w:rsidR="00847094" w:rsidRPr="00193EB2">
              <w:rPr>
                <w:rFonts w:asciiTheme="minorEastAsia" w:eastAsiaTheme="minorEastAsia" w:hAnsiTheme="minorEastAsia"/>
                <w:noProof/>
                <w:webHidden/>
                <w:sz w:val="21"/>
                <w:szCs w:val="21"/>
              </w:rPr>
              <w:fldChar w:fldCharType="separate"/>
            </w:r>
            <w:r w:rsidR="00847094" w:rsidRPr="00193EB2">
              <w:rPr>
                <w:rFonts w:asciiTheme="minorEastAsia" w:eastAsiaTheme="minorEastAsia" w:hAnsiTheme="minorEastAsia"/>
                <w:noProof/>
                <w:webHidden/>
                <w:sz w:val="21"/>
                <w:szCs w:val="21"/>
              </w:rPr>
              <w:t>28</w:t>
            </w:r>
            <w:r w:rsidR="00847094" w:rsidRPr="00193EB2">
              <w:rPr>
                <w:rFonts w:asciiTheme="minorEastAsia" w:eastAsiaTheme="minorEastAsia" w:hAnsiTheme="minorEastAsia"/>
                <w:noProof/>
                <w:webHidden/>
                <w:sz w:val="21"/>
                <w:szCs w:val="21"/>
              </w:rPr>
              <w:fldChar w:fldCharType="end"/>
            </w:r>
          </w:hyperlink>
        </w:p>
        <w:p w:rsidR="00847094" w:rsidRPr="00193EB2" w:rsidRDefault="00D22D20">
          <w:pPr>
            <w:pStyle w:val="11"/>
            <w:tabs>
              <w:tab w:val="right" w:leader="dot" w:pos="8494"/>
            </w:tabs>
            <w:rPr>
              <w:rFonts w:asciiTheme="minorEastAsia" w:eastAsiaTheme="minorEastAsia" w:hAnsiTheme="minorEastAsia" w:cstheme="minorBidi"/>
              <w:noProof/>
              <w:kern w:val="2"/>
              <w:sz w:val="21"/>
              <w:szCs w:val="21"/>
            </w:rPr>
          </w:pPr>
          <w:hyperlink w:anchor="_Toc466794837" w:history="1">
            <w:r w:rsidR="00847094" w:rsidRPr="00193EB2">
              <w:rPr>
                <w:rStyle w:val="a9"/>
                <w:rFonts w:asciiTheme="minorEastAsia" w:eastAsiaTheme="minorEastAsia" w:hAnsiTheme="minorEastAsia" w:hint="eastAsia"/>
                <w:noProof/>
                <w:sz w:val="21"/>
                <w:szCs w:val="21"/>
              </w:rPr>
              <w:t>７　単純な例で</w:t>
            </w:r>
            <w:r w:rsidR="00847094" w:rsidRPr="00193EB2">
              <w:rPr>
                <w:rStyle w:val="a9"/>
                <w:rFonts w:asciiTheme="minorEastAsia" w:eastAsiaTheme="minorEastAsia" w:hAnsiTheme="minorEastAsia"/>
                <w:noProof/>
                <w:sz w:val="21"/>
                <w:szCs w:val="21"/>
              </w:rPr>
              <w:t>ADALINE</w:t>
            </w:r>
            <w:r w:rsidR="00847094" w:rsidRPr="00193EB2">
              <w:rPr>
                <w:rStyle w:val="a9"/>
                <w:rFonts w:asciiTheme="minorEastAsia" w:eastAsiaTheme="minorEastAsia" w:hAnsiTheme="minorEastAsia" w:hint="eastAsia"/>
                <w:noProof/>
                <w:sz w:val="21"/>
                <w:szCs w:val="21"/>
              </w:rPr>
              <w:t>のイメージをつかむ　その３</w:t>
            </w:r>
            <w:r w:rsidR="00847094" w:rsidRPr="00193EB2">
              <w:rPr>
                <w:rFonts w:asciiTheme="minorEastAsia" w:eastAsiaTheme="minorEastAsia" w:hAnsiTheme="minorEastAsia"/>
                <w:noProof/>
                <w:webHidden/>
                <w:sz w:val="21"/>
                <w:szCs w:val="21"/>
              </w:rPr>
              <w:tab/>
            </w:r>
            <w:r w:rsidR="00847094" w:rsidRPr="00193EB2">
              <w:rPr>
                <w:rFonts w:asciiTheme="minorEastAsia" w:eastAsiaTheme="minorEastAsia" w:hAnsiTheme="minorEastAsia"/>
                <w:noProof/>
                <w:webHidden/>
                <w:sz w:val="21"/>
                <w:szCs w:val="21"/>
              </w:rPr>
              <w:fldChar w:fldCharType="begin"/>
            </w:r>
            <w:r w:rsidR="00847094" w:rsidRPr="00193EB2">
              <w:rPr>
                <w:rFonts w:asciiTheme="minorEastAsia" w:eastAsiaTheme="minorEastAsia" w:hAnsiTheme="minorEastAsia"/>
                <w:noProof/>
                <w:webHidden/>
                <w:sz w:val="21"/>
                <w:szCs w:val="21"/>
              </w:rPr>
              <w:instrText xml:space="preserve"> PAGEREF _Toc466794837 \h </w:instrText>
            </w:r>
            <w:r w:rsidR="00847094" w:rsidRPr="00193EB2">
              <w:rPr>
                <w:rFonts w:asciiTheme="minorEastAsia" w:eastAsiaTheme="minorEastAsia" w:hAnsiTheme="minorEastAsia"/>
                <w:noProof/>
                <w:webHidden/>
                <w:sz w:val="21"/>
                <w:szCs w:val="21"/>
              </w:rPr>
            </w:r>
            <w:r w:rsidR="00847094" w:rsidRPr="00193EB2">
              <w:rPr>
                <w:rFonts w:asciiTheme="minorEastAsia" w:eastAsiaTheme="minorEastAsia" w:hAnsiTheme="minorEastAsia"/>
                <w:noProof/>
                <w:webHidden/>
                <w:sz w:val="21"/>
                <w:szCs w:val="21"/>
              </w:rPr>
              <w:fldChar w:fldCharType="separate"/>
            </w:r>
            <w:r w:rsidR="00847094" w:rsidRPr="00193EB2">
              <w:rPr>
                <w:rFonts w:asciiTheme="minorEastAsia" w:eastAsiaTheme="minorEastAsia" w:hAnsiTheme="minorEastAsia"/>
                <w:noProof/>
                <w:webHidden/>
                <w:sz w:val="21"/>
                <w:szCs w:val="21"/>
              </w:rPr>
              <w:t>31</w:t>
            </w:r>
            <w:r w:rsidR="00847094" w:rsidRPr="00193EB2">
              <w:rPr>
                <w:rFonts w:asciiTheme="minorEastAsia" w:eastAsiaTheme="minorEastAsia" w:hAnsiTheme="minorEastAsia"/>
                <w:noProof/>
                <w:webHidden/>
                <w:sz w:val="21"/>
                <w:szCs w:val="21"/>
              </w:rPr>
              <w:fldChar w:fldCharType="end"/>
            </w:r>
          </w:hyperlink>
        </w:p>
        <w:p w:rsidR="00847094" w:rsidRPr="00193EB2" w:rsidRDefault="00D22D20">
          <w:pPr>
            <w:pStyle w:val="31"/>
            <w:tabs>
              <w:tab w:val="right" w:leader="dot" w:pos="8494"/>
            </w:tabs>
            <w:rPr>
              <w:rFonts w:asciiTheme="minorEastAsia" w:eastAsiaTheme="minorEastAsia" w:hAnsiTheme="minorEastAsia" w:cstheme="minorBidi"/>
              <w:noProof/>
              <w:kern w:val="2"/>
              <w:sz w:val="21"/>
              <w:szCs w:val="21"/>
            </w:rPr>
          </w:pPr>
          <w:hyperlink w:anchor="_Toc466794838" w:history="1">
            <w:r w:rsidR="00847094" w:rsidRPr="00193EB2">
              <w:rPr>
                <w:rStyle w:val="a9"/>
                <w:rFonts w:asciiTheme="minorEastAsia" w:eastAsiaTheme="minorEastAsia" w:hAnsiTheme="minorEastAsia" w:cs="メイリオ"/>
                <w:noProof/>
                <w:sz w:val="21"/>
                <w:szCs w:val="21"/>
              </w:rPr>
              <w:t>ADALINE</w:t>
            </w:r>
            <w:r w:rsidR="00847094" w:rsidRPr="00193EB2">
              <w:rPr>
                <w:rStyle w:val="a9"/>
                <w:rFonts w:asciiTheme="minorEastAsia" w:eastAsiaTheme="minorEastAsia" w:hAnsiTheme="minorEastAsia" w:cs="メイリオ" w:hint="eastAsia"/>
                <w:noProof/>
                <w:sz w:val="21"/>
                <w:szCs w:val="21"/>
              </w:rPr>
              <w:t>を実装する</w:t>
            </w:r>
            <w:r w:rsidR="00847094" w:rsidRPr="00193EB2">
              <w:rPr>
                <w:rFonts w:asciiTheme="minorEastAsia" w:eastAsiaTheme="minorEastAsia" w:hAnsiTheme="minorEastAsia"/>
                <w:noProof/>
                <w:webHidden/>
                <w:sz w:val="21"/>
                <w:szCs w:val="21"/>
              </w:rPr>
              <w:tab/>
            </w:r>
            <w:r w:rsidR="00847094" w:rsidRPr="00193EB2">
              <w:rPr>
                <w:rFonts w:asciiTheme="minorEastAsia" w:eastAsiaTheme="minorEastAsia" w:hAnsiTheme="minorEastAsia"/>
                <w:noProof/>
                <w:webHidden/>
                <w:sz w:val="21"/>
                <w:szCs w:val="21"/>
              </w:rPr>
              <w:fldChar w:fldCharType="begin"/>
            </w:r>
            <w:r w:rsidR="00847094" w:rsidRPr="00193EB2">
              <w:rPr>
                <w:rFonts w:asciiTheme="minorEastAsia" w:eastAsiaTheme="minorEastAsia" w:hAnsiTheme="minorEastAsia"/>
                <w:noProof/>
                <w:webHidden/>
                <w:sz w:val="21"/>
                <w:szCs w:val="21"/>
              </w:rPr>
              <w:instrText xml:space="preserve"> PAGEREF _Toc466794838 \h </w:instrText>
            </w:r>
            <w:r w:rsidR="00847094" w:rsidRPr="00193EB2">
              <w:rPr>
                <w:rFonts w:asciiTheme="minorEastAsia" w:eastAsiaTheme="minorEastAsia" w:hAnsiTheme="minorEastAsia"/>
                <w:noProof/>
                <w:webHidden/>
                <w:sz w:val="21"/>
                <w:szCs w:val="21"/>
              </w:rPr>
            </w:r>
            <w:r w:rsidR="00847094" w:rsidRPr="00193EB2">
              <w:rPr>
                <w:rFonts w:asciiTheme="minorEastAsia" w:eastAsiaTheme="minorEastAsia" w:hAnsiTheme="minorEastAsia"/>
                <w:noProof/>
                <w:webHidden/>
                <w:sz w:val="21"/>
                <w:szCs w:val="21"/>
              </w:rPr>
              <w:fldChar w:fldCharType="separate"/>
            </w:r>
            <w:r w:rsidR="00847094" w:rsidRPr="00193EB2">
              <w:rPr>
                <w:rFonts w:asciiTheme="minorEastAsia" w:eastAsiaTheme="minorEastAsia" w:hAnsiTheme="minorEastAsia"/>
                <w:noProof/>
                <w:webHidden/>
                <w:sz w:val="21"/>
                <w:szCs w:val="21"/>
              </w:rPr>
              <w:t>31</w:t>
            </w:r>
            <w:r w:rsidR="00847094" w:rsidRPr="00193EB2">
              <w:rPr>
                <w:rFonts w:asciiTheme="minorEastAsia" w:eastAsiaTheme="minorEastAsia" w:hAnsiTheme="minorEastAsia"/>
                <w:noProof/>
                <w:webHidden/>
                <w:sz w:val="21"/>
                <w:szCs w:val="21"/>
              </w:rPr>
              <w:fldChar w:fldCharType="end"/>
            </w:r>
          </w:hyperlink>
        </w:p>
        <w:p w:rsidR="007A26C0" w:rsidRPr="00193EB2" w:rsidRDefault="007A26C0">
          <w:pPr>
            <w:rPr>
              <w:rFonts w:asciiTheme="minorEastAsia" w:eastAsiaTheme="minorEastAsia" w:hAnsiTheme="minorEastAsia"/>
              <w:sz w:val="21"/>
              <w:szCs w:val="21"/>
            </w:rPr>
          </w:pPr>
          <w:r w:rsidRPr="00193EB2">
            <w:rPr>
              <w:rFonts w:asciiTheme="minorEastAsia" w:eastAsiaTheme="minorEastAsia" w:hAnsiTheme="minorEastAsia"/>
              <w:b/>
              <w:bCs/>
              <w:sz w:val="21"/>
              <w:szCs w:val="21"/>
              <w:lang w:val="ja-JP"/>
            </w:rPr>
            <w:fldChar w:fldCharType="end"/>
          </w:r>
        </w:p>
      </w:sdtContent>
    </w:sdt>
    <w:p w:rsidR="006C6697" w:rsidRPr="00193EB2" w:rsidRDefault="006C6697" w:rsidP="006C6697">
      <w:pPr>
        <w:rPr>
          <w:rFonts w:asciiTheme="minorEastAsia" w:eastAsiaTheme="minorEastAsia" w:hAnsiTheme="minorEastAsia"/>
          <w:sz w:val="21"/>
          <w:szCs w:val="21"/>
        </w:rPr>
      </w:pPr>
    </w:p>
    <w:p w:rsidR="006C6697" w:rsidRPr="00193EB2" w:rsidRDefault="006C6697" w:rsidP="006C6697">
      <w:pPr>
        <w:rPr>
          <w:rFonts w:asciiTheme="minorEastAsia" w:eastAsiaTheme="minorEastAsia" w:hAnsiTheme="minorEastAsia"/>
          <w:sz w:val="21"/>
          <w:szCs w:val="21"/>
        </w:rPr>
      </w:pPr>
    </w:p>
    <w:p w:rsidR="00847094" w:rsidRPr="00193EB2" w:rsidRDefault="00847094" w:rsidP="003C3ACC">
      <w:pPr>
        <w:spacing w:line="0" w:lineRule="atLeast"/>
        <w:contextualSpacing/>
        <w:mirrorIndents/>
        <w:rPr>
          <w:rFonts w:asciiTheme="minorEastAsia" w:eastAsiaTheme="minorEastAsia" w:hAnsiTheme="minorEastAsia"/>
          <w:sz w:val="21"/>
          <w:szCs w:val="21"/>
        </w:rPr>
      </w:pPr>
    </w:p>
    <w:p w:rsidR="003C3ACC" w:rsidRPr="00847094" w:rsidRDefault="003C3ACC" w:rsidP="003C3ACC">
      <w:pPr>
        <w:pStyle w:val="1"/>
        <w:rPr>
          <w:rFonts w:asciiTheme="minorHAnsi" w:eastAsiaTheme="minorEastAsia" w:hAnsiTheme="minorHAnsi"/>
          <w:sz w:val="21"/>
          <w:szCs w:val="21"/>
        </w:rPr>
      </w:pPr>
      <w:bookmarkStart w:id="1" w:name="_Toc466794812"/>
      <w:r w:rsidRPr="00847094">
        <w:rPr>
          <w:rFonts w:asciiTheme="minorHAnsi" w:eastAsiaTheme="minorEastAsia" w:hAnsiTheme="minorHAnsi"/>
          <w:sz w:val="21"/>
          <w:szCs w:val="21"/>
        </w:rPr>
        <w:lastRenderedPageBreak/>
        <w:t>１『</w:t>
      </w:r>
      <w:r w:rsidRPr="00847094">
        <w:rPr>
          <w:rFonts w:asciiTheme="minorHAnsi" w:eastAsiaTheme="minorEastAsia" w:hAnsiTheme="minorHAnsi"/>
          <w:sz w:val="21"/>
          <w:szCs w:val="21"/>
        </w:rPr>
        <w:t>Python</w:t>
      </w:r>
      <w:r w:rsidRPr="00847094">
        <w:rPr>
          <w:rFonts w:asciiTheme="minorHAnsi" w:eastAsiaTheme="minorEastAsia" w:hAnsiTheme="minorHAnsi"/>
          <w:sz w:val="21"/>
          <w:szCs w:val="21"/>
        </w:rPr>
        <w:t>機械学習プログラミング』学び方ガイド</w:t>
      </w:r>
      <w:bookmarkEnd w:id="1"/>
    </w:p>
    <w:p w:rsidR="003C3ACC" w:rsidRPr="00847094" w:rsidRDefault="003C3ACC" w:rsidP="003C3ACC">
      <w:pPr>
        <w:spacing w:line="0" w:lineRule="atLeast"/>
        <w:contextualSpacing/>
        <w:mirrorIndents/>
        <w:rPr>
          <w:rFonts w:asciiTheme="minorHAnsi" w:eastAsiaTheme="minorEastAsia" w:hAnsiTheme="minorHAnsi" w:cs="メイリオ"/>
          <w:sz w:val="21"/>
          <w:szCs w:val="21"/>
        </w:rPr>
      </w:pPr>
    </w:p>
    <w:p w:rsidR="003C3ACC" w:rsidRPr="00847094" w:rsidRDefault="003C3ACC" w:rsidP="003C3ACC">
      <w:pPr>
        <w:spacing w:line="0" w:lineRule="atLeast"/>
        <w:contextualSpacing/>
        <w:mirrorIndents/>
        <w:rPr>
          <w:rFonts w:asciiTheme="minorHAnsi" w:eastAsiaTheme="minorEastAsia" w:hAnsiTheme="minorHAnsi" w:cs="メイリオ"/>
          <w:sz w:val="21"/>
          <w:szCs w:val="21"/>
        </w:rPr>
      </w:pPr>
    </w:p>
    <w:p w:rsidR="003C3ACC" w:rsidRPr="00847094" w:rsidRDefault="003C3ACC" w:rsidP="003C3ACC">
      <w:pPr>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Python Machine Learning</w:t>
      </w:r>
      <w:r w:rsidRPr="00847094">
        <w:rPr>
          <w:rFonts w:asciiTheme="minorHAnsi" w:eastAsiaTheme="minorEastAsia" w:hAnsiTheme="minorHAnsi" w:cs="メイリオ"/>
          <w:sz w:val="21"/>
          <w:szCs w:val="21"/>
        </w:rPr>
        <w:t>』が</w:t>
      </w:r>
      <w:r w:rsidRPr="00847094">
        <w:rPr>
          <w:rFonts w:asciiTheme="minorHAnsi" w:eastAsiaTheme="minorEastAsia" w:hAnsiTheme="minorHAnsi" w:cs="メイリオ"/>
          <w:sz w:val="21"/>
          <w:szCs w:val="21"/>
        </w:rPr>
        <w:t>2015</w:t>
      </w:r>
      <w:r w:rsidRPr="00847094">
        <w:rPr>
          <w:rFonts w:asciiTheme="minorHAnsi" w:eastAsiaTheme="minorEastAsia" w:hAnsiTheme="minorHAnsi" w:cs="メイリオ"/>
          <w:sz w:val="21"/>
          <w:szCs w:val="21"/>
        </w:rPr>
        <w:t>年</w:t>
      </w:r>
      <w:r w:rsidRPr="00847094">
        <w:rPr>
          <w:rFonts w:asciiTheme="minorHAnsi" w:eastAsiaTheme="minorEastAsia" w:hAnsiTheme="minorHAnsi" w:cs="メイリオ"/>
          <w:sz w:val="21"/>
          <w:szCs w:val="21"/>
        </w:rPr>
        <w:t>9</w:t>
      </w:r>
      <w:r w:rsidRPr="00847094">
        <w:rPr>
          <w:rFonts w:asciiTheme="minorHAnsi" w:eastAsiaTheme="minorEastAsia" w:hAnsiTheme="minorHAnsi" w:cs="メイリオ"/>
          <w:sz w:val="21"/>
          <w:szCs w:val="21"/>
        </w:rPr>
        <w:t>月に米国などで発売。「機械学習の考え方」と「</w:t>
      </w:r>
      <w:r w:rsidRPr="00847094">
        <w:rPr>
          <w:rFonts w:asciiTheme="minorHAnsi" w:eastAsiaTheme="minorEastAsia" w:hAnsiTheme="minorHAnsi" w:cs="メイリオ"/>
          <w:sz w:val="21"/>
          <w:szCs w:val="21"/>
        </w:rPr>
        <w:t>Python</w:t>
      </w:r>
      <w:r w:rsidRPr="00847094">
        <w:rPr>
          <w:rFonts w:asciiTheme="minorHAnsi" w:eastAsiaTheme="minorEastAsia" w:hAnsiTheme="minorHAnsi" w:cs="メイリオ"/>
          <w:sz w:val="21"/>
          <w:szCs w:val="21"/>
        </w:rPr>
        <w:t>プログラミングによる実践」をバランスよく解説していると評価され、米国</w:t>
      </w:r>
      <w:r w:rsidRPr="00847094">
        <w:rPr>
          <w:rFonts w:asciiTheme="minorHAnsi" w:eastAsiaTheme="minorEastAsia" w:hAnsiTheme="minorHAnsi" w:cs="メイリオ"/>
          <w:sz w:val="21"/>
          <w:szCs w:val="21"/>
        </w:rPr>
        <w:t>Amazon.com</w:t>
      </w:r>
      <w:r w:rsidRPr="00847094">
        <w:rPr>
          <w:rFonts w:asciiTheme="minorHAnsi" w:eastAsiaTheme="minorEastAsia" w:hAnsiTheme="minorHAnsi" w:cs="メイリオ"/>
          <w:sz w:val="21"/>
          <w:szCs w:val="21"/>
        </w:rPr>
        <w:t>でベストセラー。その日本語訳はコラムや脚注、付録が追加され、</w:t>
      </w:r>
      <w:r w:rsidRPr="00847094">
        <w:rPr>
          <w:rFonts w:asciiTheme="minorHAnsi" w:eastAsiaTheme="minorEastAsia" w:hAnsiTheme="minorHAnsi" w:cs="メイリオ"/>
          <w:sz w:val="21"/>
          <w:szCs w:val="21"/>
        </w:rPr>
        <w:t>2016</w:t>
      </w:r>
      <w:r w:rsidRPr="00847094">
        <w:rPr>
          <w:rFonts w:asciiTheme="minorHAnsi" w:eastAsiaTheme="minorEastAsia" w:hAnsiTheme="minorHAnsi" w:cs="メイリオ"/>
          <w:sz w:val="21"/>
          <w:szCs w:val="21"/>
        </w:rPr>
        <w:t>年</w:t>
      </w:r>
      <w:r w:rsidRPr="00847094">
        <w:rPr>
          <w:rFonts w:asciiTheme="minorHAnsi" w:eastAsiaTheme="minorEastAsia" w:hAnsiTheme="minorHAnsi" w:cs="メイリオ"/>
          <w:sz w:val="21"/>
          <w:szCs w:val="21"/>
        </w:rPr>
        <w:t>6</w:t>
      </w:r>
      <w:r w:rsidRPr="00847094">
        <w:rPr>
          <w:rFonts w:asciiTheme="minorHAnsi" w:eastAsiaTheme="minorEastAsia" w:hAnsiTheme="minorHAnsi" w:cs="メイリオ"/>
          <w:sz w:val="21"/>
          <w:szCs w:val="21"/>
        </w:rPr>
        <w:t>月に発売されました。ここでは、本書のより効果的な活用法について監訳者が解説します。</w:t>
      </w:r>
      <w:r w:rsidRPr="00847094">
        <w:rPr>
          <w:rFonts w:asciiTheme="minorHAnsi" w:eastAsiaTheme="minorEastAsia" w:hAnsiTheme="minorHAnsi" w:cs="メイリオ"/>
          <w:sz w:val="21"/>
          <w:szCs w:val="21"/>
        </w:rPr>
        <w:t xml:space="preserve"> </w:t>
      </w:r>
    </w:p>
    <w:p w:rsidR="003C3ACC" w:rsidRPr="00847094" w:rsidRDefault="003C3ACC" w:rsidP="003C3ACC">
      <w:pPr>
        <w:spacing w:line="0" w:lineRule="atLeast"/>
        <w:contextualSpacing/>
        <w:mirrorIndents/>
        <w:rPr>
          <w:rFonts w:asciiTheme="minorHAnsi" w:eastAsiaTheme="minorEastAsia" w:hAnsiTheme="minorHAnsi" w:cs="メイリオ"/>
          <w:sz w:val="21"/>
          <w:szCs w:val="21"/>
        </w:rPr>
      </w:pPr>
    </w:p>
    <w:p w:rsidR="003C3ACC" w:rsidRPr="00847094" w:rsidRDefault="003C3ACC" w:rsidP="003C3ACC">
      <w:pPr>
        <w:spacing w:before="435" w:after="362" w:line="0" w:lineRule="atLeast"/>
        <w:contextualSpacing/>
        <w:mirrorIndents/>
        <w:outlineLvl w:val="1"/>
        <w:rPr>
          <w:rFonts w:asciiTheme="minorHAnsi" w:eastAsiaTheme="minorEastAsia" w:hAnsiTheme="minorHAnsi" w:cs="メイリオ"/>
          <w:sz w:val="21"/>
          <w:szCs w:val="21"/>
        </w:rPr>
      </w:pPr>
      <w:bookmarkStart w:id="2" w:name="_Toc466794813"/>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Python</w:t>
      </w:r>
      <w:r w:rsidRPr="00847094">
        <w:rPr>
          <w:rFonts w:asciiTheme="minorHAnsi" w:eastAsiaTheme="minorEastAsia" w:hAnsiTheme="minorHAnsi" w:cs="メイリオ"/>
          <w:sz w:val="21"/>
          <w:szCs w:val="21"/>
        </w:rPr>
        <w:t>機械学習プログラミング』とは</w:t>
      </w:r>
      <w:bookmarkEnd w:id="2"/>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書籍</w:t>
      </w:r>
      <w:hyperlink r:id="rId9" w:tgtFrame="_blank" w:history="1">
        <w:r w:rsidRPr="00847094">
          <w:rPr>
            <w:rFonts w:asciiTheme="minorHAnsi" w:eastAsiaTheme="minorEastAsia" w:hAnsiTheme="minorHAnsi"/>
            <w:sz w:val="21"/>
            <w:szCs w:val="21"/>
          </w:rPr>
          <w:t>『</w:t>
        </w:r>
        <w:r w:rsidRPr="00847094">
          <w:rPr>
            <w:rFonts w:asciiTheme="minorHAnsi" w:eastAsiaTheme="minorEastAsia" w:hAnsiTheme="minorHAnsi"/>
            <w:sz w:val="21"/>
            <w:szCs w:val="21"/>
          </w:rPr>
          <w:t>Python</w:t>
        </w:r>
        <w:r w:rsidRPr="00847094">
          <w:rPr>
            <w:rFonts w:asciiTheme="minorHAnsi" w:eastAsiaTheme="minorEastAsia" w:hAnsiTheme="minorHAnsi"/>
            <w:sz w:val="21"/>
            <w:szCs w:val="21"/>
          </w:rPr>
          <w:t>機械学習プログラミング』</w:t>
        </w:r>
      </w:hyperlink>
      <w:r w:rsidRPr="00847094">
        <w:rPr>
          <w:rFonts w:asciiTheme="minorHAnsi" w:eastAsiaTheme="minorEastAsia" w:hAnsiTheme="minorHAnsi" w:cs="メイリオ"/>
          <w:sz w:val="21"/>
          <w:szCs w:val="21"/>
        </w:rPr>
        <w:t>は、</w:t>
      </w:r>
      <w:r w:rsidRPr="00847094">
        <w:rPr>
          <w:rFonts w:asciiTheme="minorHAnsi" w:eastAsiaTheme="minorEastAsia" w:hAnsiTheme="minorHAnsi" w:cs="メイリオ"/>
          <w:sz w:val="21"/>
          <w:szCs w:val="21"/>
        </w:rPr>
        <w:t xml:space="preserve">Sebastian </w:t>
      </w:r>
      <w:proofErr w:type="spellStart"/>
      <w:r w:rsidRPr="00847094">
        <w:rPr>
          <w:rFonts w:asciiTheme="minorHAnsi" w:eastAsiaTheme="minorEastAsia" w:hAnsiTheme="minorHAnsi" w:cs="メイリオ"/>
          <w:sz w:val="21"/>
          <w:szCs w:val="21"/>
        </w:rPr>
        <w:t>Raschka</w:t>
      </w:r>
      <w:proofErr w:type="spellEnd"/>
      <w:r w:rsidRPr="00847094">
        <w:rPr>
          <w:rFonts w:asciiTheme="minorHAnsi" w:eastAsiaTheme="minorEastAsia" w:hAnsiTheme="minorHAnsi" w:cs="メイリオ"/>
          <w:sz w:val="21"/>
          <w:szCs w:val="21"/>
        </w:rPr>
        <w:t>氏による</w:t>
      </w:r>
      <w:r w:rsidRPr="00847094">
        <w:rPr>
          <w:rFonts w:asciiTheme="minorHAnsi" w:eastAsiaTheme="minorEastAsia" w:hAnsiTheme="minorHAnsi" w:cs="メイリオ"/>
          <w:sz w:val="21"/>
          <w:szCs w:val="21"/>
        </w:rPr>
        <w:t>Python</w:t>
      </w:r>
      <w:r w:rsidRPr="00847094">
        <w:rPr>
          <w:rFonts w:asciiTheme="minorHAnsi" w:eastAsiaTheme="minorEastAsia" w:hAnsiTheme="minorHAnsi" w:cs="メイリオ"/>
          <w:sz w:val="21"/>
          <w:szCs w:val="21"/>
        </w:rPr>
        <w:t>を用いた機械学習の入門書</w:t>
      </w:r>
      <w:r w:rsidRPr="00847094">
        <w:rPr>
          <w:rFonts w:asciiTheme="minorHAnsi" w:eastAsiaTheme="minorEastAsia" w:hAnsiTheme="minorHAnsi" w:cs="メイリオ"/>
          <w:sz w:val="21"/>
          <w:szCs w:val="21"/>
        </w:rPr>
        <w:t>"Python Machine Learning"</w:t>
      </w:r>
      <w:r w:rsidRPr="00847094">
        <w:rPr>
          <w:rFonts w:asciiTheme="minorHAnsi" w:eastAsiaTheme="minorEastAsia" w:hAnsiTheme="minorHAnsi" w:cs="メイリオ"/>
          <w:sz w:val="21"/>
          <w:szCs w:val="21"/>
        </w:rPr>
        <w:t>の翻訳書です。著者はミシガン州立大学の博士課程で生物統計学</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計算生物学</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の研究を行っており、</w:t>
      </w:r>
      <w:proofErr w:type="spellStart"/>
      <w:r w:rsidRPr="00847094">
        <w:rPr>
          <w:rFonts w:asciiTheme="minorHAnsi" w:eastAsiaTheme="minorEastAsia" w:hAnsiTheme="minorHAnsi" w:cs="メイリオ"/>
          <w:sz w:val="21"/>
          <w:szCs w:val="21"/>
        </w:rPr>
        <w:t>scikit</w:t>
      </w:r>
      <w:proofErr w:type="spellEnd"/>
      <w:r w:rsidRPr="00847094">
        <w:rPr>
          <w:rFonts w:asciiTheme="minorHAnsi" w:eastAsiaTheme="minorEastAsia" w:hAnsiTheme="minorHAnsi" w:cs="メイリオ"/>
          <w:sz w:val="21"/>
          <w:szCs w:val="21"/>
        </w:rPr>
        <w:t>-learn</w:t>
      </w:r>
      <w:r w:rsidRPr="00847094">
        <w:rPr>
          <w:rFonts w:asciiTheme="minorHAnsi" w:eastAsiaTheme="minorEastAsia" w:hAnsiTheme="minorHAnsi" w:cs="メイリオ"/>
          <w:sz w:val="21"/>
          <w:szCs w:val="21"/>
        </w:rPr>
        <w:t>など多数の機械学習やデータサイエンスのライブラリの開発にも携わっています。</w:t>
      </w: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本書の特徴は、</w:t>
      </w:r>
      <w:r w:rsidRPr="00847094">
        <w:rPr>
          <w:rFonts w:asciiTheme="minorHAnsi" w:eastAsiaTheme="minorEastAsia" w:hAnsiTheme="minorHAnsi" w:cs="メイリオ"/>
          <w:sz w:val="21"/>
          <w:szCs w:val="21"/>
        </w:rPr>
        <w:t>Python</w:t>
      </w:r>
      <w:r w:rsidRPr="00847094">
        <w:rPr>
          <w:rFonts w:asciiTheme="minorHAnsi" w:eastAsiaTheme="minorEastAsia" w:hAnsiTheme="minorHAnsi" w:cs="メイリオ"/>
          <w:sz w:val="21"/>
          <w:szCs w:val="21"/>
        </w:rPr>
        <w:t>による実装、ライブラリの使用方法、機械学習の考え方の説明をバランスよく織り交ぜ、機械学習の登山口から実務で使用できるレベルまで連れて行ってくれる点にあります。以降では、本書を通してより効果的に機械学習を学べるように、必要な前提知識、本書の構成と読み方のプラン等について説明します。</w:t>
      </w: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なお、著者はデータ解析に用いる言語についてエッセイを執筆しており、言語間に優劣はないとしながらも著者にとっては</w:t>
      </w:r>
      <w:r w:rsidRPr="00847094">
        <w:rPr>
          <w:rFonts w:asciiTheme="minorHAnsi" w:eastAsiaTheme="minorEastAsia" w:hAnsiTheme="minorHAnsi" w:cs="メイリオ"/>
          <w:sz w:val="21"/>
          <w:szCs w:val="21"/>
        </w:rPr>
        <w:t>Python</w:t>
      </w:r>
      <w:r w:rsidRPr="00847094">
        <w:rPr>
          <w:rFonts w:asciiTheme="minorHAnsi" w:eastAsiaTheme="minorEastAsia" w:hAnsiTheme="minorHAnsi" w:cs="メイリオ"/>
          <w:sz w:val="21"/>
          <w:szCs w:val="21"/>
        </w:rPr>
        <w:t>がベストだったと説明しています。読み物として面白いので、お時間のあるときに一読されるとよいのではないかと思います。</w:t>
      </w: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著者によるエッセイ</w:t>
      </w:r>
      <w:r w:rsidRPr="00847094">
        <w:rPr>
          <w:rFonts w:asciiTheme="minorHAnsi" w:eastAsiaTheme="minorEastAsia" w:hAnsiTheme="minorHAnsi" w:cs="メイリオ"/>
          <w:sz w:val="21"/>
          <w:szCs w:val="21"/>
        </w:rPr>
        <w:br/>
      </w:r>
      <w:r w:rsidRPr="00847094">
        <w:rPr>
          <w:rFonts w:ascii="ＭＳ 明朝" w:eastAsia="ＭＳ 明朝" w:hAnsi="ＭＳ 明朝" w:cs="ＭＳ 明朝" w:hint="eastAsia"/>
          <w:sz w:val="21"/>
          <w:szCs w:val="21"/>
        </w:rPr>
        <w:t>◎</w:t>
      </w:r>
      <w:r w:rsidRPr="00847094">
        <w:rPr>
          <w:rFonts w:asciiTheme="minorHAnsi" w:eastAsiaTheme="minorEastAsia" w:hAnsiTheme="minorHAnsi" w:cs="メイリオ"/>
          <w:sz w:val="21"/>
          <w:szCs w:val="21"/>
        </w:rPr>
        <w:t>Python, Machine Learning, and Language Wars. A Highly Subjective Point of View</w:t>
      </w:r>
      <w:r w:rsidRPr="00847094">
        <w:rPr>
          <w:rFonts w:asciiTheme="minorHAnsi" w:eastAsiaTheme="minorEastAsia" w:hAnsiTheme="minorHAnsi" w:cs="メイリオ"/>
          <w:sz w:val="21"/>
          <w:szCs w:val="21"/>
        </w:rPr>
        <w:br/>
      </w:r>
      <w:hyperlink r:id="rId10" w:tgtFrame="_blank" w:history="1">
        <w:r w:rsidRPr="00847094">
          <w:rPr>
            <w:rFonts w:asciiTheme="minorHAnsi" w:eastAsiaTheme="minorEastAsia" w:hAnsiTheme="minorHAnsi"/>
            <w:sz w:val="21"/>
            <w:szCs w:val="21"/>
          </w:rPr>
          <w:t>http://sebastianraschka.com/blog/2015/why-python.html</w:t>
        </w:r>
      </w:hyperlink>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r w:rsidRPr="00847094">
        <w:rPr>
          <w:rFonts w:ascii="ＭＳ 明朝" w:eastAsia="ＭＳ 明朝" w:hAnsi="ＭＳ 明朝" w:cs="ＭＳ 明朝" w:hint="eastAsia"/>
          <w:sz w:val="21"/>
          <w:szCs w:val="21"/>
        </w:rPr>
        <w:t>◎</w:t>
      </w:r>
      <w:r w:rsidRPr="00847094">
        <w:rPr>
          <w:rFonts w:asciiTheme="minorHAnsi" w:eastAsiaTheme="minorEastAsia" w:hAnsiTheme="minorHAnsi" w:cs="メイリオ"/>
          <w:sz w:val="21"/>
          <w:szCs w:val="21"/>
        </w:rPr>
        <w:t>和訳版</w:t>
      </w:r>
      <w:r w:rsidRPr="00847094">
        <w:rPr>
          <w:rFonts w:asciiTheme="minorHAnsi" w:eastAsiaTheme="minorEastAsia" w:hAnsiTheme="minorHAnsi" w:cs="メイリオ"/>
          <w:sz w:val="21"/>
          <w:szCs w:val="21"/>
        </w:rPr>
        <w:t>: Python</w:t>
      </w:r>
      <w:r w:rsidRPr="00847094">
        <w:rPr>
          <w:rFonts w:asciiTheme="minorHAnsi" w:eastAsiaTheme="minorEastAsia" w:hAnsiTheme="minorHAnsi" w:cs="メイリオ"/>
          <w:sz w:val="21"/>
          <w:szCs w:val="21"/>
        </w:rPr>
        <w:t>や機械学習、そして言語の競争について</w:t>
      </w:r>
      <w:r w:rsidRPr="00847094">
        <w:rPr>
          <w:rFonts w:asciiTheme="minorHAnsi" w:eastAsiaTheme="minorEastAsia" w:hAnsiTheme="minorHAnsi" w:cs="メイリオ"/>
          <w:sz w:val="21"/>
          <w:szCs w:val="21"/>
        </w:rPr>
        <w:t xml:space="preserve"> – </w:t>
      </w:r>
      <w:r w:rsidRPr="00847094">
        <w:rPr>
          <w:rFonts w:asciiTheme="minorHAnsi" w:eastAsiaTheme="minorEastAsia" w:hAnsiTheme="minorHAnsi" w:cs="メイリオ"/>
          <w:sz w:val="21"/>
          <w:szCs w:val="21"/>
        </w:rPr>
        <w:t>極めて主観的な見地から</w:t>
      </w:r>
      <w:r w:rsidRPr="00847094">
        <w:rPr>
          <w:rFonts w:asciiTheme="minorHAnsi" w:eastAsiaTheme="minorEastAsia" w:hAnsiTheme="minorHAnsi" w:cs="メイリオ"/>
          <w:sz w:val="21"/>
          <w:szCs w:val="21"/>
        </w:rPr>
        <w:br/>
      </w:r>
      <w:hyperlink r:id="rId11" w:tgtFrame="_blank" w:history="1">
        <w:r w:rsidRPr="00847094">
          <w:rPr>
            <w:rFonts w:asciiTheme="minorHAnsi" w:eastAsiaTheme="minorEastAsia" w:hAnsiTheme="minorHAnsi"/>
            <w:sz w:val="21"/>
            <w:szCs w:val="21"/>
          </w:rPr>
          <w:t>http://postd.cc/python-machine-learning-and-language-wars-a-highly-subjective-point-of-view/</w:t>
        </w:r>
      </w:hyperlink>
    </w:p>
    <w:p w:rsidR="003C3ACC" w:rsidRPr="00847094" w:rsidRDefault="003C3ACC" w:rsidP="003C3ACC">
      <w:pPr>
        <w:spacing w:before="435" w:after="362" w:line="0" w:lineRule="atLeast"/>
        <w:contextualSpacing/>
        <w:mirrorIndents/>
        <w:outlineLvl w:val="1"/>
        <w:rPr>
          <w:rFonts w:asciiTheme="minorHAnsi" w:eastAsiaTheme="minorEastAsia" w:hAnsiTheme="minorHAnsi" w:cs="メイリオ"/>
          <w:sz w:val="21"/>
          <w:szCs w:val="21"/>
        </w:rPr>
      </w:pPr>
    </w:p>
    <w:p w:rsidR="003C3ACC" w:rsidRPr="00847094" w:rsidRDefault="003C3ACC" w:rsidP="003C3ACC">
      <w:pPr>
        <w:spacing w:before="435" w:after="362" w:line="0" w:lineRule="atLeast"/>
        <w:contextualSpacing/>
        <w:mirrorIndents/>
        <w:outlineLvl w:val="1"/>
        <w:rPr>
          <w:rFonts w:asciiTheme="minorHAnsi" w:eastAsiaTheme="minorEastAsia" w:hAnsiTheme="minorHAnsi" w:cs="メイリオ"/>
          <w:sz w:val="21"/>
          <w:szCs w:val="21"/>
        </w:rPr>
      </w:pPr>
      <w:bookmarkStart w:id="3" w:name="_Toc466794814"/>
      <w:r w:rsidRPr="00847094">
        <w:rPr>
          <w:rFonts w:asciiTheme="minorHAnsi" w:eastAsiaTheme="minorEastAsia" w:hAnsiTheme="minorHAnsi" w:cs="メイリオ"/>
          <w:sz w:val="21"/>
          <w:szCs w:val="21"/>
        </w:rPr>
        <w:t>本書の前提知識</w:t>
      </w:r>
      <w:bookmarkEnd w:id="3"/>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本書を読むのに必要な基礎知識は、</w:t>
      </w:r>
      <w:r w:rsidRPr="00847094">
        <w:rPr>
          <w:rFonts w:asciiTheme="minorHAnsi" w:eastAsiaTheme="minorEastAsia" w:hAnsiTheme="minorHAnsi" w:cs="メイリオ"/>
          <w:sz w:val="21"/>
          <w:szCs w:val="21"/>
        </w:rPr>
        <w:t>Python</w:t>
      </w:r>
      <w:r w:rsidRPr="00847094">
        <w:rPr>
          <w:rFonts w:asciiTheme="minorHAnsi" w:eastAsiaTheme="minorEastAsia" w:hAnsiTheme="minorHAnsi" w:cs="メイリオ"/>
          <w:sz w:val="21"/>
          <w:szCs w:val="21"/>
        </w:rPr>
        <w:t>の基礎的な文法、データ解析ライブラリの基本的な使用方法、数学の基礎（微積分、線形代数）の</w:t>
      </w:r>
      <w:r w:rsidRPr="00847094">
        <w:rPr>
          <w:rFonts w:asciiTheme="minorHAnsi" w:eastAsiaTheme="minorEastAsia" w:hAnsiTheme="minorHAnsi" w:cs="メイリオ"/>
          <w:sz w:val="21"/>
          <w:szCs w:val="21"/>
        </w:rPr>
        <w:t>3</w:t>
      </w:r>
      <w:r w:rsidRPr="00847094">
        <w:rPr>
          <w:rFonts w:asciiTheme="minorHAnsi" w:eastAsiaTheme="minorEastAsia" w:hAnsiTheme="minorHAnsi" w:cs="メイリオ"/>
          <w:sz w:val="21"/>
          <w:szCs w:val="21"/>
        </w:rPr>
        <w:t>つです。</w:t>
      </w:r>
    </w:p>
    <w:p w:rsidR="003C3ACC" w:rsidRPr="00847094" w:rsidRDefault="003C3ACC" w:rsidP="003C3ACC">
      <w:pPr>
        <w:spacing w:before="435" w:after="362" w:line="0" w:lineRule="atLeast"/>
        <w:contextualSpacing/>
        <w:mirrorIndents/>
        <w:outlineLvl w:val="2"/>
        <w:rPr>
          <w:rFonts w:asciiTheme="minorHAnsi" w:eastAsiaTheme="minorEastAsia" w:hAnsiTheme="minorHAnsi" w:cs="メイリオ"/>
          <w:sz w:val="21"/>
          <w:szCs w:val="21"/>
        </w:rPr>
      </w:pPr>
    </w:p>
    <w:p w:rsidR="003C3ACC" w:rsidRPr="00847094" w:rsidRDefault="003C3ACC" w:rsidP="003C3ACC">
      <w:pPr>
        <w:spacing w:before="435" w:after="362" w:line="0" w:lineRule="atLeast"/>
        <w:contextualSpacing/>
        <w:mirrorIndents/>
        <w:outlineLvl w:val="2"/>
        <w:rPr>
          <w:rFonts w:asciiTheme="minorHAnsi" w:eastAsiaTheme="minorEastAsia" w:hAnsiTheme="minorHAnsi" w:cs="メイリオ"/>
          <w:sz w:val="21"/>
          <w:szCs w:val="21"/>
        </w:rPr>
      </w:pPr>
      <w:bookmarkStart w:id="4" w:name="_Toc466794815"/>
      <w:r w:rsidRPr="00847094">
        <w:rPr>
          <w:rFonts w:asciiTheme="minorHAnsi" w:eastAsiaTheme="minorEastAsia" w:hAnsiTheme="minorHAnsi" w:cs="メイリオ"/>
          <w:sz w:val="21"/>
          <w:szCs w:val="21"/>
        </w:rPr>
        <w:t>Python</w:t>
      </w:r>
      <w:r w:rsidRPr="00847094">
        <w:rPr>
          <w:rFonts w:asciiTheme="minorHAnsi" w:eastAsiaTheme="minorEastAsia" w:hAnsiTheme="minorHAnsi" w:cs="メイリオ"/>
          <w:sz w:val="21"/>
          <w:szCs w:val="21"/>
        </w:rPr>
        <w:t>の基礎的な文法</w:t>
      </w:r>
      <w:bookmarkEnd w:id="4"/>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Python</w:t>
      </w:r>
      <w:r w:rsidRPr="00847094">
        <w:rPr>
          <w:rFonts w:asciiTheme="minorHAnsi" w:eastAsiaTheme="minorEastAsia" w:hAnsiTheme="minorHAnsi" w:cs="メイリオ"/>
          <w:sz w:val="21"/>
          <w:szCs w:val="21"/>
        </w:rPr>
        <w:t>の文法については、リスト、タプル、ディクショナリなどの基本的なデータ構造、</w:t>
      </w:r>
      <w:r w:rsidRPr="00847094">
        <w:rPr>
          <w:rFonts w:asciiTheme="minorHAnsi" w:eastAsiaTheme="minorEastAsia" w:hAnsiTheme="minorHAnsi" w:cs="メイリオ"/>
          <w:sz w:val="21"/>
          <w:szCs w:val="21"/>
        </w:rPr>
        <w:t>for</w:t>
      </w:r>
      <w:r w:rsidRPr="00847094">
        <w:rPr>
          <w:rFonts w:asciiTheme="minorHAnsi" w:eastAsiaTheme="minorEastAsia" w:hAnsiTheme="minorHAnsi" w:cs="メイリオ"/>
          <w:sz w:val="21"/>
          <w:szCs w:val="21"/>
        </w:rPr>
        <w:t>ループ、</w:t>
      </w:r>
      <w:r w:rsidRPr="00847094">
        <w:rPr>
          <w:rFonts w:asciiTheme="minorHAnsi" w:eastAsiaTheme="minorEastAsia" w:hAnsiTheme="minorHAnsi" w:cs="メイリオ"/>
          <w:sz w:val="21"/>
          <w:szCs w:val="21"/>
        </w:rPr>
        <w:t>print</w:t>
      </w:r>
      <w:r w:rsidRPr="00847094">
        <w:rPr>
          <w:rFonts w:asciiTheme="minorHAnsi" w:eastAsiaTheme="minorEastAsia" w:hAnsiTheme="minorHAnsi" w:cs="メイリオ"/>
          <w:sz w:val="21"/>
          <w:szCs w:val="21"/>
        </w:rPr>
        <w:t>関数、</w:t>
      </w:r>
      <w:r w:rsidRPr="00847094">
        <w:rPr>
          <w:rFonts w:asciiTheme="minorHAnsi" w:eastAsiaTheme="minorEastAsia" w:hAnsiTheme="minorHAnsi" w:cs="メイリオ"/>
          <w:sz w:val="21"/>
          <w:szCs w:val="21"/>
        </w:rPr>
        <w:t>zip</w:t>
      </w:r>
      <w:r w:rsidRPr="00847094">
        <w:rPr>
          <w:rFonts w:asciiTheme="minorHAnsi" w:eastAsiaTheme="minorEastAsia" w:hAnsiTheme="minorHAnsi" w:cs="メイリオ"/>
          <w:sz w:val="21"/>
          <w:szCs w:val="21"/>
        </w:rPr>
        <w:t>関数、</w:t>
      </w:r>
      <w:r w:rsidRPr="00847094">
        <w:rPr>
          <w:rFonts w:asciiTheme="minorHAnsi" w:eastAsiaTheme="minorEastAsia" w:hAnsiTheme="minorHAnsi" w:cs="メイリオ"/>
          <w:sz w:val="21"/>
          <w:szCs w:val="21"/>
        </w:rPr>
        <w:t>enumerate</w:t>
      </w:r>
      <w:r w:rsidRPr="00847094">
        <w:rPr>
          <w:rFonts w:asciiTheme="minorHAnsi" w:eastAsiaTheme="minorEastAsia" w:hAnsiTheme="minorHAnsi" w:cs="メイリオ"/>
          <w:sz w:val="21"/>
          <w:szCs w:val="21"/>
        </w:rPr>
        <w:t>関数、関数やクラスの作成方法などが理解できていれば十分です。例えば以下の書籍の該当箇所を読んでおくとよいでしょう。</w:t>
      </w: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w:t>
      </w:r>
      <w:hyperlink r:id="rId12" w:history="1">
        <w:r w:rsidRPr="00847094">
          <w:rPr>
            <w:rFonts w:asciiTheme="minorHAnsi" w:eastAsiaTheme="minorEastAsia" w:hAnsiTheme="minorHAnsi"/>
            <w:sz w:val="21"/>
            <w:szCs w:val="21"/>
          </w:rPr>
          <w:t>みんなの</w:t>
        </w:r>
        <w:r w:rsidRPr="00847094">
          <w:rPr>
            <w:rFonts w:asciiTheme="minorHAnsi" w:eastAsiaTheme="minorEastAsia" w:hAnsiTheme="minorHAnsi"/>
            <w:sz w:val="21"/>
            <w:szCs w:val="21"/>
          </w:rPr>
          <w:t xml:space="preserve">Python </w:t>
        </w:r>
        <w:r w:rsidRPr="00847094">
          <w:rPr>
            <w:rFonts w:asciiTheme="minorHAnsi" w:eastAsiaTheme="minorEastAsia" w:hAnsiTheme="minorHAnsi"/>
            <w:sz w:val="21"/>
            <w:szCs w:val="21"/>
          </w:rPr>
          <w:t>第</w:t>
        </w:r>
        <w:r w:rsidRPr="00847094">
          <w:rPr>
            <w:rFonts w:asciiTheme="minorHAnsi" w:eastAsiaTheme="minorEastAsia" w:hAnsiTheme="minorHAnsi"/>
            <w:sz w:val="21"/>
            <w:szCs w:val="21"/>
          </w:rPr>
          <w:t>3</w:t>
        </w:r>
        <w:r w:rsidRPr="00847094">
          <w:rPr>
            <w:rFonts w:asciiTheme="minorHAnsi" w:eastAsiaTheme="minorEastAsia" w:hAnsiTheme="minorHAnsi"/>
            <w:sz w:val="21"/>
            <w:szCs w:val="21"/>
          </w:rPr>
          <w:t>版</w:t>
        </w:r>
      </w:hyperlink>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ソフトバンククリエイティブ、</w:t>
      </w:r>
      <w:r w:rsidRPr="00847094">
        <w:rPr>
          <w:rFonts w:asciiTheme="minorHAnsi" w:eastAsiaTheme="minorEastAsia" w:hAnsiTheme="minorHAnsi" w:cs="メイリオ"/>
          <w:sz w:val="21"/>
          <w:szCs w:val="21"/>
        </w:rPr>
        <w:t>2012</w:t>
      </w:r>
      <w:r w:rsidRPr="00847094">
        <w:rPr>
          <w:rFonts w:asciiTheme="minorHAnsi" w:eastAsiaTheme="minorEastAsia" w:hAnsiTheme="minorHAnsi" w:cs="メイリオ"/>
          <w:sz w:val="21"/>
          <w:szCs w:val="21"/>
        </w:rPr>
        <w:t>年</w:t>
      </w:r>
      <w:r w:rsidRPr="00847094">
        <w:rPr>
          <w:rFonts w:asciiTheme="minorHAnsi" w:eastAsiaTheme="minorEastAsia" w:hAnsiTheme="minorHAnsi" w:cs="メイリオ"/>
          <w:sz w:val="21"/>
          <w:szCs w:val="21"/>
        </w:rPr>
        <w:t>)</w:t>
      </w:r>
    </w:p>
    <w:p w:rsidR="003C3ACC" w:rsidRPr="00847094" w:rsidRDefault="003C3ACC" w:rsidP="003C3ACC">
      <w:pPr>
        <w:spacing w:before="435" w:after="362" w:line="0" w:lineRule="atLeast"/>
        <w:contextualSpacing/>
        <w:mirrorIndents/>
        <w:outlineLvl w:val="2"/>
        <w:rPr>
          <w:rFonts w:asciiTheme="minorHAnsi" w:eastAsiaTheme="minorEastAsia" w:hAnsiTheme="minorHAnsi" w:cs="メイリオ"/>
          <w:sz w:val="21"/>
          <w:szCs w:val="21"/>
        </w:rPr>
      </w:pPr>
      <w:bookmarkStart w:id="5" w:name="_Toc466794816"/>
      <w:r w:rsidRPr="00847094">
        <w:rPr>
          <w:rFonts w:asciiTheme="minorHAnsi" w:eastAsiaTheme="minorEastAsia" w:hAnsiTheme="minorHAnsi" w:cs="メイリオ"/>
          <w:sz w:val="21"/>
          <w:szCs w:val="21"/>
        </w:rPr>
        <w:t>データ解析ライブラリの基本的な使用方法</w:t>
      </w:r>
      <w:bookmarkEnd w:id="5"/>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本書の複数箇所で使用されている</w:t>
      </w:r>
      <w:r w:rsidRPr="00847094">
        <w:rPr>
          <w:rFonts w:asciiTheme="minorHAnsi" w:eastAsiaTheme="minorEastAsia" w:hAnsiTheme="minorHAnsi" w:cs="メイリオ"/>
          <w:sz w:val="21"/>
          <w:szCs w:val="21"/>
        </w:rPr>
        <w:t>Python</w:t>
      </w:r>
      <w:r w:rsidRPr="00847094">
        <w:rPr>
          <w:rFonts w:asciiTheme="minorHAnsi" w:eastAsiaTheme="minorEastAsia" w:hAnsiTheme="minorHAnsi" w:cs="メイリオ"/>
          <w:sz w:val="21"/>
          <w:szCs w:val="21"/>
        </w:rPr>
        <w:t>のデータ解析ライブラリは、主に</w:t>
      </w:r>
      <w:proofErr w:type="spellStart"/>
      <w:r w:rsidRPr="00847094">
        <w:rPr>
          <w:rFonts w:asciiTheme="minorHAnsi" w:eastAsiaTheme="minorEastAsia" w:hAnsiTheme="minorHAnsi" w:cs="メイリオ"/>
          <w:sz w:val="21"/>
          <w:szCs w:val="21"/>
        </w:rPr>
        <w:t>NumPy</w:t>
      </w:r>
      <w:proofErr w:type="spellEnd"/>
      <w:r w:rsidRPr="00847094">
        <w:rPr>
          <w:rFonts w:asciiTheme="minorHAnsi" w:eastAsiaTheme="minorEastAsia" w:hAnsiTheme="minorHAnsi" w:cs="メイリオ"/>
          <w:sz w:val="21"/>
          <w:szCs w:val="21"/>
        </w:rPr>
        <w:t>/</w:t>
      </w:r>
      <w:proofErr w:type="spellStart"/>
      <w:r w:rsidRPr="00847094">
        <w:rPr>
          <w:rFonts w:asciiTheme="minorHAnsi" w:eastAsiaTheme="minorEastAsia" w:hAnsiTheme="minorHAnsi" w:cs="メイリオ"/>
          <w:sz w:val="21"/>
          <w:szCs w:val="21"/>
        </w:rPr>
        <w:t>SciPy</w:t>
      </w:r>
      <w:proofErr w:type="spellEnd"/>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pandas</w:t>
      </w:r>
      <w:r w:rsidRPr="00847094">
        <w:rPr>
          <w:rFonts w:asciiTheme="minorHAnsi" w:eastAsiaTheme="minorEastAsia" w:hAnsiTheme="minorHAnsi" w:cs="メイリオ"/>
          <w:sz w:val="21"/>
          <w:szCs w:val="21"/>
        </w:rPr>
        <w:t>、</w:t>
      </w:r>
      <w:proofErr w:type="spellStart"/>
      <w:r w:rsidRPr="00847094">
        <w:rPr>
          <w:rFonts w:asciiTheme="minorHAnsi" w:eastAsiaTheme="minorEastAsia" w:hAnsiTheme="minorHAnsi" w:cs="メイリオ"/>
          <w:sz w:val="21"/>
          <w:szCs w:val="21"/>
        </w:rPr>
        <w:t>matplotlib</w:t>
      </w:r>
      <w:proofErr w:type="spellEnd"/>
      <w:r w:rsidRPr="00847094">
        <w:rPr>
          <w:rFonts w:asciiTheme="minorHAnsi" w:eastAsiaTheme="minorEastAsia" w:hAnsiTheme="minorHAnsi" w:cs="メイリオ"/>
          <w:sz w:val="21"/>
          <w:szCs w:val="21"/>
        </w:rPr>
        <w:t>、</w:t>
      </w:r>
      <w:proofErr w:type="spellStart"/>
      <w:r w:rsidRPr="00847094">
        <w:rPr>
          <w:rFonts w:asciiTheme="minorHAnsi" w:eastAsiaTheme="minorEastAsia" w:hAnsiTheme="minorHAnsi" w:cs="メイリオ"/>
          <w:sz w:val="21"/>
          <w:szCs w:val="21"/>
        </w:rPr>
        <w:t>seaborn</w:t>
      </w:r>
      <w:proofErr w:type="spellEnd"/>
      <w:r w:rsidRPr="00847094">
        <w:rPr>
          <w:rFonts w:asciiTheme="minorHAnsi" w:eastAsiaTheme="minorEastAsia" w:hAnsiTheme="minorHAnsi" w:cs="メイリオ"/>
          <w:sz w:val="21"/>
          <w:szCs w:val="21"/>
        </w:rPr>
        <w:t>、</w:t>
      </w:r>
      <w:proofErr w:type="spellStart"/>
      <w:r w:rsidRPr="00847094">
        <w:rPr>
          <w:rFonts w:asciiTheme="minorHAnsi" w:eastAsiaTheme="minorEastAsia" w:hAnsiTheme="minorHAnsi" w:cs="メイリオ"/>
          <w:sz w:val="21"/>
          <w:szCs w:val="21"/>
        </w:rPr>
        <w:t>scikit</w:t>
      </w:r>
      <w:proofErr w:type="spellEnd"/>
      <w:r w:rsidRPr="00847094">
        <w:rPr>
          <w:rFonts w:asciiTheme="minorHAnsi" w:eastAsiaTheme="minorEastAsia" w:hAnsiTheme="minorHAnsi" w:cs="メイリオ"/>
          <w:sz w:val="21"/>
          <w:szCs w:val="21"/>
        </w:rPr>
        <w:t>-learn</w:t>
      </w:r>
      <w:r w:rsidRPr="00847094">
        <w:rPr>
          <w:rFonts w:asciiTheme="minorHAnsi" w:eastAsiaTheme="minorEastAsia" w:hAnsiTheme="minorHAnsi" w:cs="メイリオ"/>
          <w:sz w:val="21"/>
          <w:szCs w:val="21"/>
        </w:rPr>
        <w:t>です。これらをタスクで大別すると表</w:t>
      </w:r>
      <w:r w:rsidRPr="00847094">
        <w:rPr>
          <w:rFonts w:asciiTheme="minorHAnsi" w:eastAsiaTheme="minorEastAsia" w:hAnsiTheme="minorHAnsi" w:cs="メイリオ"/>
          <w:sz w:val="21"/>
          <w:szCs w:val="21"/>
        </w:rPr>
        <w:t>1</w:t>
      </w:r>
      <w:r w:rsidRPr="00847094">
        <w:rPr>
          <w:rFonts w:asciiTheme="minorHAnsi" w:eastAsiaTheme="minorEastAsia" w:hAnsiTheme="minorHAnsi" w:cs="メイリオ"/>
          <w:sz w:val="21"/>
          <w:szCs w:val="21"/>
        </w:rPr>
        <w:t>のようになります。</w:t>
      </w: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lastRenderedPageBreak/>
        <w:t>表</w:t>
      </w:r>
      <w:r w:rsidRPr="00847094">
        <w:rPr>
          <w:rFonts w:asciiTheme="minorHAnsi" w:eastAsiaTheme="minorEastAsia" w:hAnsiTheme="minorHAnsi" w:cs="メイリオ"/>
          <w:sz w:val="21"/>
          <w:szCs w:val="21"/>
        </w:rPr>
        <w:t>1</w:t>
      </w:r>
      <w:r w:rsidRPr="00847094">
        <w:rPr>
          <w:rFonts w:asciiTheme="minorHAnsi" w:eastAsiaTheme="minorEastAsia" w:hAnsiTheme="minorHAnsi" w:cs="メイリオ"/>
          <w:sz w:val="21"/>
          <w:szCs w:val="21"/>
        </w:rPr>
        <w:t>：本書で使用するライブラリとそのタスク</w:t>
      </w:r>
      <w:r w:rsidRPr="00847094">
        <w:rPr>
          <w:rFonts w:asciiTheme="minorHAnsi" w:eastAsiaTheme="minorEastAsia" w:hAnsiTheme="minorHAnsi" w:cs="メイリオ"/>
          <w:sz w:val="21"/>
          <w:szCs w:val="21"/>
        </w:rPr>
        <w:br/>
      </w:r>
      <w:r w:rsidRPr="00847094">
        <w:rPr>
          <w:rFonts w:asciiTheme="minorHAnsi" w:eastAsiaTheme="minorEastAsia" w:hAnsiTheme="minorHAnsi" w:cs="メイリオ"/>
          <w:noProof/>
          <w:sz w:val="21"/>
          <w:szCs w:val="21"/>
        </w:rPr>
        <w:drawing>
          <wp:inline distT="0" distB="0" distL="0" distR="0" wp14:anchorId="6B4C3E18" wp14:editId="66F701D9">
            <wp:extent cx="3590927" cy="887644"/>
            <wp:effectExtent l="0" t="0" r="0" b="8255"/>
            <wp:docPr id="8" name="図 8" descr="表1：本書で使用するライブラリとそのタスク">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表1：本書で使用するライブラリとそのタスク">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8995" cy="889638"/>
                    </a:xfrm>
                    <a:prstGeom prst="rect">
                      <a:avLst/>
                    </a:prstGeom>
                    <a:noFill/>
                    <a:ln>
                      <a:noFill/>
                    </a:ln>
                  </pic:spPr>
                </pic:pic>
              </a:graphicData>
            </a:graphic>
          </wp:inline>
        </w:drawing>
      </w: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これらのライブラリのうち、</w:t>
      </w:r>
      <w:proofErr w:type="spellStart"/>
      <w:r w:rsidRPr="00847094">
        <w:rPr>
          <w:rFonts w:asciiTheme="minorHAnsi" w:eastAsiaTheme="minorEastAsia" w:hAnsiTheme="minorHAnsi" w:cs="メイリオ"/>
          <w:sz w:val="21"/>
          <w:szCs w:val="21"/>
        </w:rPr>
        <w:t>SciPy</w:t>
      </w:r>
      <w:proofErr w:type="spellEnd"/>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pandas</w:t>
      </w:r>
      <w:r w:rsidRPr="00847094">
        <w:rPr>
          <w:rFonts w:asciiTheme="minorHAnsi" w:eastAsiaTheme="minorEastAsia" w:hAnsiTheme="minorHAnsi" w:cs="メイリオ"/>
          <w:sz w:val="21"/>
          <w:szCs w:val="21"/>
        </w:rPr>
        <w:t>、</w:t>
      </w:r>
      <w:proofErr w:type="spellStart"/>
      <w:r w:rsidRPr="00847094">
        <w:rPr>
          <w:rFonts w:asciiTheme="minorHAnsi" w:eastAsiaTheme="minorEastAsia" w:hAnsiTheme="minorHAnsi" w:cs="メイリオ"/>
          <w:sz w:val="21"/>
          <w:szCs w:val="21"/>
        </w:rPr>
        <w:t>seaborn</w:t>
      </w:r>
      <w:proofErr w:type="spellEnd"/>
      <w:r w:rsidRPr="00847094">
        <w:rPr>
          <w:rFonts w:asciiTheme="minorHAnsi" w:eastAsiaTheme="minorEastAsia" w:hAnsiTheme="minorHAnsi" w:cs="メイリオ"/>
          <w:sz w:val="21"/>
          <w:szCs w:val="21"/>
        </w:rPr>
        <w:t>は使用する機能が多くなく、該当箇所で丁寧に説明されています。そのため、前提知識はほとんど必要ないと思います。また、</w:t>
      </w:r>
      <w:proofErr w:type="spellStart"/>
      <w:r w:rsidRPr="00847094">
        <w:rPr>
          <w:rFonts w:asciiTheme="minorHAnsi" w:eastAsiaTheme="minorEastAsia" w:hAnsiTheme="minorHAnsi" w:cs="メイリオ"/>
          <w:sz w:val="21"/>
          <w:szCs w:val="21"/>
        </w:rPr>
        <w:t>scikit</w:t>
      </w:r>
      <w:proofErr w:type="spellEnd"/>
      <w:r w:rsidRPr="00847094">
        <w:rPr>
          <w:rFonts w:asciiTheme="minorHAnsi" w:eastAsiaTheme="minorEastAsia" w:hAnsiTheme="minorHAnsi" w:cs="メイリオ"/>
          <w:sz w:val="21"/>
          <w:szCs w:val="21"/>
        </w:rPr>
        <w:t>-learn</w:t>
      </w:r>
      <w:r w:rsidRPr="00847094">
        <w:rPr>
          <w:rFonts w:asciiTheme="minorHAnsi" w:eastAsiaTheme="minorEastAsia" w:hAnsiTheme="minorHAnsi" w:cs="メイリオ"/>
          <w:sz w:val="21"/>
          <w:szCs w:val="21"/>
        </w:rPr>
        <w:t>も丁寧な説明があるので、予備知識は特に不要でしょう。</w:t>
      </w: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残りの</w:t>
      </w:r>
      <w:proofErr w:type="spellStart"/>
      <w:r w:rsidRPr="00847094">
        <w:rPr>
          <w:rFonts w:asciiTheme="minorHAnsi" w:eastAsiaTheme="minorEastAsia" w:hAnsiTheme="minorHAnsi" w:cs="メイリオ"/>
          <w:sz w:val="21"/>
          <w:szCs w:val="21"/>
        </w:rPr>
        <w:t>NumPy</w:t>
      </w:r>
      <w:proofErr w:type="spellEnd"/>
      <w:r w:rsidRPr="00847094">
        <w:rPr>
          <w:rFonts w:asciiTheme="minorHAnsi" w:eastAsiaTheme="minorEastAsia" w:hAnsiTheme="minorHAnsi" w:cs="メイリオ"/>
          <w:sz w:val="21"/>
          <w:szCs w:val="21"/>
        </w:rPr>
        <w:t>、</w:t>
      </w:r>
      <w:proofErr w:type="spellStart"/>
      <w:r w:rsidRPr="00847094">
        <w:rPr>
          <w:rFonts w:asciiTheme="minorHAnsi" w:eastAsiaTheme="minorEastAsia" w:hAnsiTheme="minorHAnsi" w:cs="メイリオ"/>
          <w:sz w:val="21"/>
          <w:szCs w:val="21"/>
        </w:rPr>
        <w:t>matplotlib</w:t>
      </w:r>
      <w:proofErr w:type="spellEnd"/>
      <w:r w:rsidRPr="00847094">
        <w:rPr>
          <w:rFonts w:asciiTheme="minorHAnsi" w:eastAsiaTheme="minorEastAsia" w:hAnsiTheme="minorHAnsi" w:cs="メイリオ"/>
          <w:sz w:val="21"/>
          <w:szCs w:val="21"/>
        </w:rPr>
        <w:t>については多少の知識が必要です。</w:t>
      </w:r>
      <w:proofErr w:type="spellStart"/>
      <w:r w:rsidRPr="00847094">
        <w:rPr>
          <w:rFonts w:asciiTheme="minorHAnsi" w:eastAsiaTheme="minorEastAsia" w:hAnsiTheme="minorHAnsi" w:cs="メイリオ"/>
          <w:sz w:val="21"/>
          <w:szCs w:val="21"/>
        </w:rPr>
        <w:t>matplotlib</w:t>
      </w:r>
      <w:proofErr w:type="spellEnd"/>
      <w:r w:rsidRPr="00847094">
        <w:rPr>
          <w:rFonts w:asciiTheme="minorHAnsi" w:eastAsiaTheme="minorEastAsia" w:hAnsiTheme="minorHAnsi" w:cs="メイリオ"/>
          <w:sz w:val="21"/>
          <w:szCs w:val="21"/>
        </w:rPr>
        <w:t>の基本的な使用方法は付録</w:t>
      </w:r>
      <w:r w:rsidRPr="00847094">
        <w:rPr>
          <w:rFonts w:asciiTheme="minorHAnsi" w:eastAsiaTheme="minorEastAsia" w:hAnsiTheme="minorHAnsi" w:cs="メイリオ"/>
          <w:sz w:val="21"/>
          <w:szCs w:val="21"/>
        </w:rPr>
        <w:t>B</w:t>
      </w:r>
      <w:r w:rsidRPr="00847094">
        <w:rPr>
          <w:rFonts w:asciiTheme="minorHAnsi" w:eastAsiaTheme="minorEastAsia" w:hAnsiTheme="minorHAnsi" w:cs="メイリオ"/>
          <w:sz w:val="21"/>
          <w:szCs w:val="21"/>
        </w:rPr>
        <w:t>に追加していますので、必要があれば参照してください。</w:t>
      </w:r>
      <w:proofErr w:type="spellStart"/>
      <w:r w:rsidRPr="00847094">
        <w:rPr>
          <w:rFonts w:asciiTheme="minorHAnsi" w:eastAsiaTheme="minorEastAsia" w:hAnsiTheme="minorHAnsi" w:cs="メイリオ"/>
          <w:sz w:val="21"/>
          <w:szCs w:val="21"/>
        </w:rPr>
        <w:t>NumPy</w:t>
      </w:r>
      <w:proofErr w:type="spellEnd"/>
      <w:r w:rsidRPr="00847094">
        <w:rPr>
          <w:rFonts w:asciiTheme="minorHAnsi" w:eastAsiaTheme="minorEastAsia" w:hAnsiTheme="minorHAnsi" w:cs="メイリオ"/>
          <w:sz w:val="21"/>
          <w:szCs w:val="21"/>
        </w:rPr>
        <w:t>については、知識があまりなくても通読できるようになっていますが、以下の資料等を読んであらかじめ知識をつけておくと理解が深まるでしょう。</w:t>
      </w: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r w:rsidRPr="00847094">
        <w:rPr>
          <w:rFonts w:ascii="ＭＳ 明朝" w:eastAsia="ＭＳ 明朝" w:hAnsi="ＭＳ 明朝" w:cs="ＭＳ 明朝" w:hint="eastAsia"/>
          <w:sz w:val="21"/>
          <w:szCs w:val="21"/>
        </w:rPr>
        <w:t>◎</w:t>
      </w:r>
      <w:r w:rsidRPr="00847094">
        <w:rPr>
          <w:rFonts w:asciiTheme="minorHAnsi" w:eastAsiaTheme="minorEastAsia" w:hAnsiTheme="minorHAnsi" w:cs="メイリオ"/>
          <w:sz w:val="21"/>
          <w:szCs w:val="21"/>
        </w:rPr>
        <w:t>朱鷺の杜</w:t>
      </w:r>
      <w:r w:rsidRPr="00847094">
        <w:rPr>
          <w:rFonts w:asciiTheme="minorHAnsi" w:eastAsiaTheme="minorEastAsia" w:hAnsiTheme="minorHAnsi" w:cs="メイリオ"/>
          <w:sz w:val="21"/>
          <w:szCs w:val="21"/>
        </w:rPr>
        <w:t>Wiki</w:t>
      </w:r>
      <w:r w:rsidRPr="00847094">
        <w:rPr>
          <w:rFonts w:asciiTheme="minorHAnsi" w:eastAsiaTheme="minorEastAsia" w:hAnsiTheme="minorHAnsi" w:cs="メイリオ"/>
          <w:sz w:val="21"/>
          <w:szCs w:val="21"/>
        </w:rPr>
        <w:t>「</w:t>
      </w:r>
      <w:proofErr w:type="spellStart"/>
      <w:r w:rsidRPr="00847094">
        <w:rPr>
          <w:rFonts w:asciiTheme="minorHAnsi" w:eastAsiaTheme="minorEastAsia" w:hAnsiTheme="minorHAnsi" w:cs="メイリオ"/>
          <w:sz w:val="21"/>
          <w:szCs w:val="21"/>
        </w:rPr>
        <w:t>Numpy</w:t>
      </w:r>
      <w:proofErr w:type="spellEnd"/>
      <w:r w:rsidRPr="00847094">
        <w:rPr>
          <w:rFonts w:asciiTheme="minorHAnsi" w:eastAsiaTheme="minorEastAsia" w:hAnsiTheme="minorHAnsi" w:cs="メイリオ"/>
          <w:sz w:val="21"/>
          <w:szCs w:val="21"/>
        </w:rPr>
        <w:t>の概要」</w:t>
      </w:r>
      <w:r w:rsidRPr="00847094">
        <w:rPr>
          <w:rFonts w:asciiTheme="minorHAnsi" w:eastAsiaTheme="minorEastAsia" w:hAnsiTheme="minorHAnsi" w:cs="メイリオ"/>
          <w:sz w:val="21"/>
          <w:szCs w:val="21"/>
        </w:rPr>
        <w:br/>
      </w:r>
      <w:hyperlink r:id="rId15" w:anchor="q38168ab" w:tgtFrame="_blank" w:history="1">
        <w:r w:rsidRPr="00847094">
          <w:rPr>
            <w:rFonts w:asciiTheme="minorHAnsi" w:eastAsiaTheme="minorEastAsia" w:hAnsiTheme="minorHAnsi"/>
            <w:sz w:val="21"/>
            <w:szCs w:val="21"/>
          </w:rPr>
          <w:t>http://ibisforest.org/index.php?python%2Fnumpy#q38168ab</w:t>
        </w:r>
      </w:hyperlink>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r w:rsidRPr="00847094">
        <w:rPr>
          <w:rFonts w:ascii="ＭＳ 明朝" w:eastAsia="ＭＳ 明朝" w:hAnsi="ＭＳ 明朝" w:cs="ＭＳ 明朝" w:hint="eastAsia"/>
          <w:sz w:val="21"/>
          <w:szCs w:val="21"/>
        </w:rPr>
        <w:t>◎</w:t>
      </w:r>
      <w:r w:rsidRPr="00847094">
        <w:rPr>
          <w:rFonts w:asciiTheme="minorHAnsi" w:eastAsiaTheme="minorEastAsia" w:hAnsiTheme="minorHAnsi" w:cs="メイリオ"/>
          <w:sz w:val="21"/>
          <w:szCs w:val="21"/>
        </w:rPr>
        <w:t>機械学習の</w:t>
      </w:r>
      <w:r w:rsidRPr="00847094">
        <w:rPr>
          <w:rFonts w:asciiTheme="minorHAnsi" w:eastAsiaTheme="minorEastAsia" w:hAnsiTheme="minorHAnsi" w:cs="メイリオ"/>
          <w:sz w:val="21"/>
          <w:szCs w:val="21"/>
        </w:rPr>
        <w:t>Python</w:t>
      </w:r>
      <w:r w:rsidRPr="00847094">
        <w:rPr>
          <w:rFonts w:asciiTheme="minorHAnsi" w:eastAsiaTheme="minorEastAsia" w:hAnsiTheme="minorHAnsi" w:cs="メイリオ"/>
          <w:sz w:val="21"/>
          <w:szCs w:val="21"/>
        </w:rPr>
        <w:t>との出会い</w:t>
      </w:r>
      <w:r w:rsidRPr="00847094">
        <w:rPr>
          <w:rFonts w:asciiTheme="minorHAnsi" w:eastAsiaTheme="minorEastAsia" w:hAnsiTheme="minorHAnsi" w:cs="メイリオ"/>
          <w:sz w:val="21"/>
          <w:szCs w:val="21"/>
        </w:rPr>
        <w:br/>
      </w:r>
      <w:hyperlink r:id="rId16" w:tgtFrame="_blank" w:history="1">
        <w:r w:rsidRPr="00847094">
          <w:rPr>
            <w:rFonts w:asciiTheme="minorHAnsi" w:eastAsiaTheme="minorEastAsia" w:hAnsiTheme="minorHAnsi"/>
            <w:sz w:val="21"/>
            <w:szCs w:val="21"/>
          </w:rPr>
          <w:t>http://www.kamishima.net/mlmpyja/</w:t>
        </w:r>
      </w:hyperlink>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なお、</w:t>
      </w:r>
      <w:proofErr w:type="spellStart"/>
      <w:r w:rsidRPr="00847094">
        <w:rPr>
          <w:rFonts w:asciiTheme="minorHAnsi" w:eastAsiaTheme="minorEastAsia" w:hAnsiTheme="minorHAnsi" w:cs="メイリオ"/>
          <w:sz w:val="21"/>
          <w:szCs w:val="21"/>
        </w:rPr>
        <w:t>NumPy</w:t>
      </w:r>
      <w:proofErr w:type="spellEnd"/>
      <w:r w:rsidRPr="00847094">
        <w:rPr>
          <w:rFonts w:asciiTheme="minorHAnsi" w:eastAsiaTheme="minorEastAsia" w:hAnsiTheme="minorHAnsi" w:cs="メイリオ"/>
          <w:sz w:val="21"/>
          <w:szCs w:val="21"/>
        </w:rPr>
        <w:t>/</w:t>
      </w:r>
      <w:proofErr w:type="spellStart"/>
      <w:r w:rsidRPr="00847094">
        <w:rPr>
          <w:rFonts w:asciiTheme="minorHAnsi" w:eastAsiaTheme="minorEastAsia" w:hAnsiTheme="minorHAnsi" w:cs="メイリオ"/>
          <w:sz w:val="21"/>
          <w:szCs w:val="21"/>
        </w:rPr>
        <w:t>SciPy</w:t>
      </w:r>
      <w:proofErr w:type="spellEnd"/>
      <w:r w:rsidRPr="00847094">
        <w:rPr>
          <w:rFonts w:asciiTheme="minorHAnsi" w:eastAsiaTheme="minorEastAsia" w:hAnsiTheme="minorHAnsi" w:cs="メイリオ"/>
          <w:sz w:val="21"/>
          <w:szCs w:val="21"/>
        </w:rPr>
        <w:t>、</w:t>
      </w:r>
      <w:proofErr w:type="spellStart"/>
      <w:r w:rsidRPr="00847094">
        <w:rPr>
          <w:rFonts w:asciiTheme="minorHAnsi" w:eastAsiaTheme="minorEastAsia" w:hAnsiTheme="minorHAnsi" w:cs="メイリオ"/>
          <w:sz w:val="21"/>
          <w:szCs w:val="21"/>
        </w:rPr>
        <w:t>matplotlib</w:t>
      </w:r>
      <w:proofErr w:type="spellEnd"/>
      <w:r w:rsidRPr="00847094">
        <w:rPr>
          <w:rFonts w:asciiTheme="minorHAnsi" w:eastAsiaTheme="minorEastAsia" w:hAnsiTheme="minorHAnsi" w:cs="メイリオ"/>
          <w:sz w:val="21"/>
          <w:szCs w:val="21"/>
        </w:rPr>
        <w:t>、</w:t>
      </w:r>
      <w:proofErr w:type="spellStart"/>
      <w:r w:rsidRPr="00847094">
        <w:rPr>
          <w:rFonts w:asciiTheme="minorHAnsi" w:eastAsiaTheme="minorEastAsia" w:hAnsiTheme="minorHAnsi" w:cs="メイリオ"/>
          <w:sz w:val="21"/>
          <w:szCs w:val="21"/>
        </w:rPr>
        <w:t>scikit</w:t>
      </w:r>
      <w:proofErr w:type="spellEnd"/>
      <w:r w:rsidRPr="00847094">
        <w:rPr>
          <w:rFonts w:asciiTheme="minorHAnsi" w:eastAsiaTheme="minorEastAsia" w:hAnsiTheme="minorHAnsi" w:cs="メイリオ"/>
          <w:sz w:val="21"/>
          <w:szCs w:val="21"/>
        </w:rPr>
        <w:t>-learn</w:t>
      </w:r>
      <w:r w:rsidRPr="00847094">
        <w:rPr>
          <w:rFonts w:asciiTheme="minorHAnsi" w:eastAsiaTheme="minorEastAsia" w:hAnsiTheme="minorHAnsi" w:cs="メイリオ"/>
          <w:sz w:val="21"/>
          <w:szCs w:val="21"/>
        </w:rPr>
        <w:t>の導入的な説明は以下の書籍がまとまっています。一読しておくと本書の理解が深まると思います。</w:t>
      </w: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w:t>
      </w:r>
      <w:hyperlink r:id="rId17" w:history="1">
        <w:r w:rsidRPr="00847094">
          <w:rPr>
            <w:rFonts w:asciiTheme="minorHAnsi" w:eastAsiaTheme="minorEastAsia" w:hAnsiTheme="minorHAnsi"/>
            <w:sz w:val="21"/>
            <w:szCs w:val="21"/>
          </w:rPr>
          <w:t>データサイエンティスト養成読本</w:t>
        </w:r>
        <w:r w:rsidRPr="00847094">
          <w:rPr>
            <w:rFonts w:asciiTheme="minorHAnsi" w:eastAsiaTheme="minorEastAsia" w:hAnsiTheme="minorHAnsi"/>
            <w:sz w:val="21"/>
            <w:szCs w:val="21"/>
          </w:rPr>
          <w:t xml:space="preserve"> </w:t>
        </w:r>
        <w:r w:rsidRPr="00847094">
          <w:rPr>
            <w:rFonts w:asciiTheme="minorHAnsi" w:eastAsiaTheme="minorEastAsia" w:hAnsiTheme="minorHAnsi"/>
            <w:sz w:val="21"/>
            <w:szCs w:val="21"/>
          </w:rPr>
          <w:t>機械学習入門編</w:t>
        </w:r>
        <w:r w:rsidRPr="00847094">
          <w:rPr>
            <w:rFonts w:asciiTheme="minorHAnsi" w:eastAsiaTheme="minorEastAsia" w:hAnsiTheme="minorHAnsi"/>
            <w:sz w:val="21"/>
            <w:szCs w:val="21"/>
          </w:rPr>
          <w:t xml:space="preserve"> (Software Design plus)</w:t>
        </w:r>
      </w:hyperlink>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技術評論社、</w:t>
      </w:r>
      <w:r w:rsidRPr="00847094">
        <w:rPr>
          <w:rFonts w:asciiTheme="minorHAnsi" w:eastAsiaTheme="minorEastAsia" w:hAnsiTheme="minorHAnsi" w:cs="メイリオ"/>
          <w:sz w:val="21"/>
          <w:szCs w:val="21"/>
        </w:rPr>
        <w:t>2015</w:t>
      </w:r>
      <w:r w:rsidRPr="00847094">
        <w:rPr>
          <w:rFonts w:asciiTheme="minorHAnsi" w:eastAsiaTheme="minorEastAsia" w:hAnsiTheme="minorHAnsi" w:cs="メイリオ"/>
          <w:sz w:val="21"/>
          <w:szCs w:val="21"/>
        </w:rPr>
        <w:t>年</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br/>
      </w:r>
      <w:r w:rsidRPr="00847094">
        <w:rPr>
          <w:rFonts w:asciiTheme="minorHAnsi" w:eastAsiaTheme="minorEastAsia" w:hAnsiTheme="minorHAnsi" w:cs="メイリオ"/>
          <w:sz w:val="21"/>
          <w:szCs w:val="21"/>
        </w:rPr>
        <w:t>第</w:t>
      </w:r>
      <w:r w:rsidRPr="00847094">
        <w:rPr>
          <w:rFonts w:asciiTheme="minorHAnsi" w:eastAsiaTheme="minorEastAsia" w:hAnsiTheme="minorHAnsi" w:cs="メイリオ"/>
          <w:sz w:val="21"/>
          <w:szCs w:val="21"/>
        </w:rPr>
        <w:t>II</w:t>
      </w:r>
      <w:r w:rsidRPr="00847094">
        <w:rPr>
          <w:rFonts w:asciiTheme="minorHAnsi" w:eastAsiaTheme="minorEastAsia" w:hAnsiTheme="minorHAnsi" w:cs="メイリオ"/>
          <w:sz w:val="21"/>
          <w:szCs w:val="21"/>
        </w:rPr>
        <w:t>部</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特集</w:t>
      </w:r>
      <w:r w:rsidRPr="00847094">
        <w:rPr>
          <w:rFonts w:asciiTheme="minorHAnsi" w:eastAsiaTheme="minorEastAsia" w:hAnsiTheme="minorHAnsi" w:cs="メイリオ"/>
          <w:sz w:val="21"/>
          <w:szCs w:val="21"/>
        </w:rPr>
        <w:t>2 Python</w:t>
      </w:r>
      <w:r w:rsidRPr="00847094">
        <w:rPr>
          <w:rFonts w:asciiTheme="minorHAnsi" w:eastAsiaTheme="minorEastAsia" w:hAnsiTheme="minorHAnsi" w:cs="メイリオ"/>
          <w:sz w:val="21"/>
          <w:szCs w:val="21"/>
        </w:rPr>
        <w:t>による機械学習入門</w:t>
      </w: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この書籍は機械学習の入門に適しているので、他の章も合わせてお読みください。</w:t>
      </w:r>
      <w:r w:rsidRPr="00847094">
        <w:rPr>
          <w:rFonts w:asciiTheme="minorHAnsi" w:eastAsiaTheme="minorEastAsia" w:hAnsiTheme="minorHAnsi" w:cs="メイリオ"/>
          <w:sz w:val="21"/>
          <w:szCs w:val="21"/>
        </w:rPr>
        <w:br/>
      </w:r>
      <w:r w:rsidRPr="00847094">
        <w:rPr>
          <w:rFonts w:asciiTheme="minorHAnsi" w:eastAsiaTheme="minorEastAsia" w:hAnsiTheme="minorHAnsi" w:cs="メイリオ"/>
          <w:sz w:val="21"/>
          <w:szCs w:val="21"/>
        </w:rPr>
        <w:t>以下の書籍は、</w:t>
      </w:r>
      <w:proofErr w:type="spellStart"/>
      <w:r w:rsidRPr="00847094">
        <w:rPr>
          <w:rFonts w:asciiTheme="minorHAnsi" w:eastAsiaTheme="minorEastAsia" w:hAnsiTheme="minorHAnsi" w:cs="メイリオ"/>
          <w:sz w:val="21"/>
          <w:szCs w:val="21"/>
        </w:rPr>
        <w:t>NumPy</w:t>
      </w:r>
      <w:proofErr w:type="spellEnd"/>
      <w:r w:rsidRPr="00847094">
        <w:rPr>
          <w:rFonts w:asciiTheme="minorHAnsi" w:eastAsiaTheme="minorEastAsia" w:hAnsiTheme="minorHAnsi" w:cs="メイリオ"/>
          <w:sz w:val="21"/>
          <w:szCs w:val="21"/>
        </w:rPr>
        <w:t>/</w:t>
      </w:r>
      <w:proofErr w:type="spellStart"/>
      <w:r w:rsidRPr="00847094">
        <w:rPr>
          <w:rFonts w:asciiTheme="minorHAnsi" w:eastAsiaTheme="minorEastAsia" w:hAnsiTheme="minorHAnsi" w:cs="メイリオ"/>
          <w:sz w:val="21"/>
          <w:szCs w:val="21"/>
        </w:rPr>
        <w:t>SciPy</w:t>
      </w:r>
      <w:proofErr w:type="spellEnd"/>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pandas</w:t>
      </w:r>
      <w:r w:rsidRPr="00847094">
        <w:rPr>
          <w:rFonts w:asciiTheme="minorHAnsi" w:eastAsiaTheme="minorEastAsia" w:hAnsiTheme="minorHAnsi" w:cs="メイリオ"/>
          <w:sz w:val="21"/>
          <w:szCs w:val="21"/>
        </w:rPr>
        <w:t>、</w:t>
      </w:r>
      <w:proofErr w:type="spellStart"/>
      <w:r w:rsidRPr="00847094">
        <w:rPr>
          <w:rFonts w:asciiTheme="minorHAnsi" w:eastAsiaTheme="minorEastAsia" w:hAnsiTheme="minorHAnsi" w:cs="メイリオ"/>
          <w:sz w:val="21"/>
          <w:szCs w:val="21"/>
        </w:rPr>
        <w:t>matplotlib</w:t>
      </w:r>
      <w:proofErr w:type="spellEnd"/>
      <w:r w:rsidRPr="00847094">
        <w:rPr>
          <w:rFonts w:asciiTheme="minorHAnsi" w:eastAsiaTheme="minorEastAsia" w:hAnsiTheme="minorHAnsi" w:cs="メイリオ"/>
          <w:sz w:val="21"/>
          <w:szCs w:val="21"/>
        </w:rPr>
        <w:t>について詳しく説明しています。</w:t>
      </w: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w:t>
      </w:r>
      <w:hyperlink r:id="rId18" w:history="1">
        <w:r w:rsidRPr="00847094">
          <w:rPr>
            <w:rFonts w:asciiTheme="minorHAnsi" w:eastAsiaTheme="minorEastAsia" w:hAnsiTheme="minorHAnsi"/>
            <w:sz w:val="21"/>
            <w:szCs w:val="21"/>
          </w:rPr>
          <w:t>Python</w:t>
        </w:r>
        <w:r w:rsidRPr="00847094">
          <w:rPr>
            <w:rFonts w:asciiTheme="minorHAnsi" w:eastAsiaTheme="minorEastAsia" w:hAnsiTheme="minorHAnsi"/>
            <w:sz w:val="21"/>
            <w:szCs w:val="21"/>
          </w:rPr>
          <w:t>によるデータ分析入門</w:t>
        </w:r>
        <w:r w:rsidRPr="00847094">
          <w:rPr>
            <w:rFonts w:asciiTheme="minorHAnsi" w:eastAsiaTheme="minorEastAsia" w:hAnsiTheme="minorHAnsi"/>
            <w:sz w:val="21"/>
            <w:szCs w:val="21"/>
          </w:rPr>
          <w:t xml:space="preserve"> ―NumPy</w:t>
        </w:r>
        <w:r w:rsidRPr="00847094">
          <w:rPr>
            <w:rFonts w:asciiTheme="minorHAnsi" w:eastAsiaTheme="minorEastAsia" w:hAnsiTheme="minorHAnsi"/>
            <w:sz w:val="21"/>
            <w:szCs w:val="21"/>
          </w:rPr>
          <w:t>、</w:t>
        </w:r>
        <w:r w:rsidRPr="00847094">
          <w:rPr>
            <w:rFonts w:asciiTheme="minorHAnsi" w:eastAsiaTheme="minorEastAsia" w:hAnsiTheme="minorHAnsi"/>
            <w:sz w:val="21"/>
            <w:szCs w:val="21"/>
          </w:rPr>
          <w:t>pandas</w:t>
        </w:r>
        <w:r w:rsidRPr="00847094">
          <w:rPr>
            <w:rFonts w:asciiTheme="minorHAnsi" w:eastAsiaTheme="minorEastAsia" w:hAnsiTheme="minorHAnsi"/>
            <w:sz w:val="21"/>
            <w:szCs w:val="21"/>
          </w:rPr>
          <w:t>を使ったデータ処理</w:t>
        </w:r>
      </w:hyperlink>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オライリー・ジャパン、</w:t>
      </w:r>
      <w:r w:rsidRPr="00847094">
        <w:rPr>
          <w:rFonts w:asciiTheme="minorHAnsi" w:eastAsiaTheme="minorEastAsia" w:hAnsiTheme="minorHAnsi" w:cs="メイリオ"/>
          <w:sz w:val="21"/>
          <w:szCs w:val="21"/>
        </w:rPr>
        <w:t>2013</w:t>
      </w:r>
      <w:r w:rsidRPr="00847094">
        <w:rPr>
          <w:rFonts w:asciiTheme="minorHAnsi" w:eastAsiaTheme="minorEastAsia" w:hAnsiTheme="minorHAnsi" w:cs="メイリオ"/>
          <w:sz w:val="21"/>
          <w:szCs w:val="21"/>
        </w:rPr>
        <w:t>年</w:t>
      </w:r>
      <w:r w:rsidRPr="00847094">
        <w:rPr>
          <w:rFonts w:asciiTheme="minorHAnsi" w:eastAsiaTheme="minorEastAsia" w:hAnsiTheme="minorHAnsi" w:cs="メイリオ"/>
          <w:sz w:val="21"/>
          <w:szCs w:val="21"/>
        </w:rPr>
        <w:t>)</w:t>
      </w:r>
    </w:p>
    <w:p w:rsidR="003C3ACC" w:rsidRPr="00847094" w:rsidRDefault="003C3ACC" w:rsidP="003C3ACC">
      <w:pPr>
        <w:spacing w:before="435" w:after="362" w:line="0" w:lineRule="atLeast"/>
        <w:contextualSpacing/>
        <w:mirrorIndents/>
        <w:outlineLvl w:val="2"/>
        <w:rPr>
          <w:rFonts w:asciiTheme="minorHAnsi" w:eastAsiaTheme="minorEastAsia" w:hAnsiTheme="minorHAnsi" w:cs="メイリオ"/>
          <w:sz w:val="21"/>
          <w:szCs w:val="21"/>
        </w:rPr>
      </w:pPr>
    </w:p>
    <w:p w:rsidR="003C3ACC" w:rsidRPr="00847094" w:rsidRDefault="003C3ACC" w:rsidP="003C3ACC">
      <w:pPr>
        <w:spacing w:before="435" w:after="362" w:line="0" w:lineRule="atLeast"/>
        <w:contextualSpacing/>
        <w:mirrorIndents/>
        <w:outlineLvl w:val="2"/>
        <w:rPr>
          <w:rFonts w:asciiTheme="minorHAnsi" w:eastAsiaTheme="minorEastAsia" w:hAnsiTheme="minorHAnsi" w:cs="メイリオ"/>
          <w:sz w:val="21"/>
          <w:szCs w:val="21"/>
        </w:rPr>
      </w:pPr>
      <w:bookmarkStart w:id="6" w:name="_Toc466794817"/>
      <w:r w:rsidRPr="00847094">
        <w:rPr>
          <w:rFonts w:asciiTheme="minorHAnsi" w:eastAsiaTheme="minorEastAsia" w:hAnsiTheme="minorHAnsi" w:cs="メイリオ"/>
          <w:sz w:val="21"/>
          <w:szCs w:val="21"/>
        </w:rPr>
        <w:t>数学の基礎</w:t>
      </w:r>
      <w:bookmarkEnd w:id="6"/>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数学の基礎知識として、微積分と線形代数が必要になります。</w:t>
      </w: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微積分については偏微分や連鎖律、ヤコビ行列等の知識が必要になります。以下の書籍等で学習するとよいと思います。</w:t>
      </w: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w:t>
      </w:r>
      <w:hyperlink r:id="rId19" w:history="1">
        <w:r w:rsidRPr="00847094">
          <w:rPr>
            <w:rFonts w:asciiTheme="minorHAnsi" w:eastAsiaTheme="minorEastAsia" w:hAnsiTheme="minorHAnsi"/>
            <w:sz w:val="21"/>
            <w:szCs w:val="21"/>
          </w:rPr>
          <w:t>キーポイント微分積分</w:t>
        </w:r>
        <w:r w:rsidRPr="00847094">
          <w:rPr>
            <w:rFonts w:asciiTheme="minorHAnsi" w:eastAsiaTheme="minorEastAsia" w:hAnsiTheme="minorHAnsi"/>
            <w:sz w:val="21"/>
            <w:szCs w:val="21"/>
          </w:rPr>
          <w:t xml:space="preserve"> (</w:t>
        </w:r>
        <w:r w:rsidRPr="00847094">
          <w:rPr>
            <w:rFonts w:asciiTheme="minorHAnsi" w:eastAsiaTheme="minorEastAsia" w:hAnsiTheme="minorHAnsi"/>
            <w:sz w:val="21"/>
            <w:szCs w:val="21"/>
          </w:rPr>
          <w:t>理工系数学のキーポイント</w:t>
        </w:r>
        <w:r w:rsidRPr="00847094">
          <w:rPr>
            <w:rFonts w:asciiTheme="minorHAnsi" w:eastAsiaTheme="minorEastAsia" w:hAnsiTheme="minorHAnsi"/>
            <w:sz w:val="21"/>
            <w:szCs w:val="21"/>
          </w:rPr>
          <w:t xml:space="preserve"> 1))</w:t>
        </w:r>
      </w:hyperlink>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岩波書店、</w:t>
      </w:r>
      <w:r w:rsidRPr="00847094">
        <w:rPr>
          <w:rFonts w:asciiTheme="minorHAnsi" w:eastAsiaTheme="minorEastAsia" w:hAnsiTheme="minorHAnsi" w:cs="メイリオ"/>
          <w:sz w:val="21"/>
          <w:szCs w:val="21"/>
        </w:rPr>
        <w:t>1996</w:t>
      </w:r>
      <w:r w:rsidRPr="00847094">
        <w:rPr>
          <w:rFonts w:asciiTheme="minorHAnsi" w:eastAsiaTheme="minorEastAsia" w:hAnsiTheme="minorHAnsi" w:cs="メイリオ"/>
          <w:sz w:val="21"/>
          <w:szCs w:val="21"/>
        </w:rPr>
        <w:t>年</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br/>
      </w: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fldChar w:fldCharType="begin"/>
      </w:r>
      <w:r w:rsidRPr="00847094">
        <w:rPr>
          <w:rFonts w:asciiTheme="minorHAnsi" w:eastAsiaTheme="minorEastAsia" w:hAnsiTheme="minorHAnsi" w:cs="メイリオ"/>
          <w:sz w:val="21"/>
          <w:szCs w:val="21"/>
        </w:rPr>
        <w:instrText xml:space="preserve"> HYPERLINK "http://www.amazon.co.jp/gp/product/4000078674/ref=as_li_ss_tl?ie=UTF8&amp;camp=247&amp;creative=7399&amp;creativeASIN=4000078674&amp;linkCode=as2&amp;tag=ipc-thinkit-22" </w:instrText>
      </w:r>
      <w:r w:rsidRPr="00847094">
        <w:rPr>
          <w:rFonts w:asciiTheme="minorHAnsi" w:eastAsiaTheme="minorEastAsia" w:hAnsiTheme="minorHAnsi" w:cs="メイリオ"/>
          <w:sz w:val="21"/>
          <w:szCs w:val="21"/>
        </w:rPr>
        <w:fldChar w:fldCharType="separate"/>
      </w:r>
      <w:r w:rsidRPr="00847094">
        <w:rPr>
          <w:rFonts w:asciiTheme="minorHAnsi" w:eastAsiaTheme="minorEastAsia" w:hAnsiTheme="minorHAnsi"/>
          <w:sz w:val="21"/>
          <w:szCs w:val="21"/>
        </w:rPr>
        <w:t>キーポイント多変数の微分積分</w:t>
      </w:r>
      <w:r w:rsidRPr="00847094">
        <w:rPr>
          <w:rFonts w:asciiTheme="minorHAnsi" w:eastAsiaTheme="minorEastAsia" w:hAnsiTheme="minorHAnsi"/>
          <w:sz w:val="21"/>
          <w:szCs w:val="21"/>
        </w:rPr>
        <w:t xml:space="preserve"> (</w:t>
      </w:r>
      <w:r w:rsidRPr="00847094">
        <w:rPr>
          <w:rFonts w:asciiTheme="minorHAnsi" w:eastAsiaTheme="minorEastAsia" w:hAnsiTheme="minorHAnsi"/>
          <w:sz w:val="21"/>
          <w:szCs w:val="21"/>
        </w:rPr>
        <w:t>理工系数学のキーポイント</w:t>
      </w:r>
      <w:r w:rsidRPr="00847094">
        <w:rPr>
          <w:rFonts w:asciiTheme="minorHAnsi" w:eastAsiaTheme="minorEastAsia" w:hAnsiTheme="minorHAnsi"/>
          <w:sz w:val="21"/>
          <w:szCs w:val="21"/>
        </w:rPr>
        <w:t xml:space="preserve"> (7))</w:t>
      </w:r>
      <w:r w:rsidRPr="00847094">
        <w:rPr>
          <w:rFonts w:asciiTheme="minorHAnsi" w:eastAsiaTheme="minorEastAsia" w:hAnsiTheme="minorHAnsi" w:cs="メイリオ"/>
          <w:sz w:val="21"/>
          <w:szCs w:val="21"/>
        </w:rPr>
        <w:fldChar w:fldCharType="end"/>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岩波書店、</w:t>
      </w:r>
      <w:r w:rsidRPr="00847094">
        <w:rPr>
          <w:rFonts w:asciiTheme="minorHAnsi" w:eastAsiaTheme="minorEastAsia" w:hAnsiTheme="minorHAnsi" w:cs="メイリオ"/>
          <w:sz w:val="21"/>
          <w:szCs w:val="21"/>
        </w:rPr>
        <w:t>1996</w:t>
      </w:r>
      <w:r w:rsidRPr="00847094">
        <w:rPr>
          <w:rFonts w:asciiTheme="minorHAnsi" w:eastAsiaTheme="minorEastAsia" w:hAnsiTheme="minorHAnsi" w:cs="メイリオ"/>
          <w:sz w:val="21"/>
          <w:szCs w:val="21"/>
        </w:rPr>
        <w:t>年</w:t>
      </w:r>
      <w:r w:rsidRPr="00847094">
        <w:rPr>
          <w:rFonts w:asciiTheme="minorHAnsi" w:eastAsiaTheme="minorEastAsia" w:hAnsiTheme="minorHAnsi" w:cs="メイリオ"/>
          <w:sz w:val="21"/>
          <w:szCs w:val="21"/>
        </w:rPr>
        <w:t>)</w:t>
      </w: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線形代数については、行列の積、逆行列、固有値と固有ベクトル</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固有分解または固有値分解</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などの知識が必要になります。本書内でも挙げましたが、以下の書籍がまとまっていてわかりやすいので一読をお勧めします。</w:t>
      </w: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w:t>
      </w:r>
      <w:r w:rsidRPr="00847094">
        <w:rPr>
          <w:rFonts w:asciiTheme="minorHAnsi" w:eastAsiaTheme="minorEastAsia" w:hAnsiTheme="minorHAnsi"/>
          <w:sz w:val="21"/>
          <w:szCs w:val="21"/>
        </w:rPr>
        <w:fldChar w:fldCharType="begin"/>
      </w:r>
      <w:r w:rsidRPr="00847094">
        <w:rPr>
          <w:rFonts w:asciiTheme="minorHAnsi" w:eastAsiaTheme="minorEastAsia" w:hAnsiTheme="minorHAnsi"/>
          <w:sz w:val="21"/>
          <w:szCs w:val="21"/>
        </w:rPr>
        <w:instrText xml:space="preserve"> HYPERLINK "http://www.amazon.co.jp/gp/product/4274065782/ref=as_li_ss_tl?ie=UTF8&amp;camp=247&amp;creative=7399&amp;creativeASIN=4274065782&amp;linkCode=as2&amp;tag=ipc-thinkit-22" </w:instrText>
      </w:r>
      <w:r w:rsidRPr="00847094">
        <w:rPr>
          <w:rFonts w:asciiTheme="minorHAnsi" w:eastAsiaTheme="minorEastAsia" w:hAnsiTheme="minorHAnsi"/>
          <w:sz w:val="21"/>
          <w:szCs w:val="21"/>
        </w:rPr>
        <w:fldChar w:fldCharType="separate"/>
      </w:r>
      <w:r w:rsidRPr="00847094">
        <w:rPr>
          <w:rFonts w:asciiTheme="minorHAnsi" w:eastAsiaTheme="minorEastAsia" w:hAnsiTheme="minorHAnsi"/>
          <w:sz w:val="21"/>
          <w:szCs w:val="21"/>
        </w:rPr>
        <w:t>プログラミングのための線形代数</w:t>
      </w:r>
      <w:r w:rsidRPr="00847094">
        <w:rPr>
          <w:rFonts w:asciiTheme="minorHAnsi" w:eastAsiaTheme="minorEastAsia" w:hAnsiTheme="minorHAnsi"/>
          <w:sz w:val="21"/>
          <w:szCs w:val="21"/>
        </w:rPr>
        <w:fldChar w:fldCharType="end"/>
      </w:r>
      <w:r w:rsidRPr="00847094">
        <w:rPr>
          <w:rFonts w:asciiTheme="minorHAnsi" w:eastAsiaTheme="minorEastAsia" w:hAnsiTheme="minorHAnsi" w:cs="メイリオ"/>
          <w:sz w:val="21"/>
          <w:szCs w:val="21"/>
        </w:rPr>
        <w:t>』（オーム社、</w:t>
      </w:r>
      <w:r w:rsidRPr="00847094">
        <w:rPr>
          <w:rFonts w:asciiTheme="minorHAnsi" w:eastAsiaTheme="minorEastAsia" w:hAnsiTheme="minorHAnsi" w:cs="メイリオ"/>
          <w:sz w:val="21"/>
          <w:szCs w:val="21"/>
        </w:rPr>
        <w:t>2004</w:t>
      </w:r>
      <w:r w:rsidRPr="00847094">
        <w:rPr>
          <w:rFonts w:asciiTheme="minorHAnsi" w:eastAsiaTheme="minorEastAsia" w:hAnsiTheme="minorHAnsi" w:cs="メイリオ"/>
          <w:sz w:val="21"/>
          <w:szCs w:val="21"/>
        </w:rPr>
        <w:t>年）</w:t>
      </w: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本書を読み進めるうえでは、以下の箇所を読めば十分です。</w:t>
      </w: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lastRenderedPageBreak/>
        <w:t>第</w:t>
      </w:r>
      <w:r w:rsidRPr="00847094">
        <w:rPr>
          <w:rFonts w:asciiTheme="minorHAnsi" w:eastAsiaTheme="minorEastAsia" w:hAnsiTheme="minorHAnsi" w:cs="メイリオ"/>
          <w:sz w:val="21"/>
          <w:szCs w:val="21"/>
        </w:rPr>
        <w:t>0</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動機</w:t>
      </w:r>
      <w:r w:rsidRPr="00847094">
        <w:rPr>
          <w:rFonts w:asciiTheme="minorHAnsi" w:eastAsiaTheme="minorEastAsia" w:hAnsiTheme="minorHAnsi" w:cs="メイリオ"/>
          <w:sz w:val="21"/>
          <w:szCs w:val="21"/>
        </w:rPr>
        <w:br/>
      </w:r>
      <w:r w:rsidRPr="00847094">
        <w:rPr>
          <w:rFonts w:asciiTheme="minorHAnsi" w:eastAsiaTheme="minorEastAsia" w:hAnsiTheme="minorHAnsi" w:cs="メイリオ"/>
          <w:sz w:val="21"/>
          <w:szCs w:val="21"/>
        </w:rPr>
        <w:t>第</w:t>
      </w:r>
      <w:r w:rsidRPr="00847094">
        <w:rPr>
          <w:rFonts w:asciiTheme="minorHAnsi" w:eastAsiaTheme="minorEastAsia" w:hAnsiTheme="minorHAnsi" w:cs="メイリオ"/>
          <w:sz w:val="21"/>
          <w:szCs w:val="21"/>
        </w:rPr>
        <w:t>1</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ベクトル・行列・行列式</w:t>
      </w:r>
      <w:r w:rsidRPr="00847094">
        <w:rPr>
          <w:rFonts w:asciiTheme="minorHAnsi" w:eastAsiaTheme="minorEastAsia" w:hAnsiTheme="minorHAnsi" w:cs="メイリオ"/>
          <w:sz w:val="21"/>
          <w:szCs w:val="21"/>
        </w:rPr>
        <w:br/>
      </w:r>
      <w:r w:rsidRPr="00847094">
        <w:rPr>
          <w:rFonts w:asciiTheme="minorHAnsi" w:eastAsiaTheme="minorEastAsia" w:hAnsiTheme="minorHAnsi" w:cs="メイリオ"/>
          <w:sz w:val="21"/>
          <w:szCs w:val="21"/>
        </w:rPr>
        <w:t>第</w:t>
      </w: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ランク・逆行列・一次方程式</w:t>
      </w:r>
      <w:r w:rsidRPr="00847094">
        <w:rPr>
          <w:rFonts w:asciiTheme="minorHAnsi" w:eastAsiaTheme="minorEastAsia" w:hAnsiTheme="minorHAnsi" w:cs="メイリオ"/>
          <w:sz w:val="21"/>
          <w:szCs w:val="21"/>
        </w:rPr>
        <w:br/>
      </w:r>
      <w:r w:rsidRPr="00847094">
        <w:rPr>
          <w:rFonts w:asciiTheme="minorHAnsi" w:eastAsiaTheme="minorEastAsia" w:hAnsiTheme="minorHAnsi" w:cs="メイリオ"/>
          <w:sz w:val="21"/>
          <w:szCs w:val="21"/>
        </w:rPr>
        <w:t>第</w:t>
      </w:r>
      <w:r w:rsidRPr="00847094">
        <w:rPr>
          <w:rFonts w:asciiTheme="minorHAnsi" w:eastAsiaTheme="minorEastAsia" w:hAnsiTheme="minorHAnsi" w:cs="メイリオ"/>
          <w:sz w:val="21"/>
          <w:szCs w:val="21"/>
        </w:rPr>
        <w:t>4</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固有値・対角化・</w:t>
      </w:r>
      <w:r w:rsidRPr="00847094">
        <w:rPr>
          <w:rFonts w:asciiTheme="minorHAnsi" w:eastAsiaTheme="minorEastAsia" w:hAnsiTheme="minorHAnsi" w:cs="メイリオ"/>
          <w:sz w:val="21"/>
          <w:szCs w:val="21"/>
        </w:rPr>
        <w:t>Jordan</w:t>
      </w:r>
      <w:r w:rsidRPr="00847094">
        <w:rPr>
          <w:rFonts w:asciiTheme="minorHAnsi" w:eastAsiaTheme="minorEastAsia" w:hAnsiTheme="minorHAnsi" w:cs="メイリオ"/>
          <w:sz w:val="21"/>
          <w:szCs w:val="21"/>
        </w:rPr>
        <w:t>標準形</w:t>
      </w:r>
      <w:r w:rsidRPr="00847094">
        <w:rPr>
          <w:rFonts w:asciiTheme="minorHAnsi" w:eastAsiaTheme="minorEastAsia" w:hAnsiTheme="minorHAnsi" w:cs="メイリオ"/>
          <w:sz w:val="21"/>
          <w:szCs w:val="21"/>
        </w:rPr>
        <w:br/>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 xml:space="preserve">4.5 </w:t>
      </w:r>
      <w:r w:rsidRPr="00847094">
        <w:rPr>
          <w:rFonts w:asciiTheme="minorHAnsi" w:eastAsiaTheme="minorEastAsia" w:hAnsiTheme="minorHAnsi" w:cs="メイリオ"/>
          <w:sz w:val="21"/>
          <w:szCs w:val="21"/>
        </w:rPr>
        <w:t>固有値・固有ベクトル」まで</w:t>
      </w:r>
    </w:p>
    <w:p w:rsidR="003C3ACC" w:rsidRPr="00847094" w:rsidRDefault="003C3ACC" w:rsidP="003C3ACC">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sz w:val="21"/>
          <w:szCs w:val="21"/>
        </w:rPr>
        <w:t>また、行列の積、固有値と固有ベクトル</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固有分解</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については導入的な内容になりますが、それぞれ本書の</w:t>
      </w: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章、付録</w:t>
      </w:r>
      <w:r w:rsidRPr="00847094">
        <w:rPr>
          <w:rFonts w:asciiTheme="minorHAnsi" w:eastAsiaTheme="minorEastAsia" w:hAnsiTheme="minorHAnsi" w:cs="メイリオ"/>
          <w:sz w:val="21"/>
          <w:szCs w:val="21"/>
        </w:rPr>
        <w:t>C</w:t>
      </w:r>
      <w:r w:rsidRPr="00847094">
        <w:rPr>
          <w:rFonts w:asciiTheme="minorHAnsi" w:eastAsiaTheme="minorEastAsia" w:hAnsiTheme="minorHAnsi" w:cs="メイリオ"/>
          <w:sz w:val="21"/>
          <w:szCs w:val="21"/>
        </w:rPr>
        <w:t>に説明があるので適宜参照して下さい。</w:t>
      </w:r>
    </w:p>
    <w:p w:rsidR="003C3ACC" w:rsidRPr="00847094" w:rsidRDefault="003C3ACC" w:rsidP="003C3ACC">
      <w:pPr>
        <w:spacing w:after="218" w:line="0" w:lineRule="atLeast"/>
        <w:contextualSpacing/>
        <w:mirrorIndents/>
        <w:rPr>
          <w:rFonts w:asciiTheme="minorHAnsi" w:eastAsiaTheme="minorEastAsia" w:hAnsiTheme="minorHAnsi" w:cs="メイリオ"/>
          <w:sz w:val="21"/>
          <w:szCs w:val="21"/>
        </w:rPr>
      </w:pPr>
    </w:p>
    <w:p w:rsidR="003C3ACC" w:rsidRPr="00847094" w:rsidRDefault="003C3ACC" w:rsidP="003C3ACC">
      <w:pPr>
        <w:pStyle w:val="2"/>
        <w:spacing w:line="0" w:lineRule="atLeast"/>
        <w:contextualSpacing/>
        <w:mirrorIndents/>
        <w:rPr>
          <w:rFonts w:asciiTheme="minorHAnsi" w:eastAsiaTheme="minorEastAsia" w:hAnsiTheme="minorHAnsi"/>
          <w:sz w:val="21"/>
          <w:szCs w:val="21"/>
        </w:rPr>
      </w:pPr>
      <w:bookmarkStart w:id="7" w:name="_Toc466794818"/>
      <w:r w:rsidRPr="00847094">
        <w:rPr>
          <w:rFonts w:asciiTheme="minorHAnsi" w:eastAsiaTheme="minorEastAsia" w:hAnsiTheme="minorHAnsi"/>
          <w:sz w:val="21"/>
          <w:szCs w:val="21"/>
        </w:rPr>
        <w:t>本書の構成</w:t>
      </w:r>
      <w:bookmarkEnd w:id="7"/>
    </w:p>
    <w:p w:rsidR="003C3ACC" w:rsidRPr="00847094" w:rsidRDefault="00D22D20" w:rsidP="003C3ACC">
      <w:pPr>
        <w:pStyle w:val="Web"/>
        <w:spacing w:line="0" w:lineRule="atLeast"/>
        <w:contextualSpacing/>
        <w:mirrorIndents/>
        <w:rPr>
          <w:rFonts w:asciiTheme="minorHAnsi" w:eastAsiaTheme="minorEastAsia" w:hAnsiTheme="minorHAnsi" w:cs="メイリオ"/>
          <w:sz w:val="21"/>
          <w:szCs w:val="21"/>
        </w:rPr>
      </w:pPr>
      <w:hyperlink r:id="rId20" w:tgtFrame="_blank" w:history="1">
        <w:r w:rsidR="003C3ACC" w:rsidRPr="00847094">
          <w:rPr>
            <w:rStyle w:val="a9"/>
            <w:rFonts w:asciiTheme="minorHAnsi" w:eastAsiaTheme="minorEastAsia" w:hAnsiTheme="minorHAnsi"/>
            <w:sz w:val="21"/>
            <w:szCs w:val="21"/>
          </w:rPr>
          <w:t>本書</w:t>
        </w:r>
      </w:hyperlink>
      <w:r w:rsidR="003C3ACC" w:rsidRPr="00847094">
        <w:rPr>
          <w:rFonts w:asciiTheme="minorHAnsi" w:eastAsiaTheme="minorEastAsia" w:hAnsiTheme="minorHAnsi" w:cs="メイリオ"/>
          <w:sz w:val="21"/>
          <w:szCs w:val="21"/>
        </w:rPr>
        <w:t>の章立ては以下のようになっています。</w:t>
      </w:r>
    </w:p>
    <w:p w:rsidR="003C3ACC" w:rsidRPr="00847094" w:rsidRDefault="003C3ACC" w:rsidP="003C3ACC">
      <w:pPr>
        <w:numPr>
          <w:ilvl w:val="0"/>
          <w:numId w:val="2"/>
        </w:numPr>
        <w:spacing w:before="100" w:beforeAutospacing="1" w:after="100" w:afterAutospacing="1"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第</w:t>
      </w:r>
      <w:r w:rsidRPr="00847094">
        <w:rPr>
          <w:rFonts w:asciiTheme="minorHAnsi" w:eastAsiaTheme="minorEastAsia" w:hAnsiTheme="minorHAnsi" w:cs="メイリオ"/>
          <w:sz w:val="21"/>
          <w:szCs w:val="21"/>
        </w:rPr>
        <w:t>1</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「データから学習する能力」をコンピュータに与える</w:t>
      </w:r>
    </w:p>
    <w:p w:rsidR="003C3ACC" w:rsidRPr="00847094" w:rsidRDefault="003C3ACC" w:rsidP="003C3ACC">
      <w:pPr>
        <w:numPr>
          <w:ilvl w:val="0"/>
          <w:numId w:val="2"/>
        </w:numPr>
        <w:spacing w:before="100" w:beforeAutospacing="1" w:after="100" w:afterAutospacing="1"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第</w:t>
      </w: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分類問題</w:t>
      </w:r>
      <w:r w:rsidRPr="00847094">
        <w:rPr>
          <w:rFonts w:asciiTheme="minorHAnsi" w:eastAsiaTheme="minorEastAsia" w:hAnsiTheme="minorHAnsi" w:cs="メイリオ"/>
          <w:sz w:val="21"/>
          <w:szCs w:val="21"/>
        </w:rPr>
        <w:t xml:space="preserve"> -- </w:t>
      </w:r>
      <w:r w:rsidRPr="00847094">
        <w:rPr>
          <w:rFonts w:asciiTheme="minorHAnsi" w:eastAsiaTheme="minorEastAsia" w:hAnsiTheme="minorHAnsi" w:cs="メイリオ"/>
          <w:sz w:val="21"/>
          <w:szCs w:val="21"/>
        </w:rPr>
        <w:t>機械学習アルゴリズムのトレーニング</w:t>
      </w:r>
    </w:p>
    <w:p w:rsidR="003C3ACC" w:rsidRPr="00847094" w:rsidRDefault="003C3ACC" w:rsidP="003C3ACC">
      <w:pPr>
        <w:numPr>
          <w:ilvl w:val="0"/>
          <w:numId w:val="2"/>
        </w:numPr>
        <w:spacing w:before="100" w:beforeAutospacing="1" w:after="100" w:afterAutospacing="1"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第</w:t>
      </w:r>
      <w:r w:rsidRPr="00847094">
        <w:rPr>
          <w:rFonts w:asciiTheme="minorHAnsi" w:eastAsiaTheme="minorEastAsia" w:hAnsiTheme="minorHAnsi" w:cs="メイリオ"/>
          <w:sz w:val="21"/>
          <w:szCs w:val="21"/>
        </w:rPr>
        <w:t>3</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分類問題</w:t>
      </w:r>
      <w:r w:rsidRPr="00847094">
        <w:rPr>
          <w:rFonts w:asciiTheme="minorHAnsi" w:eastAsiaTheme="minorEastAsia" w:hAnsiTheme="minorHAnsi" w:cs="メイリオ"/>
          <w:sz w:val="21"/>
          <w:szCs w:val="21"/>
        </w:rPr>
        <w:t xml:space="preserve"> -- </w:t>
      </w:r>
      <w:r w:rsidRPr="00847094">
        <w:rPr>
          <w:rFonts w:asciiTheme="minorHAnsi" w:eastAsiaTheme="minorEastAsia" w:hAnsiTheme="minorHAnsi" w:cs="メイリオ"/>
          <w:sz w:val="21"/>
          <w:szCs w:val="21"/>
        </w:rPr>
        <w:t>機械学習ライブラリ</w:t>
      </w:r>
      <w:proofErr w:type="spellStart"/>
      <w:r w:rsidRPr="00847094">
        <w:rPr>
          <w:rFonts w:asciiTheme="minorHAnsi" w:eastAsiaTheme="minorEastAsia" w:hAnsiTheme="minorHAnsi" w:cs="メイリオ"/>
          <w:sz w:val="21"/>
          <w:szCs w:val="21"/>
        </w:rPr>
        <w:t>scikit</w:t>
      </w:r>
      <w:proofErr w:type="spellEnd"/>
      <w:r w:rsidRPr="00847094">
        <w:rPr>
          <w:rFonts w:asciiTheme="minorHAnsi" w:eastAsiaTheme="minorEastAsia" w:hAnsiTheme="minorHAnsi" w:cs="メイリオ"/>
          <w:sz w:val="21"/>
          <w:szCs w:val="21"/>
        </w:rPr>
        <w:t>-learn</w:t>
      </w:r>
      <w:r w:rsidRPr="00847094">
        <w:rPr>
          <w:rFonts w:asciiTheme="minorHAnsi" w:eastAsiaTheme="minorEastAsia" w:hAnsiTheme="minorHAnsi" w:cs="メイリオ"/>
          <w:sz w:val="21"/>
          <w:szCs w:val="21"/>
        </w:rPr>
        <w:t>の活用</w:t>
      </w:r>
    </w:p>
    <w:p w:rsidR="003C3ACC" w:rsidRPr="00847094" w:rsidRDefault="003C3ACC" w:rsidP="003C3ACC">
      <w:pPr>
        <w:numPr>
          <w:ilvl w:val="0"/>
          <w:numId w:val="2"/>
        </w:numPr>
        <w:spacing w:before="100" w:beforeAutospacing="1" w:after="100" w:afterAutospacing="1"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第</w:t>
      </w:r>
      <w:r w:rsidRPr="00847094">
        <w:rPr>
          <w:rFonts w:asciiTheme="minorHAnsi" w:eastAsiaTheme="minorEastAsia" w:hAnsiTheme="minorHAnsi" w:cs="メイリオ"/>
          <w:sz w:val="21"/>
          <w:szCs w:val="21"/>
        </w:rPr>
        <w:t>4</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データ前処理</w:t>
      </w:r>
      <w:r w:rsidRPr="00847094">
        <w:rPr>
          <w:rFonts w:asciiTheme="minorHAnsi" w:eastAsiaTheme="minorEastAsia" w:hAnsiTheme="minorHAnsi" w:cs="メイリオ"/>
          <w:sz w:val="21"/>
          <w:szCs w:val="21"/>
        </w:rPr>
        <w:t xml:space="preserve"> -- </w:t>
      </w:r>
      <w:r w:rsidRPr="00847094">
        <w:rPr>
          <w:rFonts w:asciiTheme="minorHAnsi" w:eastAsiaTheme="minorEastAsia" w:hAnsiTheme="minorHAnsi" w:cs="メイリオ"/>
          <w:sz w:val="21"/>
          <w:szCs w:val="21"/>
        </w:rPr>
        <w:t>よりよいトレーニングセットの構築</w:t>
      </w:r>
    </w:p>
    <w:p w:rsidR="003C3ACC" w:rsidRPr="00847094" w:rsidRDefault="003C3ACC" w:rsidP="003C3ACC">
      <w:pPr>
        <w:numPr>
          <w:ilvl w:val="0"/>
          <w:numId w:val="2"/>
        </w:numPr>
        <w:spacing w:before="100" w:beforeAutospacing="1" w:after="100" w:afterAutospacing="1"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第</w:t>
      </w:r>
      <w:r w:rsidRPr="00847094">
        <w:rPr>
          <w:rFonts w:asciiTheme="minorHAnsi" w:eastAsiaTheme="minorEastAsia" w:hAnsiTheme="minorHAnsi" w:cs="メイリオ"/>
          <w:sz w:val="21"/>
          <w:szCs w:val="21"/>
        </w:rPr>
        <w:t>5</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次元削減でデータを圧縮する</w:t>
      </w:r>
    </w:p>
    <w:p w:rsidR="003C3ACC" w:rsidRPr="00847094" w:rsidRDefault="003C3ACC" w:rsidP="003C3ACC">
      <w:pPr>
        <w:numPr>
          <w:ilvl w:val="0"/>
          <w:numId w:val="2"/>
        </w:numPr>
        <w:spacing w:before="100" w:beforeAutospacing="1" w:after="100" w:afterAutospacing="1"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第</w:t>
      </w:r>
      <w:r w:rsidRPr="00847094">
        <w:rPr>
          <w:rFonts w:asciiTheme="minorHAnsi" w:eastAsiaTheme="minorEastAsia" w:hAnsiTheme="minorHAnsi" w:cs="メイリオ"/>
          <w:sz w:val="21"/>
          <w:szCs w:val="21"/>
        </w:rPr>
        <w:t>6</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モデル評価とハイパーパラメータのチューニングのベストプラクティス</w:t>
      </w:r>
    </w:p>
    <w:p w:rsidR="003C3ACC" w:rsidRPr="00847094" w:rsidRDefault="003C3ACC" w:rsidP="003C3ACC">
      <w:pPr>
        <w:numPr>
          <w:ilvl w:val="0"/>
          <w:numId w:val="2"/>
        </w:numPr>
        <w:spacing w:before="100" w:beforeAutospacing="1" w:after="100" w:afterAutospacing="1"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第</w:t>
      </w:r>
      <w:r w:rsidRPr="00847094">
        <w:rPr>
          <w:rFonts w:asciiTheme="minorHAnsi" w:eastAsiaTheme="minorEastAsia" w:hAnsiTheme="minorHAnsi" w:cs="メイリオ"/>
          <w:sz w:val="21"/>
          <w:szCs w:val="21"/>
        </w:rPr>
        <w:t>7</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アンサンブル学習</w:t>
      </w:r>
      <w:r w:rsidRPr="00847094">
        <w:rPr>
          <w:rFonts w:asciiTheme="minorHAnsi" w:eastAsiaTheme="minorEastAsia" w:hAnsiTheme="minorHAnsi" w:cs="メイリオ"/>
          <w:sz w:val="21"/>
          <w:szCs w:val="21"/>
        </w:rPr>
        <w:t xml:space="preserve"> -- </w:t>
      </w:r>
      <w:r w:rsidRPr="00847094">
        <w:rPr>
          <w:rFonts w:asciiTheme="minorHAnsi" w:eastAsiaTheme="minorEastAsia" w:hAnsiTheme="minorHAnsi" w:cs="メイリオ"/>
          <w:sz w:val="21"/>
          <w:szCs w:val="21"/>
        </w:rPr>
        <w:t>異なるモデルの組み合わせ</w:t>
      </w:r>
    </w:p>
    <w:p w:rsidR="003C3ACC" w:rsidRPr="00847094" w:rsidRDefault="003C3ACC" w:rsidP="003C3ACC">
      <w:pPr>
        <w:numPr>
          <w:ilvl w:val="0"/>
          <w:numId w:val="2"/>
        </w:numPr>
        <w:spacing w:before="100" w:beforeAutospacing="1" w:after="100" w:afterAutospacing="1"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第</w:t>
      </w:r>
      <w:r w:rsidRPr="00847094">
        <w:rPr>
          <w:rFonts w:asciiTheme="minorHAnsi" w:eastAsiaTheme="minorEastAsia" w:hAnsiTheme="minorHAnsi" w:cs="メイリオ"/>
          <w:sz w:val="21"/>
          <w:szCs w:val="21"/>
        </w:rPr>
        <w:t>8</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機械学習の適用</w:t>
      </w:r>
      <w:r w:rsidRPr="00847094">
        <w:rPr>
          <w:rFonts w:asciiTheme="minorHAnsi" w:eastAsiaTheme="minorEastAsia" w:hAnsiTheme="minorHAnsi" w:cs="メイリオ"/>
          <w:sz w:val="21"/>
          <w:szCs w:val="21"/>
        </w:rPr>
        <w:t xml:space="preserve">1 -- </w:t>
      </w:r>
      <w:r w:rsidRPr="00847094">
        <w:rPr>
          <w:rFonts w:asciiTheme="minorHAnsi" w:eastAsiaTheme="minorEastAsia" w:hAnsiTheme="minorHAnsi" w:cs="メイリオ"/>
          <w:sz w:val="21"/>
          <w:szCs w:val="21"/>
        </w:rPr>
        <w:t>感情分析</w:t>
      </w:r>
    </w:p>
    <w:p w:rsidR="003C3ACC" w:rsidRPr="00847094" w:rsidRDefault="003C3ACC" w:rsidP="003C3ACC">
      <w:pPr>
        <w:numPr>
          <w:ilvl w:val="0"/>
          <w:numId w:val="2"/>
        </w:numPr>
        <w:spacing w:before="100" w:beforeAutospacing="1" w:after="100" w:afterAutospacing="1"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第</w:t>
      </w:r>
      <w:r w:rsidRPr="00847094">
        <w:rPr>
          <w:rFonts w:asciiTheme="minorHAnsi" w:eastAsiaTheme="minorEastAsia" w:hAnsiTheme="minorHAnsi" w:cs="メイリオ"/>
          <w:sz w:val="21"/>
          <w:szCs w:val="21"/>
        </w:rPr>
        <w:t>9</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機械学習の適用</w:t>
      </w:r>
      <w:r w:rsidRPr="00847094">
        <w:rPr>
          <w:rFonts w:asciiTheme="minorHAnsi" w:eastAsiaTheme="minorEastAsia" w:hAnsiTheme="minorHAnsi" w:cs="メイリオ"/>
          <w:sz w:val="21"/>
          <w:szCs w:val="21"/>
        </w:rPr>
        <w:t>2 -- Web</w:t>
      </w:r>
      <w:r w:rsidRPr="00847094">
        <w:rPr>
          <w:rFonts w:asciiTheme="minorHAnsi" w:eastAsiaTheme="minorEastAsia" w:hAnsiTheme="minorHAnsi" w:cs="メイリオ"/>
          <w:sz w:val="21"/>
          <w:szCs w:val="21"/>
        </w:rPr>
        <w:t>アプリケーション</w:t>
      </w:r>
    </w:p>
    <w:p w:rsidR="003C3ACC" w:rsidRPr="00847094" w:rsidRDefault="003C3ACC" w:rsidP="003C3ACC">
      <w:pPr>
        <w:numPr>
          <w:ilvl w:val="0"/>
          <w:numId w:val="2"/>
        </w:numPr>
        <w:spacing w:before="100" w:beforeAutospacing="1" w:after="100" w:afterAutospacing="1"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第</w:t>
      </w:r>
      <w:r w:rsidRPr="00847094">
        <w:rPr>
          <w:rFonts w:asciiTheme="minorHAnsi" w:eastAsiaTheme="minorEastAsia" w:hAnsiTheme="minorHAnsi" w:cs="メイリオ"/>
          <w:sz w:val="21"/>
          <w:szCs w:val="21"/>
        </w:rPr>
        <w:t>10</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回帰分析</w:t>
      </w:r>
      <w:r w:rsidRPr="00847094">
        <w:rPr>
          <w:rFonts w:asciiTheme="minorHAnsi" w:eastAsiaTheme="minorEastAsia" w:hAnsiTheme="minorHAnsi" w:cs="メイリオ"/>
          <w:sz w:val="21"/>
          <w:szCs w:val="21"/>
        </w:rPr>
        <w:t xml:space="preserve"> -- </w:t>
      </w:r>
      <w:r w:rsidRPr="00847094">
        <w:rPr>
          <w:rFonts w:asciiTheme="minorHAnsi" w:eastAsiaTheme="minorEastAsia" w:hAnsiTheme="minorHAnsi" w:cs="メイリオ"/>
          <w:sz w:val="21"/>
          <w:szCs w:val="21"/>
        </w:rPr>
        <w:t>連続値をとる目的変数の予測</w:t>
      </w:r>
    </w:p>
    <w:p w:rsidR="003C3ACC" w:rsidRPr="00847094" w:rsidRDefault="003C3ACC" w:rsidP="003C3ACC">
      <w:pPr>
        <w:numPr>
          <w:ilvl w:val="0"/>
          <w:numId w:val="2"/>
        </w:numPr>
        <w:spacing w:before="100" w:beforeAutospacing="1" w:after="100" w:afterAutospacing="1"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第</w:t>
      </w:r>
      <w:r w:rsidRPr="00847094">
        <w:rPr>
          <w:rFonts w:asciiTheme="minorHAnsi" w:eastAsiaTheme="minorEastAsia" w:hAnsiTheme="minorHAnsi" w:cs="メイリオ"/>
          <w:sz w:val="21"/>
          <w:szCs w:val="21"/>
        </w:rPr>
        <w:t>11</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クラスタ分析</w:t>
      </w:r>
      <w:r w:rsidRPr="00847094">
        <w:rPr>
          <w:rFonts w:asciiTheme="minorHAnsi" w:eastAsiaTheme="minorEastAsia" w:hAnsiTheme="minorHAnsi" w:cs="メイリオ"/>
          <w:sz w:val="21"/>
          <w:szCs w:val="21"/>
        </w:rPr>
        <w:t xml:space="preserve"> -- </w:t>
      </w:r>
      <w:r w:rsidRPr="00847094">
        <w:rPr>
          <w:rFonts w:asciiTheme="minorHAnsi" w:eastAsiaTheme="minorEastAsia" w:hAnsiTheme="minorHAnsi" w:cs="メイリオ"/>
          <w:sz w:val="21"/>
          <w:szCs w:val="21"/>
        </w:rPr>
        <w:t>ラベルなしデータの分析</w:t>
      </w:r>
    </w:p>
    <w:p w:rsidR="003C3ACC" w:rsidRPr="00847094" w:rsidRDefault="003C3ACC" w:rsidP="003C3ACC">
      <w:pPr>
        <w:numPr>
          <w:ilvl w:val="0"/>
          <w:numId w:val="2"/>
        </w:numPr>
        <w:spacing w:before="100" w:beforeAutospacing="1" w:after="100" w:afterAutospacing="1"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第</w:t>
      </w:r>
      <w:r w:rsidRPr="00847094">
        <w:rPr>
          <w:rFonts w:asciiTheme="minorHAnsi" w:eastAsiaTheme="minorEastAsia" w:hAnsiTheme="minorHAnsi" w:cs="メイリオ"/>
          <w:sz w:val="21"/>
          <w:szCs w:val="21"/>
        </w:rPr>
        <w:t>12</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ニューラルネットワーク</w:t>
      </w:r>
      <w:r w:rsidRPr="00847094">
        <w:rPr>
          <w:rFonts w:asciiTheme="minorHAnsi" w:eastAsiaTheme="minorEastAsia" w:hAnsiTheme="minorHAnsi" w:cs="メイリオ"/>
          <w:sz w:val="21"/>
          <w:szCs w:val="21"/>
        </w:rPr>
        <w:t xml:space="preserve"> -- </w:t>
      </w:r>
      <w:r w:rsidRPr="00847094">
        <w:rPr>
          <w:rFonts w:asciiTheme="minorHAnsi" w:eastAsiaTheme="minorEastAsia" w:hAnsiTheme="minorHAnsi" w:cs="メイリオ"/>
          <w:sz w:val="21"/>
          <w:szCs w:val="21"/>
        </w:rPr>
        <w:t>画像認識トレーニング</w:t>
      </w:r>
    </w:p>
    <w:p w:rsidR="003C3ACC" w:rsidRPr="00847094" w:rsidRDefault="003C3ACC" w:rsidP="003C3ACC">
      <w:pPr>
        <w:numPr>
          <w:ilvl w:val="0"/>
          <w:numId w:val="2"/>
        </w:numPr>
        <w:spacing w:before="100" w:beforeAutospacing="1" w:after="100" w:afterAutospacing="1"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第</w:t>
      </w:r>
      <w:r w:rsidRPr="00847094">
        <w:rPr>
          <w:rFonts w:asciiTheme="minorHAnsi" w:eastAsiaTheme="minorEastAsia" w:hAnsiTheme="minorHAnsi" w:cs="メイリオ"/>
          <w:sz w:val="21"/>
          <w:szCs w:val="21"/>
        </w:rPr>
        <w:t>13</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ニューラルネットワーク</w:t>
      </w:r>
      <w:r w:rsidRPr="00847094">
        <w:rPr>
          <w:rFonts w:asciiTheme="minorHAnsi" w:eastAsiaTheme="minorEastAsia" w:hAnsiTheme="minorHAnsi" w:cs="メイリオ"/>
          <w:sz w:val="21"/>
          <w:szCs w:val="21"/>
        </w:rPr>
        <w:t xml:space="preserve"> -- </w:t>
      </w:r>
      <w:r w:rsidRPr="00847094">
        <w:rPr>
          <w:rFonts w:asciiTheme="minorHAnsi" w:eastAsiaTheme="minorEastAsia" w:hAnsiTheme="minorHAnsi" w:cs="メイリオ"/>
          <w:sz w:val="21"/>
          <w:szCs w:val="21"/>
        </w:rPr>
        <w:t>数値計算ライブラリ</w:t>
      </w:r>
      <w:proofErr w:type="spellStart"/>
      <w:r w:rsidRPr="00847094">
        <w:rPr>
          <w:rFonts w:asciiTheme="minorHAnsi" w:eastAsiaTheme="minorEastAsia" w:hAnsiTheme="minorHAnsi" w:cs="メイリオ"/>
          <w:sz w:val="21"/>
          <w:szCs w:val="21"/>
        </w:rPr>
        <w:t>Theano</w:t>
      </w:r>
      <w:proofErr w:type="spellEnd"/>
      <w:r w:rsidRPr="00847094">
        <w:rPr>
          <w:rFonts w:asciiTheme="minorHAnsi" w:eastAsiaTheme="minorEastAsia" w:hAnsiTheme="minorHAnsi" w:cs="メイリオ"/>
          <w:sz w:val="21"/>
          <w:szCs w:val="21"/>
        </w:rPr>
        <w:t>によるトレーニングの並列化</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第</w:t>
      </w:r>
      <w:r w:rsidRPr="00847094">
        <w:rPr>
          <w:rFonts w:asciiTheme="minorHAnsi" w:eastAsiaTheme="minorEastAsia" w:hAnsiTheme="minorHAnsi" w:cs="メイリオ"/>
          <w:sz w:val="21"/>
          <w:szCs w:val="21"/>
        </w:rPr>
        <w:t>1</w:t>
      </w:r>
      <w:r w:rsidRPr="00847094">
        <w:rPr>
          <w:rFonts w:asciiTheme="minorHAnsi" w:eastAsiaTheme="minorEastAsia" w:hAnsiTheme="minorHAnsi" w:cs="メイリオ"/>
          <w:sz w:val="21"/>
          <w:szCs w:val="21"/>
        </w:rPr>
        <w:t>章は導入にあたり、前半では機械学習が「教師あり学習」「教師なし学習」「強化学習」の</w:t>
      </w:r>
      <w:r w:rsidRPr="00847094">
        <w:rPr>
          <w:rFonts w:asciiTheme="minorHAnsi" w:eastAsiaTheme="minorEastAsia" w:hAnsiTheme="minorHAnsi" w:cs="メイリオ"/>
          <w:sz w:val="21"/>
          <w:szCs w:val="21"/>
        </w:rPr>
        <w:t>3</w:t>
      </w:r>
      <w:r w:rsidRPr="00847094">
        <w:rPr>
          <w:rFonts w:asciiTheme="minorHAnsi" w:eastAsiaTheme="minorEastAsia" w:hAnsiTheme="minorHAnsi" w:cs="メイリオ"/>
          <w:sz w:val="21"/>
          <w:szCs w:val="21"/>
        </w:rPr>
        <w:t>種類に大別されること、そしてそれぞれの概要が説明されています。本書では、「教師あり学習」と「教師なし学習」について扱われます。また、本章の後半では使用する数学的な記法、</w:t>
      </w:r>
      <w:r w:rsidRPr="00847094">
        <w:rPr>
          <w:rFonts w:asciiTheme="minorHAnsi" w:eastAsiaTheme="minorEastAsia" w:hAnsiTheme="minorHAnsi" w:cs="メイリオ"/>
          <w:sz w:val="21"/>
          <w:szCs w:val="21"/>
        </w:rPr>
        <w:t>Python</w:t>
      </w:r>
      <w:r w:rsidRPr="00847094">
        <w:rPr>
          <w:rFonts w:asciiTheme="minorHAnsi" w:eastAsiaTheme="minorEastAsia" w:hAnsiTheme="minorHAnsi" w:cs="メイリオ"/>
          <w:sz w:val="21"/>
          <w:szCs w:val="21"/>
        </w:rPr>
        <w:t>や</w:t>
      </w:r>
      <w:r w:rsidRPr="00847094">
        <w:rPr>
          <w:rFonts w:asciiTheme="minorHAnsi" w:eastAsiaTheme="minorEastAsia" w:hAnsiTheme="minorHAnsi" w:cs="メイリオ"/>
          <w:sz w:val="21"/>
          <w:szCs w:val="21"/>
        </w:rPr>
        <w:t>Anaconda</w:t>
      </w:r>
      <w:r w:rsidRPr="00847094">
        <w:rPr>
          <w:rFonts w:asciiTheme="minorHAnsi" w:eastAsiaTheme="minorEastAsia" w:hAnsiTheme="minorHAnsi" w:cs="メイリオ"/>
          <w:sz w:val="21"/>
          <w:szCs w:val="21"/>
        </w:rPr>
        <w:t>の導入等について説明されています。</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章以降の章をカテゴライズしてそれぞれの章の依存関係を図</w:t>
      </w:r>
      <w:r w:rsidRPr="00847094">
        <w:rPr>
          <w:rFonts w:asciiTheme="minorHAnsi" w:eastAsiaTheme="minorEastAsia" w:hAnsiTheme="minorHAnsi" w:cs="メイリオ"/>
          <w:sz w:val="21"/>
          <w:szCs w:val="21"/>
        </w:rPr>
        <w:t>1</w:t>
      </w:r>
      <w:r w:rsidRPr="00847094">
        <w:rPr>
          <w:rFonts w:asciiTheme="minorHAnsi" w:eastAsiaTheme="minorEastAsia" w:hAnsiTheme="minorHAnsi" w:cs="メイリオ"/>
          <w:sz w:val="21"/>
          <w:szCs w:val="21"/>
        </w:rPr>
        <w:t>に示します。</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lastRenderedPageBreak/>
        <w:t>図</w:t>
      </w:r>
      <w:r w:rsidRPr="00847094">
        <w:rPr>
          <w:rFonts w:asciiTheme="minorHAnsi" w:eastAsiaTheme="minorEastAsia" w:hAnsiTheme="minorHAnsi" w:cs="メイリオ"/>
          <w:sz w:val="21"/>
          <w:szCs w:val="21"/>
        </w:rPr>
        <w:t>1</w:t>
      </w:r>
      <w:r w:rsidRPr="00847094">
        <w:rPr>
          <w:rFonts w:asciiTheme="minorHAnsi" w:eastAsiaTheme="minorEastAsia" w:hAnsiTheme="minorHAnsi" w:cs="メイリオ"/>
          <w:sz w:val="21"/>
          <w:szCs w:val="21"/>
        </w:rPr>
        <w:t>：本書の各章の関係</w:t>
      </w:r>
      <w:r w:rsidRPr="00847094">
        <w:rPr>
          <w:rFonts w:asciiTheme="minorHAnsi" w:eastAsiaTheme="minorEastAsia" w:hAnsiTheme="minorHAnsi" w:cs="メイリオ"/>
          <w:sz w:val="21"/>
          <w:szCs w:val="21"/>
        </w:rPr>
        <w:br/>
      </w:r>
      <w:r w:rsidRPr="00847094">
        <w:rPr>
          <w:rFonts w:asciiTheme="minorHAnsi" w:eastAsiaTheme="minorEastAsia" w:hAnsiTheme="minorHAnsi" w:cs="メイリオ"/>
          <w:noProof/>
          <w:sz w:val="21"/>
          <w:szCs w:val="21"/>
        </w:rPr>
        <w:drawing>
          <wp:inline distT="0" distB="0" distL="0" distR="0" wp14:anchorId="2D0EC7A9" wp14:editId="2B0E7277">
            <wp:extent cx="5576875" cy="4257675"/>
            <wp:effectExtent l="0" t="0" r="5080" b="0"/>
            <wp:docPr id="9" name="図 9" descr="図1：本書の各章の関係">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図1：本書の各章の関係">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6875" cy="4257675"/>
                    </a:xfrm>
                    <a:prstGeom prst="rect">
                      <a:avLst/>
                    </a:prstGeom>
                    <a:noFill/>
                    <a:ln>
                      <a:noFill/>
                    </a:ln>
                  </pic:spPr>
                </pic:pic>
              </a:graphicData>
            </a:graphic>
          </wp:inline>
        </w:drawing>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図</w:t>
      </w:r>
      <w:r w:rsidRPr="00847094">
        <w:rPr>
          <w:rFonts w:asciiTheme="minorHAnsi" w:eastAsiaTheme="minorEastAsia" w:hAnsiTheme="minorHAnsi" w:cs="メイリオ"/>
          <w:sz w:val="21"/>
          <w:szCs w:val="21"/>
        </w:rPr>
        <w:t>1</w:t>
      </w:r>
      <w:r w:rsidRPr="00847094">
        <w:rPr>
          <w:rFonts w:asciiTheme="minorHAnsi" w:eastAsiaTheme="minorEastAsia" w:hAnsiTheme="minorHAnsi" w:cs="メイリオ"/>
          <w:sz w:val="21"/>
          <w:szCs w:val="21"/>
        </w:rPr>
        <w:t>では、本書の内容を以下の</w:t>
      </w:r>
      <w:r w:rsidRPr="00847094">
        <w:rPr>
          <w:rFonts w:asciiTheme="minorHAnsi" w:eastAsiaTheme="minorEastAsia" w:hAnsiTheme="minorHAnsi" w:cs="メイリオ"/>
          <w:sz w:val="21"/>
          <w:szCs w:val="21"/>
        </w:rPr>
        <w:t>4</w:t>
      </w:r>
      <w:r w:rsidRPr="00847094">
        <w:rPr>
          <w:rFonts w:asciiTheme="minorHAnsi" w:eastAsiaTheme="minorEastAsia" w:hAnsiTheme="minorHAnsi" w:cs="メイリオ"/>
          <w:sz w:val="21"/>
          <w:szCs w:val="21"/>
        </w:rPr>
        <w:t>つの観点でカテゴライズしています。なお、</w:t>
      </w:r>
      <w:r w:rsidRPr="00847094">
        <w:rPr>
          <w:rFonts w:asciiTheme="minorHAnsi" w:eastAsiaTheme="minorEastAsia" w:hAnsiTheme="minorHAnsi" w:cs="メイリオ"/>
          <w:sz w:val="21"/>
          <w:szCs w:val="21"/>
        </w:rPr>
        <w:t>5</w:t>
      </w:r>
      <w:r w:rsidRPr="00847094">
        <w:rPr>
          <w:rFonts w:asciiTheme="minorHAnsi" w:eastAsiaTheme="minorEastAsia" w:hAnsiTheme="minorHAnsi" w:cs="メイリオ"/>
          <w:sz w:val="21"/>
          <w:szCs w:val="21"/>
        </w:rPr>
        <w:t>章については、機械学習のパイプラインと教師なし学習のアルゴリズムの双方に分類しています。</w:t>
      </w:r>
    </w:p>
    <w:p w:rsidR="003C3ACC" w:rsidRPr="00847094" w:rsidRDefault="003C3ACC" w:rsidP="003C3ACC">
      <w:pPr>
        <w:numPr>
          <w:ilvl w:val="0"/>
          <w:numId w:val="3"/>
        </w:numPr>
        <w:spacing w:before="100" w:beforeAutospacing="1" w:after="100" w:afterAutospacing="1"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機械学習のパイプライン</w:t>
      </w:r>
      <w:r w:rsidRPr="00847094">
        <w:rPr>
          <w:rFonts w:asciiTheme="minorHAnsi" w:eastAsiaTheme="minorEastAsia" w:hAnsiTheme="minorHAnsi" w:cs="メイリオ"/>
          <w:sz w:val="21"/>
          <w:szCs w:val="21"/>
        </w:rPr>
        <w:t>(4</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5</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6</w:t>
      </w:r>
      <w:r w:rsidRPr="00847094">
        <w:rPr>
          <w:rFonts w:asciiTheme="minorHAnsi" w:eastAsiaTheme="minorEastAsia" w:hAnsiTheme="minorHAnsi" w:cs="メイリオ"/>
          <w:sz w:val="21"/>
          <w:szCs w:val="21"/>
        </w:rPr>
        <w:t>章、および「</w:t>
      </w:r>
      <w:r w:rsidRPr="00847094">
        <w:rPr>
          <w:rFonts w:asciiTheme="minorHAnsi" w:eastAsiaTheme="minorEastAsia" w:hAnsiTheme="minorHAnsi" w:cs="メイリオ"/>
          <w:sz w:val="21"/>
          <w:szCs w:val="21"/>
        </w:rPr>
        <w:t xml:space="preserve">2. </w:t>
      </w:r>
      <w:r w:rsidRPr="00847094">
        <w:rPr>
          <w:rFonts w:asciiTheme="minorHAnsi" w:eastAsiaTheme="minorEastAsia" w:hAnsiTheme="minorHAnsi" w:cs="メイリオ"/>
          <w:sz w:val="21"/>
          <w:szCs w:val="21"/>
        </w:rPr>
        <w:t>教師なし学習のアルゴリズム」の該当章</w:t>
      </w:r>
      <w:r w:rsidRPr="00847094">
        <w:rPr>
          <w:rFonts w:asciiTheme="minorHAnsi" w:eastAsiaTheme="minorEastAsia" w:hAnsiTheme="minorHAnsi" w:cs="メイリオ"/>
          <w:sz w:val="21"/>
          <w:szCs w:val="21"/>
        </w:rPr>
        <w:t>)</w:t>
      </w:r>
    </w:p>
    <w:p w:rsidR="003C3ACC" w:rsidRPr="00847094" w:rsidRDefault="003C3ACC" w:rsidP="003C3ACC">
      <w:pPr>
        <w:numPr>
          <w:ilvl w:val="0"/>
          <w:numId w:val="3"/>
        </w:numPr>
        <w:spacing w:before="100" w:beforeAutospacing="1" w:after="100" w:afterAutospacing="1"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教師あり学習のアルゴリズム</w:t>
      </w: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3</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7</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10</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12</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13</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w:t>
      </w:r>
    </w:p>
    <w:p w:rsidR="003C3ACC" w:rsidRPr="00847094" w:rsidRDefault="003C3ACC" w:rsidP="003C3ACC">
      <w:pPr>
        <w:numPr>
          <w:ilvl w:val="0"/>
          <w:numId w:val="3"/>
        </w:numPr>
        <w:spacing w:before="100" w:beforeAutospacing="1" w:after="100" w:afterAutospacing="1"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教師なし学習のアルゴリズム</w:t>
      </w:r>
      <w:r w:rsidRPr="00847094">
        <w:rPr>
          <w:rFonts w:asciiTheme="minorHAnsi" w:eastAsiaTheme="minorEastAsia" w:hAnsiTheme="minorHAnsi" w:cs="メイリオ"/>
          <w:sz w:val="21"/>
          <w:szCs w:val="21"/>
        </w:rPr>
        <w:t>(5</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11</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w:t>
      </w:r>
    </w:p>
    <w:p w:rsidR="003C3ACC" w:rsidRPr="00847094" w:rsidRDefault="003C3ACC" w:rsidP="003C3ACC">
      <w:pPr>
        <w:numPr>
          <w:ilvl w:val="0"/>
          <w:numId w:val="3"/>
        </w:numPr>
        <w:spacing w:before="100" w:beforeAutospacing="1" w:after="100" w:afterAutospacing="1"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機械学習の応用</w:t>
      </w:r>
      <w:r w:rsidRPr="00847094">
        <w:rPr>
          <w:rFonts w:asciiTheme="minorHAnsi" w:eastAsiaTheme="minorEastAsia" w:hAnsiTheme="minorHAnsi" w:cs="メイリオ"/>
          <w:sz w:val="21"/>
          <w:szCs w:val="21"/>
        </w:rPr>
        <w:t>(8</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9</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以上では、機械学習のアルゴリズムを「教師あり学習」と「教師なし学習」で分類しました。本書では、「教師あり学習」として「分類」と「回帰」の</w:t>
      </w: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つのタスク、「教師なし学習」として「次元削減」と「クラスタリング」の</w:t>
      </w: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つのタスクを扱っています。</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 xml:space="preserve">1. </w:t>
      </w:r>
      <w:r w:rsidRPr="00847094">
        <w:rPr>
          <w:rFonts w:asciiTheme="minorHAnsi" w:eastAsiaTheme="minorEastAsia" w:hAnsiTheme="minorHAnsi" w:cs="メイリオ"/>
          <w:sz w:val="21"/>
          <w:szCs w:val="21"/>
        </w:rPr>
        <w:t>機械学習のパイプラインに該当する章では、分類や回帰により教師あり学習のモデルを構築し評価するときに必要な処理を説明しています。これは、実務で機械学習を適用する際に必要となる実践的な内容です。</w:t>
      </w:r>
      <w:r w:rsidRPr="00847094">
        <w:rPr>
          <w:rFonts w:asciiTheme="minorHAnsi" w:eastAsiaTheme="minorEastAsia" w:hAnsiTheme="minorHAnsi" w:cs="メイリオ"/>
          <w:sz w:val="21"/>
          <w:szCs w:val="21"/>
        </w:rPr>
        <w:t>4</w:t>
      </w:r>
      <w:r w:rsidRPr="00847094">
        <w:rPr>
          <w:rFonts w:asciiTheme="minorHAnsi" w:eastAsiaTheme="minorEastAsia" w:hAnsiTheme="minorHAnsi" w:cs="メイリオ"/>
          <w:sz w:val="21"/>
          <w:szCs w:val="21"/>
        </w:rPr>
        <w:t>章ではデータの前処理、</w:t>
      </w:r>
      <w:r w:rsidRPr="00847094">
        <w:rPr>
          <w:rFonts w:asciiTheme="minorHAnsi" w:eastAsiaTheme="minorEastAsia" w:hAnsiTheme="minorHAnsi" w:cs="メイリオ"/>
          <w:sz w:val="21"/>
          <w:szCs w:val="21"/>
        </w:rPr>
        <w:t>5</w:t>
      </w:r>
      <w:r w:rsidRPr="00847094">
        <w:rPr>
          <w:rFonts w:asciiTheme="minorHAnsi" w:eastAsiaTheme="minorEastAsia" w:hAnsiTheme="minorHAnsi" w:cs="メイリオ"/>
          <w:sz w:val="21"/>
          <w:szCs w:val="21"/>
        </w:rPr>
        <w:t>章では次元削減、</w:t>
      </w:r>
      <w:r w:rsidRPr="00847094">
        <w:rPr>
          <w:rFonts w:asciiTheme="minorHAnsi" w:eastAsiaTheme="minorEastAsia" w:hAnsiTheme="minorHAnsi" w:cs="メイリオ"/>
          <w:sz w:val="21"/>
          <w:szCs w:val="21"/>
        </w:rPr>
        <w:t>6</w:t>
      </w:r>
      <w:r w:rsidRPr="00847094">
        <w:rPr>
          <w:rFonts w:asciiTheme="minorHAnsi" w:eastAsiaTheme="minorEastAsia" w:hAnsiTheme="minorHAnsi" w:cs="メイリオ"/>
          <w:sz w:val="21"/>
          <w:szCs w:val="21"/>
        </w:rPr>
        <w:t>章ではハイパーパラメータのチューニングや予測の評価等について説明されています。これらの章は順番に読んでいくとよいでしょう。また、機械学習のパイプラインで現れる「学習アルゴリズム」を知るには、「</w:t>
      </w:r>
      <w:r w:rsidRPr="00847094">
        <w:rPr>
          <w:rFonts w:asciiTheme="minorHAnsi" w:eastAsiaTheme="minorEastAsia" w:hAnsiTheme="minorHAnsi" w:cs="メイリオ"/>
          <w:sz w:val="21"/>
          <w:szCs w:val="21"/>
        </w:rPr>
        <w:t xml:space="preserve">2. </w:t>
      </w:r>
      <w:r w:rsidRPr="00847094">
        <w:rPr>
          <w:rFonts w:asciiTheme="minorHAnsi" w:eastAsiaTheme="minorEastAsia" w:hAnsiTheme="minorHAnsi" w:cs="メイリオ"/>
          <w:sz w:val="21"/>
          <w:szCs w:val="21"/>
        </w:rPr>
        <w:t>教師あり学習のアルゴリズム」の該当する章を参照する必要があります。なお、</w:t>
      </w:r>
      <w:r w:rsidRPr="00847094">
        <w:rPr>
          <w:rFonts w:asciiTheme="minorHAnsi" w:eastAsiaTheme="minorEastAsia" w:hAnsiTheme="minorHAnsi" w:cs="メイリオ"/>
          <w:sz w:val="21"/>
          <w:szCs w:val="21"/>
        </w:rPr>
        <w:t>5</w:t>
      </w:r>
      <w:r w:rsidRPr="00847094">
        <w:rPr>
          <w:rFonts w:asciiTheme="minorHAnsi" w:eastAsiaTheme="minorEastAsia" w:hAnsiTheme="minorHAnsi" w:cs="メイリオ"/>
          <w:sz w:val="21"/>
          <w:szCs w:val="21"/>
        </w:rPr>
        <w:t>章の次元削減で扱われる主成分分析や判別分析の式の詳細な導出を知りたい場合は、以下の書籍等を参照されることをお勧めします。</w:t>
      </w:r>
    </w:p>
    <w:p w:rsidR="003C3ACC" w:rsidRPr="00847094" w:rsidRDefault="003C3ACC" w:rsidP="003C3ACC">
      <w:pPr>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lastRenderedPageBreak/>
        <w:t>■</w:t>
      </w:r>
      <w:r w:rsidRPr="00847094">
        <w:rPr>
          <w:rFonts w:asciiTheme="minorHAnsi" w:eastAsiaTheme="minorEastAsia" w:hAnsiTheme="minorHAnsi" w:cs="メイリオ"/>
          <w:sz w:val="21"/>
          <w:szCs w:val="21"/>
        </w:rPr>
        <w:t>『</w:t>
      </w:r>
      <w:r w:rsidRPr="00847094">
        <w:fldChar w:fldCharType="begin"/>
      </w:r>
      <w:r w:rsidRPr="00847094">
        <w:rPr>
          <w:rFonts w:asciiTheme="minorHAnsi" w:eastAsiaTheme="minorEastAsia" w:hAnsiTheme="minorHAnsi"/>
          <w:sz w:val="21"/>
          <w:szCs w:val="21"/>
        </w:rPr>
        <w:instrText xml:space="preserve"> HYPERLINK "http://www.amazon.co.jp/gp/product/4274131491/ref=as_li_ss_tl?ie=UTF8&amp;camp=247&amp;creative=7399&amp;creativeASIN=4274131491&amp;linkCode=as2&amp;tag=ipc-thinkit-22" </w:instrText>
      </w:r>
      <w:r w:rsidRPr="00847094">
        <w:fldChar w:fldCharType="separate"/>
      </w:r>
      <w:r w:rsidRPr="00847094">
        <w:rPr>
          <w:rStyle w:val="a9"/>
          <w:rFonts w:asciiTheme="minorHAnsi" w:eastAsiaTheme="minorEastAsia" w:hAnsiTheme="minorHAnsi"/>
          <w:sz w:val="21"/>
          <w:szCs w:val="21"/>
        </w:rPr>
        <w:t>わかりやすいパターン認識</w:t>
      </w:r>
      <w:r w:rsidRPr="00847094">
        <w:rPr>
          <w:rStyle w:val="a9"/>
          <w:rFonts w:asciiTheme="minorHAnsi" w:eastAsiaTheme="minorEastAsia" w:hAnsiTheme="minorHAnsi"/>
          <w:sz w:val="21"/>
          <w:szCs w:val="21"/>
        </w:rPr>
        <w:fldChar w:fldCharType="end"/>
      </w:r>
      <w:r w:rsidRPr="00847094">
        <w:rPr>
          <w:rFonts w:asciiTheme="minorHAnsi" w:eastAsiaTheme="minorEastAsia" w:hAnsiTheme="minorHAnsi" w:cs="メイリオ"/>
          <w:sz w:val="21"/>
          <w:szCs w:val="21"/>
        </w:rPr>
        <w:t>』（オーム社、</w:t>
      </w:r>
      <w:r w:rsidRPr="00847094">
        <w:rPr>
          <w:rFonts w:asciiTheme="minorHAnsi" w:eastAsiaTheme="minorEastAsia" w:hAnsiTheme="minorHAnsi" w:cs="メイリオ"/>
          <w:sz w:val="21"/>
          <w:szCs w:val="21"/>
        </w:rPr>
        <w:t>1998</w:t>
      </w:r>
      <w:r w:rsidRPr="00847094">
        <w:rPr>
          <w:rFonts w:asciiTheme="minorHAnsi" w:eastAsiaTheme="minorEastAsia" w:hAnsiTheme="minorHAnsi" w:cs="メイリオ"/>
          <w:sz w:val="21"/>
          <w:szCs w:val="21"/>
        </w:rPr>
        <w:t>年）</w:t>
      </w:r>
      <w:r w:rsidRPr="00847094">
        <w:rPr>
          <w:rFonts w:asciiTheme="minorHAnsi" w:eastAsiaTheme="minorEastAsia" w:hAnsiTheme="minorHAnsi" w:cs="メイリオ"/>
          <w:sz w:val="21"/>
          <w:szCs w:val="21"/>
        </w:rPr>
        <w:t xml:space="preserve"> </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 xml:space="preserve">2. </w:t>
      </w:r>
      <w:r w:rsidRPr="00847094">
        <w:rPr>
          <w:rFonts w:asciiTheme="minorHAnsi" w:eastAsiaTheme="minorEastAsia" w:hAnsiTheme="minorHAnsi" w:cs="メイリオ"/>
          <w:sz w:val="21"/>
          <w:szCs w:val="21"/>
        </w:rPr>
        <w:t>教師あり学習のアルゴリズムに該当する章では、分類と回帰のアルゴリズムが説明されています。分類は</w:t>
      </w: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3</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7</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12</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13</w:t>
      </w:r>
      <w:r w:rsidRPr="00847094">
        <w:rPr>
          <w:rFonts w:asciiTheme="minorHAnsi" w:eastAsiaTheme="minorEastAsia" w:hAnsiTheme="minorHAnsi" w:cs="メイリオ"/>
          <w:sz w:val="21"/>
          <w:szCs w:val="21"/>
        </w:rPr>
        <w:t>章、回帰は</w:t>
      </w:r>
      <w:r w:rsidRPr="00847094">
        <w:rPr>
          <w:rFonts w:asciiTheme="minorHAnsi" w:eastAsiaTheme="minorEastAsia" w:hAnsiTheme="minorHAnsi" w:cs="メイリオ"/>
          <w:sz w:val="21"/>
          <w:szCs w:val="21"/>
        </w:rPr>
        <w:t>10</w:t>
      </w:r>
      <w:r w:rsidRPr="00847094">
        <w:rPr>
          <w:rFonts w:asciiTheme="minorHAnsi" w:eastAsiaTheme="minorEastAsia" w:hAnsiTheme="minorHAnsi" w:cs="メイリオ"/>
          <w:sz w:val="21"/>
          <w:szCs w:val="21"/>
        </w:rPr>
        <w:t>章で説明されています。分類については、</w:t>
      </w:r>
      <w:r w:rsidRPr="00847094">
        <w:rPr>
          <w:rFonts w:asciiTheme="minorHAnsi" w:eastAsiaTheme="minorEastAsia" w:hAnsiTheme="minorHAnsi" w:cs="メイリオ"/>
          <w:sz w:val="21"/>
          <w:szCs w:val="21"/>
        </w:rPr>
        <w:t>7</w:t>
      </w:r>
      <w:r w:rsidRPr="00847094">
        <w:rPr>
          <w:rFonts w:asciiTheme="minorHAnsi" w:eastAsiaTheme="minorEastAsia" w:hAnsiTheme="minorHAnsi" w:cs="メイリオ"/>
          <w:sz w:val="21"/>
          <w:szCs w:val="21"/>
        </w:rPr>
        <w:t>章を読むには</w:t>
      </w:r>
      <w:r w:rsidRPr="00847094">
        <w:rPr>
          <w:rFonts w:asciiTheme="minorHAnsi" w:eastAsiaTheme="minorEastAsia" w:hAnsiTheme="minorHAnsi" w:cs="メイリオ"/>
          <w:sz w:val="21"/>
          <w:szCs w:val="21"/>
        </w:rPr>
        <w:t>3</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12</w:t>
      </w:r>
      <w:r w:rsidRPr="00847094">
        <w:rPr>
          <w:rFonts w:asciiTheme="minorHAnsi" w:eastAsiaTheme="minorEastAsia" w:hAnsiTheme="minorHAnsi" w:cs="メイリオ"/>
          <w:sz w:val="21"/>
          <w:szCs w:val="21"/>
        </w:rPr>
        <w:t>章を読むには</w:t>
      </w: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13</w:t>
      </w:r>
      <w:r w:rsidRPr="00847094">
        <w:rPr>
          <w:rFonts w:asciiTheme="minorHAnsi" w:eastAsiaTheme="minorEastAsia" w:hAnsiTheme="minorHAnsi" w:cs="メイリオ"/>
          <w:sz w:val="21"/>
          <w:szCs w:val="21"/>
        </w:rPr>
        <w:t>章を読むには</w:t>
      </w:r>
      <w:r w:rsidRPr="00847094">
        <w:rPr>
          <w:rFonts w:asciiTheme="minorHAnsi" w:eastAsiaTheme="minorEastAsia" w:hAnsiTheme="minorHAnsi" w:cs="メイリオ"/>
          <w:sz w:val="21"/>
          <w:szCs w:val="21"/>
        </w:rPr>
        <w:t>12</w:t>
      </w:r>
      <w:r w:rsidRPr="00847094">
        <w:rPr>
          <w:rFonts w:asciiTheme="minorHAnsi" w:eastAsiaTheme="minorEastAsia" w:hAnsiTheme="minorHAnsi" w:cs="メイリオ"/>
          <w:sz w:val="21"/>
          <w:szCs w:val="21"/>
        </w:rPr>
        <w:t>章をそれぞれ読んでおくと理解が深まると思います。</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 xml:space="preserve">3. </w:t>
      </w:r>
      <w:r w:rsidRPr="00847094">
        <w:rPr>
          <w:rFonts w:asciiTheme="minorHAnsi" w:eastAsiaTheme="minorEastAsia" w:hAnsiTheme="minorHAnsi" w:cs="メイリオ"/>
          <w:sz w:val="21"/>
          <w:szCs w:val="21"/>
        </w:rPr>
        <w:t>教師なし学習のアルゴリズムは、</w:t>
      </w:r>
      <w:r w:rsidRPr="00847094">
        <w:rPr>
          <w:rFonts w:asciiTheme="minorHAnsi" w:eastAsiaTheme="minorEastAsia" w:hAnsiTheme="minorHAnsi" w:cs="メイリオ"/>
          <w:sz w:val="21"/>
          <w:szCs w:val="21"/>
        </w:rPr>
        <w:t>5</w:t>
      </w:r>
      <w:r w:rsidRPr="00847094">
        <w:rPr>
          <w:rFonts w:asciiTheme="minorHAnsi" w:eastAsiaTheme="minorEastAsia" w:hAnsiTheme="minorHAnsi" w:cs="メイリオ"/>
          <w:sz w:val="21"/>
          <w:szCs w:val="21"/>
        </w:rPr>
        <w:t>章で次元削減、</w:t>
      </w:r>
      <w:r w:rsidRPr="00847094">
        <w:rPr>
          <w:rFonts w:asciiTheme="minorHAnsi" w:eastAsiaTheme="minorEastAsia" w:hAnsiTheme="minorHAnsi" w:cs="メイリオ"/>
          <w:sz w:val="21"/>
          <w:szCs w:val="21"/>
        </w:rPr>
        <w:t>11</w:t>
      </w:r>
      <w:r w:rsidRPr="00847094">
        <w:rPr>
          <w:rFonts w:asciiTheme="minorHAnsi" w:eastAsiaTheme="minorEastAsia" w:hAnsiTheme="minorHAnsi" w:cs="メイリオ"/>
          <w:sz w:val="21"/>
          <w:szCs w:val="21"/>
        </w:rPr>
        <w:t>章でクラスタリングが説明されています。これら</w:t>
      </w: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つの章はそれぞれ独立に読むことが可能です。</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 xml:space="preserve">4. </w:t>
      </w:r>
      <w:r w:rsidRPr="00847094">
        <w:rPr>
          <w:rFonts w:asciiTheme="minorHAnsi" w:eastAsiaTheme="minorEastAsia" w:hAnsiTheme="minorHAnsi" w:cs="メイリオ"/>
          <w:sz w:val="21"/>
          <w:szCs w:val="21"/>
        </w:rPr>
        <w:t>機械学習の応用は、</w:t>
      </w:r>
      <w:r w:rsidRPr="00847094">
        <w:rPr>
          <w:rFonts w:asciiTheme="minorHAnsi" w:eastAsiaTheme="minorEastAsia" w:hAnsiTheme="minorHAnsi" w:cs="メイリオ"/>
          <w:sz w:val="21"/>
          <w:szCs w:val="21"/>
        </w:rPr>
        <w:t>8</w:t>
      </w:r>
      <w:r w:rsidRPr="00847094">
        <w:rPr>
          <w:rFonts w:asciiTheme="minorHAnsi" w:eastAsiaTheme="minorEastAsia" w:hAnsiTheme="minorHAnsi" w:cs="メイリオ"/>
          <w:sz w:val="21"/>
          <w:szCs w:val="21"/>
        </w:rPr>
        <w:t>章で映画のレビュー文に対して肯定意見か否定意見かを分類するモデルを構築し、</w:t>
      </w:r>
      <w:r w:rsidRPr="00847094">
        <w:rPr>
          <w:rFonts w:asciiTheme="minorHAnsi" w:eastAsiaTheme="minorEastAsia" w:hAnsiTheme="minorHAnsi" w:cs="メイリオ"/>
          <w:sz w:val="21"/>
          <w:szCs w:val="21"/>
        </w:rPr>
        <w:t>9</w:t>
      </w:r>
      <w:r w:rsidRPr="00847094">
        <w:rPr>
          <w:rFonts w:asciiTheme="minorHAnsi" w:eastAsiaTheme="minorEastAsia" w:hAnsiTheme="minorHAnsi" w:cs="メイリオ"/>
          <w:sz w:val="21"/>
          <w:szCs w:val="21"/>
        </w:rPr>
        <w:t>章で</w:t>
      </w:r>
      <w:r w:rsidRPr="00847094">
        <w:rPr>
          <w:rFonts w:asciiTheme="minorHAnsi" w:eastAsiaTheme="minorEastAsia" w:hAnsiTheme="minorHAnsi" w:cs="メイリオ"/>
          <w:sz w:val="21"/>
          <w:szCs w:val="21"/>
        </w:rPr>
        <w:t>Web</w:t>
      </w:r>
      <w:r w:rsidRPr="00847094">
        <w:rPr>
          <w:rFonts w:asciiTheme="minorHAnsi" w:eastAsiaTheme="minorEastAsia" w:hAnsiTheme="minorHAnsi" w:cs="メイリオ"/>
          <w:sz w:val="21"/>
          <w:szCs w:val="21"/>
        </w:rPr>
        <w:t>アプリケーションを作成しています。これら</w:t>
      </w: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つの章はセットのため、順番に読む必要があります。なお、</w:t>
      </w:r>
      <w:r w:rsidRPr="00847094">
        <w:rPr>
          <w:rFonts w:asciiTheme="minorHAnsi" w:eastAsiaTheme="minorEastAsia" w:hAnsiTheme="minorHAnsi" w:cs="メイリオ"/>
          <w:sz w:val="21"/>
          <w:szCs w:val="21"/>
        </w:rPr>
        <w:t>8</w:t>
      </w:r>
      <w:r w:rsidRPr="00847094">
        <w:rPr>
          <w:rFonts w:asciiTheme="minorHAnsi" w:eastAsiaTheme="minorEastAsia" w:hAnsiTheme="minorHAnsi" w:cs="メイリオ"/>
          <w:sz w:val="21"/>
          <w:szCs w:val="21"/>
        </w:rPr>
        <w:t>章はテキストデータの解析</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自然言語処理、テキストマイニング</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の一例となっているため、この分野に関心のある場合は目を通したほうがよいでしょう。</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各章で必要とされる「</w:t>
      </w:r>
      <w:r w:rsidRPr="00847094">
        <w:rPr>
          <w:rFonts w:asciiTheme="minorHAnsi" w:eastAsiaTheme="minorEastAsia" w:hAnsiTheme="minorHAnsi" w:cs="メイリオ"/>
          <w:sz w:val="21"/>
          <w:szCs w:val="21"/>
        </w:rPr>
        <w:t>Python</w:t>
      </w:r>
      <w:r w:rsidRPr="00847094">
        <w:rPr>
          <w:rFonts w:asciiTheme="minorHAnsi" w:eastAsiaTheme="minorEastAsia" w:hAnsiTheme="minorHAnsi" w:cs="メイリオ"/>
          <w:sz w:val="21"/>
          <w:szCs w:val="21"/>
        </w:rPr>
        <w:t>」「ライブラリ」「数学」のそれぞれの知識を評価すると表</w:t>
      </w: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のようになります。</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表</w:t>
      </w: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：各章のおおまかな難易度</w:t>
      </w:r>
      <w:r w:rsidRPr="00847094">
        <w:rPr>
          <w:rFonts w:asciiTheme="minorHAnsi" w:eastAsiaTheme="minorEastAsia" w:hAnsiTheme="minorHAnsi" w:cs="メイリオ"/>
          <w:sz w:val="21"/>
          <w:szCs w:val="21"/>
        </w:rPr>
        <w:br/>
      </w:r>
      <w:r w:rsidRPr="00847094">
        <w:rPr>
          <w:rFonts w:asciiTheme="minorHAnsi" w:eastAsiaTheme="minorEastAsia" w:hAnsiTheme="minorHAnsi" w:cs="メイリオ"/>
          <w:noProof/>
          <w:sz w:val="21"/>
          <w:szCs w:val="21"/>
        </w:rPr>
        <w:drawing>
          <wp:inline distT="0" distB="0" distL="0" distR="0" wp14:anchorId="644A116D" wp14:editId="088B6668">
            <wp:extent cx="4851768" cy="3587421"/>
            <wp:effectExtent l="0" t="0" r="6350" b="0"/>
            <wp:docPr id="10" name="図 10" descr="表2：各章のおおまかな難易度">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表2：各章のおおまかな難易度">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5125" cy="3589903"/>
                    </a:xfrm>
                    <a:prstGeom prst="rect">
                      <a:avLst/>
                    </a:prstGeom>
                    <a:noFill/>
                    <a:ln>
                      <a:noFill/>
                    </a:ln>
                  </pic:spPr>
                </pic:pic>
              </a:graphicData>
            </a:graphic>
          </wp:inline>
        </w:drawing>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特に注意が必要なのは、</w:t>
      </w: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章は比較的早いうちにクラスを用いてパーセプトロンや</w:t>
      </w:r>
      <w:r w:rsidRPr="00847094">
        <w:rPr>
          <w:rFonts w:asciiTheme="minorHAnsi" w:eastAsiaTheme="minorEastAsia" w:hAnsiTheme="minorHAnsi" w:cs="メイリオ"/>
          <w:sz w:val="21"/>
          <w:szCs w:val="21"/>
        </w:rPr>
        <w:t>ADALINE</w:t>
      </w:r>
      <w:r w:rsidRPr="00847094">
        <w:rPr>
          <w:rFonts w:asciiTheme="minorHAnsi" w:eastAsiaTheme="minorEastAsia" w:hAnsiTheme="minorHAnsi" w:cs="メイリオ"/>
          <w:sz w:val="21"/>
          <w:szCs w:val="21"/>
        </w:rPr>
        <w:t>というアルゴリズムの実装が行われることです。そのため、</w:t>
      </w:r>
      <w:r w:rsidRPr="00847094">
        <w:rPr>
          <w:rFonts w:asciiTheme="minorHAnsi" w:eastAsiaTheme="minorEastAsia" w:hAnsiTheme="minorHAnsi" w:cs="メイリオ"/>
          <w:sz w:val="21"/>
          <w:szCs w:val="21"/>
        </w:rPr>
        <w:t>Python</w:t>
      </w:r>
      <w:r w:rsidRPr="00847094">
        <w:rPr>
          <w:rFonts w:asciiTheme="minorHAnsi" w:eastAsiaTheme="minorEastAsia" w:hAnsiTheme="minorHAnsi" w:cs="メイリオ"/>
          <w:sz w:val="21"/>
          <w:szCs w:val="21"/>
        </w:rPr>
        <w:t>の知識に不安がある場合は</w:t>
      </w: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章を後回しにして</w:t>
      </w:r>
      <w:r w:rsidRPr="00847094">
        <w:rPr>
          <w:rFonts w:asciiTheme="minorHAnsi" w:eastAsiaTheme="minorEastAsia" w:hAnsiTheme="minorHAnsi" w:cs="メイリオ"/>
          <w:sz w:val="21"/>
          <w:szCs w:val="21"/>
        </w:rPr>
        <w:t>3</w:t>
      </w:r>
      <w:r w:rsidRPr="00847094">
        <w:rPr>
          <w:rFonts w:asciiTheme="minorHAnsi" w:eastAsiaTheme="minorEastAsia" w:hAnsiTheme="minorHAnsi" w:cs="メイリオ"/>
          <w:sz w:val="21"/>
          <w:szCs w:val="21"/>
        </w:rPr>
        <w:t>章で</w:t>
      </w:r>
      <w:proofErr w:type="spellStart"/>
      <w:r w:rsidRPr="00847094">
        <w:rPr>
          <w:rFonts w:asciiTheme="minorHAnsi" w:eastAsiaTheme="minorEastAsia" w:hAnsiTheme="minorHAnsi" w:cs="メイリオ"/>
          <w:sz w:val="21"/>
          <w:szCs w:val="21"/>
        </w:rPr>
        <w:t>scikit</w:t>
      </w:r>
      <w:proofErr w:type="spellEnd"/>
      <w:r w:rsidRPr="00847094">
        <w:rPr>
          <w:rFonts w:asciiTheme="minorHAnsi" w:eastAsiaTheme="minorEastAsia" w:hAnsiTheme="minorHAnsi" w:cs="メイリオ"/>
          <w:sz w:val="21"/>
          <w:szCs w:val="21"/>
        </w:rPr>
        <w:t>-learn</w:t>
      </w:r>
      <w:r w:rsidRPr="00847094">
        <w:rPr>
          <w:rFonts w:asciiTheme="minorHAnsi" w:eastAsiaTheme="minorEastAsia" w:hAnsiTheme="minorHAnsi" w:cs="メイリオ"/>
          <w:sz w:val="21"/>
          <w:szCs w:val="21"/>
        </w:rPr>
        <w:t>ライブラリを使用しながら、分類のアルゴリズムに慣れていくのも一つの手です。この後、「本書の読み方のプラン」で詳しく説明します。なお、</w:t>
      </w:r>
      <w:r w:rsidRPr="00847094">
        <w:rPr>
          <w:rFonts w:asciiTheme="minorHAnsi" w:eastAsiaTheme="minorEastAsia" w:hAnsiTheme="minorHAnsi" w:cs="メイリオ"/>
          <w:sz w:val="21"/>
          <w:szCs w:val="21"/>
        </w:rPr>
        <w:t>5</w:t>
      </w:r>
      <w:r w:rsidRPr="00847094">
        <w:rPr>
          <w:rFonts w:asciiTheme="minorHAnsi" w:eastAsiaTheme="minorEastAsia" w:hAnsiTheme="minorHAnsi" w:cs="メイリオ"/>
          <w:sz w:val="21"/>
          <w:szCs w:val="21"/>
        </w:rPr>
        <w:t>月下旬に刊行された以下の書籍には、</w:t>
      </w: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章で扱われる題材が歴史的な経緯も含めて説明されています。読み物として面白いので、興味のある方は副読本として一読されることをお勧めします。</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p>
    <w:p w:rsidR="003C3ACC" w:rsidRPr="00847094" w:rsidRDefault="003C3ACC" w:rsidP="003C3ACC">
      <w:pPr>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w:t>
      </w:r>
      <w:hyperlink r:id="rId25" w:history="1">
        <w:r w:rsidRPr="00847094">
          <w:rPr>
            <w:rStyle w:val="a9"/>
            <w:rFonts w:asciiTheme="minorHAnsi" w:eastAsiaTheme="minorEastAsia" w:hAnsiTheme="minorHAnsi"/>
            <w:sz w:val="21"/>
            <w:szCs w:val="21"/>
          </w:rPr>
          <w:t>脳・心・人工知能</w:t>
        </w:r>
        <w:r w:rsidRPr="00847094">
          <w:rPr>
            <w:rStyle w:val="a9"/>
            <w:rFonts w:asciiTheme="minorHAnsi" w:eastAsiaTheme="minorEastAsia" w:hAnsiTheme="minorHAnsi"/>
            <w:sz w:val="21"/>
            <w:szCs w:val="21"/>
          </w:rPr>
          <w:t xml:space="preserve"> </w:t>
        </w:r>
        <w:r w:rsidRPr="00847094">
          <w:rPr>
            <w:rStyle w:val="a9"/>
            <w:rFonts w:asciiTheme="minorHAnsi" w:eastAsiaTheme="minorEastAsia" w:hAnsiTheme="minorHAnsi"/>
            <w:sz w:val="21"/>
            <w:szCs w:val="21"/>
          </w:rPr>
          <w:t>数理で脳を解き明かす</w:t>
        </w:r>
        <w:r w:rsidRPr="00847094">
          <w:rPr>
            <w:rStyle w:val="a9"/>
            <w:rFonts w:asciiTheme="minorHAnsi" w:eastAsiaTheme="minorEastAsia" w:hAnsiTheme="minorHAnsi"/>
            <w:sz w:val="21"/>
            <w:szCs w:val="21"/>
          </w:rPr>
          <w:t xml:space="preserve"> (</w:t>
        </w:r>
        <w:r w:rsidRPr="00847094">
          <w:rPr>
            <w:rStyle w:val="a9"/>
            <w:rFonts w:asciiTheme="minorHAnsi" w:eastAsiaTheme="minorEastAsia" w:hAnsiTheme="minorHAnsi"/>
            <w:sz w:val="21"/>
            <w:szCs w:val="21"/>
          </w:rPr>
          <w:t>ブルーバックス</w:t>
        </w:r>
        <w:r w:rsidRPr="00847094">
          <w:rPr>
            <w:rStyle w:val="a9"/>
            <w:rFonts w:asciiTheme="minorHAnsi" w:eastAsiaTheme="minorEastAsia" w:hAnsiTheme="minorHAnsi"/>
            <w:sz w:val="21"/>
            <w:szCs w:val="21"/>
          </w:rPr>
          <w:t>)</w:t>
        </w:r>
      </w:hyperlink>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講談社、</w:t>
      </w:r>
      <w:r w:rsidRPr="00847094">
        <w:rPr>
          <w:rFonts w:asciiTheme="minorHAnsi" w:eastAsiaTheme="minorEastAsia" w:hAnsiTheme="minorHAnsi" w:cs="メイリオ"/>
          <w:sz w:val="21"/>
          <w:szCs w:val="21"/>
        </w:rPr>
        <w:t>2016</w:t>
      </w:r>
      <w:r w:rsidRPr="00847094">
        <w:rPr>
          <w:rFonts w:asciiTheme="minorHAnsi" w:eastAsiaTheme="minorEastAsia" w:hAnsiTheme="minorHAnsi" w:cs="メイリオ"/>
          <w:sz w:val="21"/>
          <w:szCs w:val="21"/>
        </w:rPr>
        <w:t>年</w:t>
      </w:r>
      <w:r w:rsidRPr="00847094">
        <w:rPr>
          <w:rFonts w:asciiTheme="minorHAnsi" w:eastAsiaTheme="minorEastAsia" w:hAnsiTheme="minorHAnsi" w:cs="メイリオ"/>
          <w:sz w:val="21"/>
          <w:szCs w:val="21"/>
        </w:rPr>
        <w:t xml:space="preserve">) </w:t>
      </w:r>
    </w:p>
    <w:p w:rsidR="003C3ACC" w:rsidRPr="00847094" w:rsidRDefault="003C3ACC" w:rsidP="003C3ACC">
      <w:pPr>
        <w:pStyle w:val="2"/>
        <w:spacing w:line="0" w:lineRule="atLeast"/>
        <w:contextualSpacing/>
        <w:mirrorIndents/>
        <w:rPr>
          <w:rFonts w:asciiTheme="minorHAnsi" w:eastAsiaTheme="minorEastAsia" w:hAnsiTheme="minorHAnsi"/>
          <w:sz w:val="21"/>
          <w:szCs w:val="21"/>
        </w:rPr>
      </w:pPr>
      <w:bookmarkStart w:id="8" w:name="_Toc466794819"/>
      <w:r w:rsidRPr="00847094">
        <w:rPr>
          <w:rFonts w:asciiTheme="minorHAnsi" w:eastAsiaTheme="minorEastAsia" w:hAnsiTheme="minorHAnsi"/>
          <w:sz w:val="21"/>
          <w:szCs w:val="21"/>
        </w:rPr>
        <w:lastRenderedPageBreak/>
        <w:t>本書の読み方のプラン</w:t>
      </w:r>
      <w:bookmarkEnd w:id="8"/>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以上で説明した</w:t>
      </w:r>
      <w:hyperlink r:id="rId26" w:tgtFrame="_blank" w:history="1">
        <w:r w:rsidRPr="00847094">
          <w:rPr>
            <w:rStyle w:val="a9"/>
            <w:rFonts w:asciiTheme="minorHAnsi" w:eastAsiaTheme="minorEastAsia" w:hAnsiTheme="minorHAnsi"/>
            <w:sz w:val="21"/>
            <w:szCs w:val="21"/>
          </w:rPr>
          <w:t>本書</w:t>
        </w:r>
      </w:hyperlink>
      <w:r w:rsidRPr="00847094">
        <w:rPr>
          <w:rFonts w:asciiTheme="minorHAnsi" w:eastAsiaTheme="minorEastAsia" w:hAnsiTheme="minorHAnsi" w:cs="メイリオ"/>
          <w:sz w:val="21"/>
          <w:szCs w:val="21"/>
        </w:rPr>
        <w:t>の構成や章ごとの難易度をもとに、本書の読み方についてここでは</w:t>
      </w: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つのプランを提示します。</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プラン</w:t>
      </w:r>
      <w:r w:rsidRPr="00847094">
        <w:rPr>
          <w:rFonts w:asciiTheme="minorHAnsi" w:eastAsiaTheme="minorEastAsia" w:hAnsiTheme="minorHAnsi" w:cs="メイリオ"/>
          <w:sz w:val="21"/>
          <w:szCs w:val="21"/>
        </w:rPr>
        <w:t xml:space="preserve">1. </w:t>
      </w:r>
      <w:r w:rsidRPr="00847094">
        <w:rPr>
          <w:rFonts w:asciiTheme="minorHAnsi" w:eastAsiaTheme="minorEastAsia" w:hAnsiTheme="minorHAnsi" w:cs="メイリオ"/>
          <w:sz w:val="21"/>
          <w:szCs w:val="21"/>
        </w:rPr>
        <w:t>速習コース：最初は関数やクラスを定義してアルゴリズムを記述したり、数式を丁寧に追ったりすることよりも、ライブラリの使用方法を覚え、一通り機械学習を使いこなすことを優先します。</w:t>
      </w:r>
      <w:r w:rsidRPr="00847094">
        <w:rPr>
          <w:rFonts w:asciiTheme="minorHAnsi" w:eastAsiaTheme="minorEastAsia" w:hAnsiTheme="minorHAnsi" w:cs="メイリオ"/>
          <w:sz w:val="21"/>
          <w:szCs w:val="21"/>
        </w:rPr>
        <w:t>Python</w:t>
      </w:r>
      <w:r w:rsidRPr="00847094">
        <w:rPr>
          <w:rFonts w:asciiTheme="minorHAnsi" w:eastAsiaTheme="minorEastAsia" w:hAnsiTheme="minorHAnsi" w:cs="メイリオ"/>
          <w:sz w:val="21"/>
          <w:szCs w:val="21"/>
        </w:rPr>
        <w:t>のクラスや数学の知識があまりない場合は、このプランに従って本書を読み進めるとよいと思います。</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プラン</w:t>
      </w:r>
      <w:r w:rsidRPr="00847094">
        <w:rPr>
          <w:rFonts w:asciiTheme="minorHAnsi" w:eastAsiaTheme="minorEastAsia" w:hAnsiTheme="minorHAnsi" w:cs="メイリオ"/>
          <w:sz w:val="21"/>
          <w:szCs w:val="21"/>
        </w:rPr>
        <w:t xml:space="preserve">2. </w:t>
      </w:r>
      <w:r w:rsidRPr="00847094">
        <w:rPr>
          <w:rFonts w:asciiTheme="minorHAnsi" w:eastAsiaTheme="minorEastAsia" w:hAnsiTheme="minorHAnsi" w:cs="メイリオ"/>
          <w:sz w:val="21"/>
          <w:szCs w:val="21"/>
        </w:rPr>
        <w:t>特訓コース：関数やクラスを用いたアルゴリズムの記述、数式に抵抗感がない場合はこのプランに従って読み進めるとよいと思います。</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以下ではそれぞれのプランについて説明します。</w:t>
      </w:r>
    </w:p>
    <w:p w:rsidR="003C3ACC" w:rsidRPr="00847094" w:rsidRDefault="003C3ACC" w:rsidP="003C3ACC">
      <w:pPr>
        <w:pStyle w:val="3"/>
        <w:spacing w:line="0" w:lineRule="atLeast"/>
        <w:contextualSpacing/>
        <w:mirrorIndents/>
        <w:rPr>
          <w:rFonts w:asciiTheme="minorHAnsi" w:eastAsiaTheme="minorEastAsia" w:hAnsiTheme="minorHAnsi"/>
          <w:sz w:val="21"/>
          <w:szCs w:val="21"/>
        </w:rPr>
      </w:pPr>
      <w:bookmarkStart w:id="9" w:name="_Toc466794820"/>
      <w:r w:rsidRPr="00847094">
        <w:rPr>
          <w:rFonts w:asciiTheme="minorHAnsi" w:eastAsiaTheme="minorEastAsia" w:hAnsiTheme="minorHAnsi"/>
          <w:sz w:val="21"/>
          <w:szCs w:val="21"/>
        </w:rPr>
        <w:t>●</w:t>
      </w:r>
      <w:r w:rsidRPr="00847094">
        <w:rPr>
          <w:rFonts w:asciiTheme="minorHAnsi" w:eastAsiaTheme="minorEastAsia" w:hAnsiTheme="minorHAnsi"/>
          <w:sz w:val="21"/>
          <w:szCs w:val="21"/>
        </w:rPr>
        <w:t>プラン</w:t>
      </w:r>
      <w:r w:rsidRPr="00847094">
        <w:rPr>
          <w:rFonts w:asciiTheme="minorHAnsi" w:eastAsiaTheme="minorEastAsia" w:hAnsiTheme="minorHAnsi"/>
          <w:sz w:val="21"/>
          <w:szCs w:val="21"/>
        </w:rPr>
        <w:t xml:space="preserve">1. </w:t>
      </w:r>
      <w:r w:rsidRPr="00847094">
        <w:rPr>
          <w:rFonts w:asciiTheme="minorHAnsi" w:eastAsiaTheme="minorEastAsia" w:hAnsiTheme="minorHAnsi"/>
          <w:sz w:val="21"/>
          <w:szCs w:val="21"/>
        </w:rPr>
        <w:t>速習コース</w:t>
      </w:r>
      <w:bookmarkEnd w:id="9"/>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このプランでは、図</w:t>
      </w: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に示す順に読み進めていきます。</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図</w:t>
      </w: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：速習コースのフロー</w:t>
      </w:r>
      <w:r w:rsidRPr="00847094">
        <w:rPr>
          <w:rFonts w:asciiTheme="minorHAnsi" w:eastAsiaTheme="minorEastAsia" w:hAnsiTheme="minorHAnsi" w:cs="メイリオ"/>
          <w:sz w:val="21"/>
          <w:szCs w:val="21"/>
        </w:rPr>
        <w:br/>
      </w:r>
      <w:r w:rsidRPr="00847094">
        <w:rPr>
          <w:rFonts w:asciiTheme="minorHAnsi" w:eastAsiaTheme="minorEastAsia" w:hAnsiTheme="minorHAnsi" w:cs="メイリオ"/>
          <w:noProof/>
          <w:sz w:val="21"/>
          <w:szCs w:val="21"/>
        </w:rPr>
        <w:drawing>
          <wp:inline distT="0" distB="0" distL="0" distR="0" wp14:anchorId="66E45528" wp14:editId="60A3D445">
            <wp:extent cx="4610100" cy="556925"/>
            <wp:effectExtent l="0" t="0" r="0" b="0"/>
            <wp:docPr id="11" name="図 11" descr="図2：速習コースのフロー">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図2：速習コースのフロー">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0100" cy="556925"/>
                    </a:xfrm>
                    <a:prstGeom prst="rect">
                      <a:avLst/>
                    </a:prstGeom>
                    <a:noFill/>
                    <a:ln>
                      <a:noFill/>
                    </a:ln>
                  </pic:spPr>
                </pic:pic>
              </a:graphicData>
            </a:graphic>
          </wp:inline>
        </w:drawing>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ここでは、まずは</w:t>
      </w:r>
      <w:proofErr w:type="spellStart"/>
      <w:r w:rsidRPr="00847094">
        <w:rPr>
          <w:rFonts w:asciiTheme="minorHAnsi" w:eastAsiaTheme="minorEastAsia" w:hAnsiTheme="minorHAnsi" w:cs="メイリオ"/>
          <w:sz w:val="21"/>
          <w:szCs w:val="21"/>
        </w:rPr>
        <w:t>scikit</w:t>
      </w:r>
      <w:proofErr w:type="spellEnd"/>
      <w:r w:rsidRPr="00847094">
        <w:rPr>
          <w:rFonts w:asciiTheme="minorHAnsi" w:eastAsiaTheme="minorEastAsia" w:hAnsiTheme="minorHAnsi" w:cs="メイリオ"/>
          <w:sz w:val="21"/>
          <w:szCs w:val="21"/>
        </w:rPr>
        <w:t>-learn</w:t>
      </w:r>
      <w:r w:rsidRPr="00847094">
        <w:rPr>
          <w:rFonts w:asciiTheme="minorHAnsi" w:eastAsiaTheme="minorEastAsia" w:hAnsiTheme="minorHAnsi" w:cs="メイリオ"/>
          <w:sz w:val="21"/>
          <w:szCs w:val="21"/>
        </w:rPr>
        <w:t>を用いて教師あり学習の分類モデル、その構築、検証方法について一通り学習していきます。</w:t>
      </w:r>
      <w:r w:rsidRPr="00847094">
        <w:rPr>
          <w:rFonts w:asciiTheme="minorHAnsi" w:eastAsiaTheme="minorEastAsia" w:hAnsiTheme="minorHAnsi" w:cs="メイリオ"/>
          <w:sz w:val="21"/>
          <w:szCs w:val="21"/>
        </w:rPr>
        <w:t>3</w:t>
      </w:r>
      <w:r w:rsidRPr="00847094">
        <w:rPr>
          <w:rFonts w:asciiTheme="minorHAnsi" w:eastAsiaTheme="minorEastAsia" w:hAnsiTheme="minorHAnsi" w:cs="メイリオ"/>
          <w:sz w:val="21"/>
          <w:szCs w:val="21"/>
        </w:rPr>
        <w:t>章から</w:t>
      </w:r>
      <w:r w:rsidRPr="00847094">
        <w:rPr>
          <w:rFonts w:asciiTheme="minorHAnsi" w:eastAsiaTheme="minorEastAsia" w:hAnsiTheme="minorHAnsi" w:cs="メイリオ"/>
          <w:sz w:val="21"/>
          <w:szCs w:val="21"/>
        </w:rPr>
        <w:t>7</w:t>
      </w:r>
      <w:r w:rsidRPr="00847094">
        <w:rPr>
          <w:rFonts w:asciiTheme="minorHAnsi" w:eastAsiaTheme="minorEastAsia" w:hAnsiTheme="minorHAnsi" w:cs="メイリオ"/>
          <w:sz w:val="21"/>
          <w:szCs w:val="21"/>
        </w:rPr>
        <w:t>章で、</w:t>
      </w:r>
      <w:r w:rsidRPr="00847094">
        <w:rPr>
          <w:rFonts w:asciiTheme="minorHAnsi" w:eastAsiaTheme="minorEastAsia" w:hAnsiTheme="minorHAnsi" w:cs="メイリオ"/>
          <w:sz w:val="21"/>
          <w:szCs w:val="21"/>
        </w:rPr>
        <w:t>Python</w:t>
      </w:r>
      <w:r w:rsidRPr="00847094">
        <w:rPr>
          <w:rFonts w:asciiTheme="minorHAnsi" w:eastAsiaTheme="minorEastAsia" w:hAnsiTheme="minorHAnsi" w:cs="メイリオ"/>
          <w:sz w:val="21"/>
          <w:szCs w:val="21"/>
        </w:rPr>
        <w:t>のクラスや微積分、線形代数の基礎知識が要求される以下の箇所は、初読の際は飛ばしてもよいかもしれません。</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ＭＳ 明朝" w:eastAsia="ＭＳ 明朝" w:hAnsi="ＭＳ 明朝" w:cs="ＭＳ 明朝" w:hint="eastAsia"/>
          <w:sz w:val="21"/>
          <w:szCs w:val="21"/>
        </w:rPr>
        <w:t>◆</w:t>
      </w:r>
      <w:r w:rsidRPr="00847094">
        <w:rPr>
          <w:rFonts w:asciiTheme="minorHAnsi" w:eastAsiaTheme="minorEastAsia" w:hAnsiTheme="minorHAnsi" w:cs="メイリオ"/>
          <w:sz w:val="21"/>
          <w:szCs w:val="21"/>
        </w:rPr>
        <w:t>Python</w:t>
      </w:r>
      <w:r w:rsidRPr="00847094">
        <w:rPr>
          <w:rFonts w:asciiTheme="minorHAnsi" w:eastAsiaTheme="minorEastAsia" w:hAnsiTheme="minorHAnsi" w:cs="メイリオ"/>
          <w:sz w:val="21"/>
          <w:szCs w:val="21"/>
        </w:rPr>
        <w:t>のクラスなどにあまりなじみがない場合</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4.5.2</w:t>
      </w:r>
      <w:r w:rsidRPr="00847094">
        <w:rPr>
          <w:rFonts w:asciiTheme="minorHAnsi" w:eastAsiaTheme="minorEastAsia" w:hAnsiTheme="minorHAnsi" w:cs="メイリオ"/>
          <w:sz w:val="21"/>
          <w:szCs w:val="21"/>
        </w:rPr>
        <w:t>項「逐次特徴選択アルゴリズム」</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5.3.2</w:t>
      </w:r>
      <w:r w:rsidRPr="00847094">
        <w:rPr>
          <w:rFonts w:asciiTheme="minorHAnsi" w:eastAsiaTheme="minorEastAsia" w:hAnsiTheme="minorHAnsi" w:cs="メイリオ"/>
          <w:sz w:val="21"/>
          <w:szCs w:val="21"/>
        </w:rPr>
        <w:t>項「</w:t>
      </w:r>
      <w:r w:rsidRPr="00847094">
        <w:rPr>
          <w:rFonts w:asciiTheme="minorHAnsi" w:eastAsiaTheme="minorEastAsia" w:hAnsiTheme="minorHAnsi" w:cs="メイリオ"/>
          <w:sz w:val="21"/>
          <w:szCs w:val="21"/>
        </w:rPr>
        <w:t>Python</w:t>
      </w:r>
      <w:r w:rsidRPr="00847094">
        <w:rPr>
          <w:rFonts w:asciiTheme="minorHAnsi" w:eastAsiaTheme="minorEastAsia" w:hAnsiTheme="minorHAnsi" w:cs="メイリオ"/>
          <w:sz w:val="21"/>
          <w:szCs w:val="21"/>
        </w:rPr>
        <w:t>でカーネル主成分分析を実装する」、</w:t>
      </w:r>
      <w:r w:rsidRPr="00847094">
        <w:rPr>
          <w:rFonts w:asciiTheme="minorHAnsi" w:eastAsiaTheme="minorEastAsia" w:hAnsiTheme="minorHAnsi" w:cs="メイリオ"/>
          <w:sz w:val="21"/>
          <w:szCs w:val="21"/>
        </w:rPr>
        <w:t>5.3.3</w:t>
      </w:r>
      <w:r w:rsidRPr="00847094">
        <w:rPr>
          <w:rFonts w:asciiTheme="minorHAnsi" w:eastAsiaTheme="minorEastAsia" w:hAnsiTheme="minorHAnsi" w:cs="メイリオ"/>
          <w:sz w:val="21"/>
          <w:szCs w:val="21"/>
        </w:rPr>
        <w:t>項「新しいデータ点を射影する」</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7.2</w:t>
      </w:r>
      <w:r w:rsidRPr="00847094">
        <w:rPr>
          <w:rFonts w:asciiTheme="minorHAnsi" w:eastAsiaTheme="minorEastAsia" w:hAnsiTheme="minorHAnsi" w:cs="メイリオ"/>
          <w:sz w:val="21"/>
          <w:szCs w:val="21"/>
        </w:rPr>
        <w:t>節「単純な多数決分類器の実装」、</w:t>
      </w:r>
      <w:r w:rsidRPr="00847094">
        <w:rPr>
          <w:rFonts w:asciiTheme="minorHAnsi" w:eastAsiaTheme="minorEastAsia" w:hAnsiTheme="minorHAnsi" w:cs="メイリオ"/>
          <w:sz w:val="21"/>
          <w:szCs w:val="21"/>
        </w:rPr>
        <w:t>7.3</w:t>
      </w:r>
      <w:r w:rsidRPr="00847094">
        <w:rPr>
          <w:rFonts w:asciiTheme="minorHAnsi" w:eastAsiaTheme="minorEastAsia" w:hAnsiTheme="minorHAnsi" w:cs="メイリオ"/>
          <w:sz w:val="21"/>
          <w:szCs w:val="21"/>
        </w:rPr>
        <w:t>節「アンサンブル分類器の評価とチューニング」</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ＭＳ 明朝" w:eastAsia="ＭＳ 明朝" w:hAnsi="ＭＳ 明朝" w:cs="ＭＳ 明朝" w:hint="eastAsia"/>
          <w:sz w:val="21"/>
          <w:szCs w:val="21"/>
        </w:rPr>
        <w:t>◆</w:t>
      </w:r>
      <w:r w:rsidRPr="00847094">
        <w:rPr>
          <w:rFonts w:asciiTheme="minorHAnsi" w:eastAsiaTheme="minorEastAsia" w:hAnsiTheme="minorHAnsi" w:cs="メイリオ"/>
          <w:sz w:val="21"/>
          <w:szCs w:val="21"/>
        </w:rPr>
        <w:t>数学にあまりなじみがない場合</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3</w:t>
      </w:r>
      <w:r w:rsidRPr="00847094">
        <w:rPr>
          <w:rFonts w:asciiTheme="minorHAnsi" w:eastAsiaTheme="minorEastAsia" w:hAnsiTheme="minorHAnsi" w:cs="メイリオ"/>
          <w:sz w:val="21"/>
          <w:szCs w:val="21"/>
        </w:rPr>
        <w:t>章の数式による説明</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5</w:t>
      </w:r>
      <w:r w:rsidRPr="00847094">
        <w:rPr>
          <w:rFonts w:asciiTheme="minorHAnsi" w:eastAsiaTheme="minorEastAsia" w:hAnsiTheme="minorHAnsi" w:cs="メイリオ"/>
          <w:sz w:val="21"/>
          <w:szCs w:val="21"/>
        </w:rPr>
        <w:t>章の数式による説明</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まず</w:t>
      </w:r>
      <w:r w:rsidRPr="00847094">
        <w:rPr>
          <w:rFonts w:asciiTheme="minorHAnsi" w:eastAsiaTheme="minorEastAsia" w:hAnsiTheme="minorHAnsi" w:cs="メイリオ"/>
          <w:sz w:val="21"/>
          <w:szCs w:val="21"/>
        </w:rPr>
        <w:t>3</w:t>
      </w:r>
      <w:r w:rsidRPr="00847094">
        <w:rPr>
          <w:rFonts w:asciiTheme="minorHAnsi" w:eastAsiaTheme="minorEastAsia" w:hAnsiTheme="minorHAnsi" w:cs="メイリオ"/>
          <w:sz w:val="21"/>
          <w:szCs w:val="21"/>
        </w:rPr>
        <w:t>章で</w:t>
      </w:r>
      <w:proofErr w:type="spellStart"/>
      <w:r w:rsidRPr="00847094">
        <w:rPr>
          <w:rFonts w:asciiTheme="minorHAnsi" w:eastAsiaTheme="minorEastAsia" w:hAnsiTheme="minorHAnsi" w:cs="メイリオ"/>
          <w:sz w:val="21"/>
          <w:szCs w:val="21"/>
        </w:rPr>
        <w:t>scikit</w:t>
      </w:r>
      <w:proofErr w:type="spellEnd"/>
      <w:r w:rsidRPr="00847094">
        <w:rPr>
          <w:rFonts w:asciiTheme="minorHAnsi" w:eastAsiaTheme="minorEastAsia" w:hAnsiTheme="minorHAnsi" w:cs="メイリオ"/>
          <w:sz w:val="21"/>
          <w:szCs w:val="21"/>
        </w:rPr>
        <w:t>-learn</w:t>
      </w:r>
      <w:r w:rsidRPr="00847094">
        <w:rPr>
          <w:rFonts w:asciiTheme="minorHAnsi" w:eastAsiaTheme="minorEastAsia" w:hAnsiTheme="minorHAnsi" w:cs="メイリオ"/>
          <w:sz w:val="21"/>
          <w:szCs w:val="21"/>
        </w:rPr>
        <w:t>を用いて分類の主要なアルゴリズムの概要を理解し、続いて</w:t>
      </w:r>
      <w:r w:rsidRPr="00847094">
        <w:rPr>
          <w:rFonts w:asciiTheme="minorHAnsi" w:eastAsiaTheme="minorEastAsia" w:hAnsiTheme="minorHAnsi" w:cs="メイリオ"/>
          <w:sz w:val="21"/>
          <w:szCs w:val="21"/>
        </w:rPr>
        <w:t>4</w:t>
      </w:r>
      <w:r w:rsidRPr="00847094">
        <w:rPr>
          <w:rFonts w:asciiTheme="minorHAnsi" w:eastAsiaTheme="minorEastAsia" w:hAnsiTheme="minorHAnsi" w:cs="メイリオ"/>
          <w:sz w:val="21"/>
          <w:szCs w:val="21"/>
        </w:rPr>
        <w:t>章でデータの前処理、</w:t>
      </w:r>
      <w:r w:rsidRPr="00847094">
        <w:rPr>
          <w:rFonts w:asciiTheme="minorHAnsi" w:eastAsiaTheme="minorEastAsia" w:hAnsiTheme="minorHAnsi" w:cs="メイリオ"/>
          <w:sz w:val="21"/>
          <w:szCs w:val="21"/>
        </w:rPr>
        <w:t>5</w:t>
      </w:r>
      <w:r w:rsidRPr="00847094">
        <w:rPr>
          <w:rFonts w:asciiTheme="minorHAnsi" w:eastAsiaTheme="minorEastAsia" w:hAnsiTheme="minorHAnsi" w:cs="メイリオ"/>
          <w:sz w:val="21"/>
          <w:szCs w:val="21"/>
        </w:rPr>
        <w:t>章で次元削減、</w:t>
      </w:r>
      <w:r w:rsidRPr="00847094">
        <w:rPr>
          <w:rFonts w:asciiTheme="minorHAnsi" w:eastAsiaTheme="minorEastAsia" w:hAnsiTheme="minorHAnsi" w:cs="メイリオ"/>
          <w:sz w:val="21"/>
          <w:szCs w:val="21"/>
        </w:rPr>
        <w:t>6</w:t>
      </w:r>
      <w:r w:rsidRPr="00847094">
        <w:rPr>
          <w:rFonts w:asciiTheme="minorHAnsi" w:eastAsiaTheme="minorEastAsia" w:hAnsiTheme="minorHAnsi" w:cs="メイリオ"/>
          <w:sz w:val="21"/>
          <w:szCs w:val="21"/>
        </w:rPr>
        <w:t>章でハイパーパラメータのチューニング、モデルの検証等の機械学習のパイプラインについて学習していきます。</w:t>
      </w:r>
      <w:r w:rsidRPr="00847094">
        <w:rPr>
          <w:rFonts w:asciiTheme="minorHAnsi" w:eastAsiaTheme="minorEastAsia" w:hAnsiTheme="minorHAnsi" w:cs="メイリオ"/>
          <w:sz w:val="21"/>
          <w:szCs w:val="21"/>
        </w:rPr>
        <w:t>7</w:t>
      </w:r>
      <w:r w:rsidRPr="00847094">
        <w:rPr>
          <w:rFonts w:asciiTheme="minorHAnsi" w:eastAsiaTheme="minorEastAsia" w:hAnsiTheme="minorHAnsi" w:cs="メイリオ"/>
          <w:sz w:val="21"/>
          <w:szCs w:val="21"/>
        </w:rPr>
        <w:t>章のアンサンブル学習では</w:t>
      </w:r>
      <w:r w:rsidRPr="00847094">
        <w:rPr>
          <w:rFonts w:asciiTheme="minorHAnsi" w:eastAsiaTheme="minorEastAsia" w:hAnsiTheme="minorHAnsi" w:cs="メイリオ"/>
          <w:sz w:val="21"/>
          <w:szCs w:val="21"/>
        </w:rPr>
        <w:t>3.6</w:t>
      </w:r>
      <w:r w:rsidRPr="00847094">
        <w:rPr>
          <w:rFonts w:asciiTheme="minorHAnsi" w:eastAsiaTheme="minorEastAsia" w:hAnsiTheme="minorHAnsi" w:cs="メイリオ"/>
          <w:sz w:val="21"/>
          <w:szCs w:val="21"/>
        </w:rPr>
        <w:t>節で学習する決定木の知識が必要になります。</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その後、</w:t>
      </w:r>
      <w:r w:rsidRPr="00847094">
        <w:rPr>
          <w:rFonts w:asciiTheme="minorHAnsi" w:eastAsiaTheme="minorEastAsia" w:hAnsiTheme="minorHAnsi" w:cs="メイリオ"/>
          <w:sz w:val="21"/>
          <w:szCs w:val="21"/>
        </w:rPr>
        <w:t>12</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13</w:t>
      </w:r>
      <w:r w:rsidRPr="00847094">
        <w:rPr>
          <w:rFonts w:asciiTheme="minorHAnsi" w:eastAsiaTheme="minorEastAsia" w:hAnsiTheme="minorHAnsi" w:cs="メイリオ"/>
          <w:sz w:val="21"/>
          <w:szCs w:val="21"/>
        </w:rPr>
        <w:t>章のニューラルネットワーク</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多層パーセプトロン</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に移行します。これらの章は、最近流行している深層学習</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ディープラーニング</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を他書で本格的に学ぶための導入的な役割を果たしています。</w:t>
      </w:r>
      <w:r w:rsidRPr="00847094">
        <w:rPr>
          <w:rFonts w:asciiTheme="minorHAnsi" w:eastAsiaTheme="minorEastAsia" w:hAnsiTheme="minorHAnsi" w:cs="メイリオ"/>
          <w:sz w:val="21"/>
          <w:szCs w:val="21"/>
        </w:rPr>
        <w:t>12</w:t>
      </w:r>
      <w:r w:rsidRPr="00847094">
        <w:rPr>
          <w:rFonts w:asciiTheme="minorHAnsi" w:eastAsiaTheme="minorEastAsia" w:hAnsiTheme="minorHAnsi" w:cs="メイリオ"/>
          <w:sz w:val="21"/>
          <w:szCs w:val="21"/>
        </w:rPr>
        <w:t>章を読むにはクラスなどの</w:t>
      </w:r>
      <w:r w:rsidRPr="00847094">
        <w:rPr>
          <w:rFonts w:asciiTheme="minorHAnsi" w:eastAsiaTheme="minorEastAsia" w:hAnsiTheme="minorHAnsi" w:cs="メイリオ"/>
          <w:sz w:val="21"/>
          <w:szCs w:val="21"/>
        </w:rPr>
        <w:t>Python</w:t>
      </w:r>
      <w:r w:rsidRPr="00847094">
        <w:rPr>
          <w:rFonts w:asciiTheme="minorHAnsi" w:eastAsiaTheme="minorEastAsia" w:hAnsiTheme="minorHAnsi" w:cs="メイリオ"/>
          <w:sz w:val="21"/>
          <w:szCs w:val="21"/>
        </w:rPr>
        <w:t>の基礎知識、数学</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微積分、線形代数</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を避けては通れません。そのため、先に挙げた参考文献で補強しながら</w:t>
      </w:r>
      <w:r w:rsidRPr="00847094">
        <w:rPr>
          <w:rFonts w:asciiTheme="minorHAnsi" w:eastAsiaTheme="minorEastAsia" w:hAnsiTheme="minorHAnsi" w:cs="メイリオ"/>
          <w:sz w:val="21"/>
          <w:szCs w:val="21"/>
        </w:rPr>
        <w:t>12</w:t>
      </w:r>
      <w:r w:rsidRPr="00847094">
        <w:rPr>
          <w:rFonts w:asciiTheme="minorHAnsi" w:eastAsiaTheme="minorEastAsia" w:hAnsiTheme="minorHAnsi" w:cs="メイリオ"/>
          <w:sz w:val="21"/>
          <w:szCs w:val="21"/>
        </w:rPr>
        <w:t>章の基礎となっている</w:t>
      </w: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章を読み、</w:t>
      </w:r>
      <w:r w:rsidRPr="00847094">
        <w:rPr>
          <w:rFonts w:asciiTheme="minorHAnsi" w:eastAsiaTheme="minorEastAsia" w:hAnsiTheme="minorHAnsi" w:cs="メイリオ"/>
          <w:sz w:val="21"/>
          <w:szCs w:val="21"/>
        </w:rPr>
        <w:t>12</w:t>
      </w:r>
      <w:r w:rsidRPr="00847094">
        <w:rPr>
          <w:rFonts w:asciiTheme="minorHAnsi" w:eastAsiaTheme="minorEastAsia" w:hAnsiTheme="minorHAnsi" w:cs="メイリオ"/>
          <w:sz w:val="21"/>
          <w:szCs w:val="21"/>
        </w:rPr>
        <w:t>章に挑むのがよいと思います。</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p>
    <w:p w:rsidR="003C3ACC" w:rsidRPr="00847094" w:rsidRDefault="003C3ACC" w:rsidP="003C3ACC">
      <w:pPr>
        <w:pStyle w:val="3"/>
        <w:spacing w:line="0" w:lineRule="atLeast"/>
        <w:contextualSpacing/>
        <w:mirrorIndents/>
        <w:rPr>
          <w:rFonts w:asciiTheme="minorHAnsi" w:eastAsiaTheme="minorEastAsia" w:hAnsiTheme="minorHAnsi"/>
          <w:sz w:val="21"/>
          <w:szCs w:val="21"/>
        </w:rPr>
      </w:pPr>
      <w:bookmarkStart w:id="10" w:name="_Toc466794821"/>
      <w:r w:rsidRPr="00847094">
        <w:rPr>
          <w:rFonts w:asciiTheme="minorHAnsi" w:eastAsiaTheme="minorEastAsia" w:hAnsiTheme="minorHAnsi"/>
          <w:sz w:val="21"/>
          <w:szCs w:val="21"/>
        </w:rPr>
        <w:lastRenderedPageBreak/>
        <w:t>●</w:t>
      </w:r>
      <w:r w:rsidRPr="00847094">
        <w:rPr>
          <w:rFonts w:asciiTheme="minorHAnsi" w:eastAsiaTheme="minorEastAsia" w:hAnsiTheme="minorHAnsi"/>
          <w:sz w:val="21"/>
          <w:szCs w:val="21"/>
        </w:rPr>
        <w:t>プラン</w:t>
      </w:r>
      <w:r w:rsidRPr="00847094">
        <w:rPr>
          <w:rFonts w:asciiTheme="minorHAnsi" w:eastAsiaTheme="minorEastAsia" w:hAnsiTheme="minorHAnsi"/>
          <w:sz w:val="21"/>
          <w:szCs w:val="21"/>
        </w:rPr>
        <w:t xml:space="preserve">2. </w:t>
      </w:r>
      <w:r w:rsidRPr="00847094">
        <w:rPr>
          <w:rFonts w:asciiTheme="minorHAnsi" w:eastAsiaTheme="minorEastAsia" w:hAnsiTheme="minorHAnsi"/>
          <w:sz w:val="21"/>
          <w:szCs w:val="21"/>
        </w:rPr>
        <w:t>特訓コース</w:t>
      </w:r>
      <w:bookmarkEnd w:id="10"/>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このプランでは、図</w:t>
      </w:r>
      <w:r w:rsidRPr="00847094">
        <w:rPr>
          <w:rFonts w:asciiTheme="minorHAnsi" w:eastAsiaTheme="minorEastAsia" w:hAnsiTheme="minorHAnsi" w:cs="メイリオ"/>
          <w:sz w:val="21"/>
          <w:szCs w:val="21"/>
        </w:rPr>
        <w:t>3</w:t>
      </w:r>
      <w:r w:rsidRPr="00847094">
        <w:rPr>
          <w:rFonts w:asciiTheme="minorHAnsi" w:eastAsiaTheme="minorEastAsia" w:hAnsiTheme="minorHAnsi" w:cs="メイリオ"/>
          <w:sz w:val="21"/>
          <w:szCs w:val="21"/>
        </w:rPr>
        <w:t>に示す順番で読み進めていきます。</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図</w:t>
      </w:r>
      <w:r w:rsidRPr="00847094">
        <w:rPr>
          <w:rFonts w:asciiTheme="minorHAnsi" w:eastAsiaTheme="minorEastAsia" w:hAnsiTheme="minorHAnsi" w:cs="メイリオ"/>
          <w:sz w:val="21"/>
          <w:szCs w:val="21"/>
        </w:rPr>
        <w:t>3</w:t>
      </w:r>
      <w:r w:rsidRPr="00847094">
        <w:rPr>
          <w:rFonts w:asciiTheme="minorHAnsi" w:eastAsiaTheme="minorEastAsia" w:hAnsiTheme="minorHAnsi" w:cs="メイリオ"/>
          <w:sz w:val="21"/>
          <w:szCs w:val="21"/>
        </w:rPr>
        <w:t>：特訓コースのフロー</w:t>
      </w:r>
      <w:r w:rsidRPr="00847094">
        <w:rPr>
          <w:rFonts w:asciiTheme="minorHAnsi" w:eastAsiaTheme="minorEastAsia" w:hAnsiTheme="minorHAnsi" w:cs="メイリオ"/>
          <w:sz w:val="21"/>
          <w:szCs w:val="21"/>
        </w:rPr>
        <w:br/>
      </w:r>
      <w:r w:rsidRPr="00847094">
        <w:rPr>
          <w:rFonts w:asciiTheme="minorHAnsi" w:eastAsiaTheme="minorEastAsia" w:hAnsiTheme="minorHAnsi" w:cs="メイリオ"/>
          <w:noProof/>
          <w:sz w:val="21"/>
          <w:szCs w:val="21"/>
        </w:rPr>
        <w:drawing>
          <wp:inline distT="0" distB="0" distL="0" distR="0" wp14:anchorId="081334C2" wp14:editId="63DBBA36">
            <wp:extent cx="4495800" cy="1938150"/>
            <wp:effectExtent l="0" t="0" r="0" b="5080"/>
            <wp:docPr id="12" name="図 12" descr="図3：特訓コースのフロー">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図3：特訓コースのフロー">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5800" cy="1938150"/>
                    </a:xfrm>
                    <a:prstGeom prst="rect">
                      <a:avLst/>
                    </a:prstGeom>
                    <a:noFill/>
                    <a:ln>
                      <a:noFill/>
                    </a:ln>
                  </pic:spPr>
                </pic:pic>
              </a:graphicData>
            </a:graphic>
          </wp:inline>
        </w:drawing>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このプランでは、まずは分類について一通り学習していきます。プラン</w:t>
      </w:r>
      <w:r w:rsidRPr="00847094">
        <w:rPr>
          <w:rFonts w:asciiTheme="minorHAnsi" w:eastAsiaTheme="minorEastAsia" w:hAnsiTheme="minorHAnsi" w:cs="メイリオ"/>
          <w:sz w:val="21"/>
          <w:szCs w:val="21"/>
        </w:rPr>
        <w:t>1</w:t>
      </w:r>
      <w:r w:rsidRPr="00847094">
        <w:rPr>
          <w:rFonts w:asciiTheme="minorHAnsi" w:eastAsiaTheme="minorEastAsia" w:hAnsiTheme="minorHAnsi" w:cs="メイリオ"/>
          <w:sz w:val="21"/>
          <w:szCs w:val="21"/>
        </w:rPr>
        <w:t>の速習コースでは</w:t>
      </w: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章を飛ばしましたが、ここでは</w:t>
      </w: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章から学んでいきます。</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分類をひととおり学んだ後は、回帰、クラスタリング、機械学習の応用を興味に合わせて読み進めるとよいでしょう。</w:t>
      </w:r>
    </w:p>
    <w:p w:rsidR="003C3ACC" w:rsidRPr="00847094" w:rsidRDefault="003C3ACC" w:rsidP="003C3ACC">
      <w:pPr>
        <w:pStyle w:val="2"/>
        <w:spacing w:line="0" w:lineRule="atLeast"/>
        <w:contextualSpacing/>
        <w:mirrorIndents/>
        <w:rPr>
          <w:rFonts w:asciiTheme="minorHAnsi" w:eastAsiaTheme="minorEastAsia" w:hAnsiTheme="minorHAnsi"/>
          <w:sz w:val="21"/>
          <w:szCs w:val="21"/>
        </w:rPr>
      </w:pPr>
      <w:bookmarkStart w:id="11" w:name="_Toc466794822"/>
      <w:r w:rsidRPr="00847094">
        <w:rPr>
          <w:rFonts w:asciiTheme="minorHAnsi" w:eastAsiaTheme="minorEastAsia" w:hAnsiTheme="minorHAnsi"/>
          <w:sz w:val="21"/>
          <w:szCs w:val="21"/>
        </w:rPr>
        <w:t>本書を読むための環境構築</w:t>
      </w:r>
      <w:bookmarkEnd w:id="11"/>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本書は、実際にコードを実行して結果を確かめながら読み進めていくタイプの書籍です。使用する主要なライブラリを一括で揃えた環境を構築するためには、</w:t>
      </w:r>
      <w:r w:rsidRPr="00847094">
        <w:rPr>
          <w:rFonts w:asciiTheme="minorHAnsi" w:eastAsiaTheme="minorEastAsia" w:hAnsiTheme="minorHAnsi" w:cs="メイリオ"/>
          <w:sz w:val="21"/>
          <w:szCs w:val="21"/>
        </w:rPr>
        <w:t>1.9.1</w:t>
      </w:r>
      <w:r w:rsidRPr="00847094">
        <w:rPr>
          <w:rFonts w:asciiTheme="minorHAnsi" w:eastAsiaTheme="minorEastAsia" w:hAnsiTheme="minorHAnsi" w:cs="メイリオ"/>
          <w:sz w:val="21"/>
          <w:szCs w:val="21"/>
        </w:rPr>
        <w:t>項「</w:t>
      </w:r>
      <w:r w:rsidRPr="00847094">
        <w:rPr>
          <w:rFonts w:asciiTheme="minorHAnsi" w:eastAsiaTheme="minorEastAsia" w:hAnsiTheme="minorHAnsi" w:cs="メイリオ"/>
          <w:sz w:val="21"/>
          <w:szCs w:val="21"/>
        </w:rPr>
        <w:t>Python</w:t>
      </w:r>
      <w:r w:rsidRPr="00847094">
        <w:rPr>
          <w:rFonts w:asciiTheme="minorHAnsi" w:eastAsiaTheme="minorEastAsia" w:hAnsiTheme="minorHAnsi" w:cs="メイリオ"/>
          <w:sz w:val="21"/>
          <w:szCs w:val="21"/>
        </w:rPr>
        <w:t>パッケージのインストール」で説明されているように</w:t>
      </w:r>
      <w:r w:rsidRPr="00847094">
        <w:rPr>
          <w:rFonts w:asciiTheme="minorHAnsi" w:eastAsiaTheme="minorEastAsia" w:hAnsiTheme="minorHAnsi" w:cs="メイリオ"/>
          <w:sz w:val="21"/>
          <w:szCs w:val="21"/>
        </w:rPr>
        <w:t>Anaconda</w:t>
      </w:r>
      <w:r w:rsidRPr="00847094">
        <w:rPr>
          <w:rFonts w:asciiTheme="minorHAnsi" w:eastAsiaTheme="minorEastAsia" w:hAnsiTheme="minorHAnsi" w:cs="メイリオ"/>
          <w:sz w:val="21"/>
          <w:szCs w:val="21"/>
        </w:rPr>
        <w:t>を使用するとよいでしょう。</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Windows</w:t>
      </w:r>
      <w:r w:rsidRPr="00847094">
        <w:rPr>
          <w:rFonts w:asciiTheme="minorHAnsi" w:eastAsiaTheme="minorEastAsia" w:hAnsiTheme="minorHAnsi" w:cs="メイリオ"/>
          <w:sz w:val="21"/>
          <w:szCs w:val="21"/>
        </w:rPr>
        <w:t>を使用している場合は、以下のページからインストーラをダウンロードしインストールします。</w:t>
      </w:r>
      <w:r w:rsidRPr="00847094">
        <w:rPr>
          <w:rFonts w:asciiTheme="minorHAnsi" w:eastAsiaTheme="minorEastAsia" w:hAnsiTheme="minorHAnsi" w:cs="メイリオ"/>
          <w:sz w:val="21"/>
          <w:szCs w:val="21"/>
        </w:rPr>
        <w:t>Python 2</w:t>
      </w:r>
      <w:r w:rsidRPr="00847094">
        <w:rPr>
          <w:rFonts w:asciiTheme="minorHAnsi" w:eastAsiaTheme="minorEastAsia" w:hAnsiTheme="minorHAnsi" w:cs="メイリオ"/>
          <w:sz w:val="21"/>
          <w:szCs w:val="21"/>
        </w:rPr>
        <w:t>系と</w:t>
      </w:r>
      <w:r w:rsidRPr="00847094">
        <w:rPr>
          <w:rFonts w:asciiTheme="minorHAnsi" w:eastAsiaTheme="minorEastAsia" w:hAnsiTheme="minorHAnsi" w:cs="メイリオ"/>
          <w:sz w:val="21"/>
          <w:szCs w:val="21"/>
        </w:rPr>
        <w:t>3</w:t>
      </w:r>
      <w:r w:rsidRPr="00847094">
        <w:rPr>
          <w:rFonts w:asciiTheme="minorHAnsi" w:eastAsiaTheme="minorEastAsia" w:hAnsiTheme="minorHAnsi" w:cs="メイリオ"/>
          <w:sz w:val="21"/>
          <w:szCs w:val="21"/>
        </w:rPr>
        <w:t>系の両方を提供していますが、本書は</w:t>
      </w:r>
      <w:r w:rsidRPr="00847094">
        <w:rPr>
          <w:rFonts w:asciiTheme="minorHAnsi" w:eastAsiaTheme="minorEastAsia" w:hAnsiTheme="minorHAnsi" w:cs="メイリオ"/>
          <w:sz w:val="21"/>
          <w:szCs w:val="21"/>
        </w:rPr>
        <w:t>Python 3</w:t>
      </w:r>
      <w:r w:rsidRPr="00847094">
        <w:rPr>
          <w:rFonts w:asciiTheme="minorHAnsi" w:eastAsiaTheme="minorEastAsia" w:hAnsiTheme="minorHAnsi" w:cs="メイリオ"/>
          <w:sz w:val="21"/>
          <w:szCs w:val="21"/>
        </w:rPr>
        <w:t>系の使用を想定しているので、特に理由がなければ</w:t>
      </w:r>
      <w:r w:rsidRPr="00847094">
        <w:rPr>
          <w:rFonts w:asciiTheme="minorHAnsi" w:eastAsiaTheme="minorEastAsia" w:hAnsiTheme="minorHAnsi" w:cs="メイリオ"/>
          <w:sz w:val="21"/>
          <w:szCs w:val="21"/>
        </w:rPr>
        <w:t>3</w:t>
      </w:r>
      <w:r w:rsidRPr="00847094">
        <w:rPr>
          <w:rFonts w:asciiTheme="minorHAnsi" w:eastAsiaTheme="minorEastAsia" w:hAnsiTheme="minorHAnsi" w:cs="メイリオ"/>
          <w:sz w:val="21"/>
          <w:szCs w:val="21"/>
        </w:rPr>
        <w:t>系を選択するとよいでしょう。</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ＭＳ 明朝" w:eastAsia="ＭＳ 明朝" w:hAnsi="ＭＳ 明朝" w:cs="ＭＳ 明朝" w:hint="eastAsia"/>
          <w:sz w:val="21"/>
          <w:szCs w:val="21"/>
        </w:rPr>
        <w:t>◎</w:t>
      </w:r>
      <w:r w:rsidRPr="00847094">
        <w:rPr>
          <w:rFonts w:asciiTheme="minorHAnsi" w:eastAsiaTheme="minorEastAsia" w:hAnsiTheme="minorHAnsi" w:cs="メイリオ"/>
          <w:sz w:val="21"/>
          <w:szCs w:val="21"/>
        </w:rPr>
        <w:t>Anaconda</w:t>
      </w:r>
      <w:r w:rsidRPr="00847094">
        <w:rPr>
          <w:rFonts w:asciiTheme="minorHAnsi" w:eastAsiaTheme="minorEastAsia" w:hAnsiTheme="minorHAnsi" w:cs="メイリオ"/>
          <w:sz w:val="21"/>
          <w:szCs w:val="21"/>
        </w:rPr>
        <w:t>インストーラのダウンロード先</w:t>
      </w:r>
      <w:r w:rsidRPr="00847094">
        <w:rPr>
          <w:rFonts w:asciiTheme="minorHAnsi" w:eastAsiaTheme="minorEastAsia" w:hAnsiTheme="minorHAnsi" w:cs="メイリオ"/>
          <w:sz w:val="21"/>
          <w:szCs w:val="21"/>
        </w:rPr>
        <w:br/>
      </w:r>
      <w:hyperlink r:id="rId31" w:tgtFrame="_blank" w:history="1">
        <w:r w:rsidRPr="00847094">
          <w:rPr>
            <w:rStyle w:val="a9"/>
            <w:rFonts w:asciiTheme="minorHAnsi" w:eastAsiaTheme="minorEastAsia" w:hAnsiTheme="minorHAnsi"/>
            <w:sz w:val="21"/>
            <w:szCs w:val="21"/>
          </w:rPr>
          <w:t>https://www.continuum.io/downloads</w:t>
        </w:r>
      </w:hyperlink>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Mac OS</w:t>
      </w:r>
      <w:r w:rsidRPr="00847094">
        <w:rPr>
          <w:rFonts w:asciiTheme="minorHAnsi" w:eastAsiaTheme="minorEastAsia" w:hAnsiTheme="minorHAnsi" w:cs="メイリオ"/>
          <w:sz w:val="21"/>
          <w:szCs w:val="21"/>
        </w:rPr>
        <w:t>や</w:t>
      </w:r>
      <w:r w:rsidRPr="00847094">
        <w:rPr>
          <w:rFonts w:asciiTheme="minorHAnsi" w:eastAsiaTheme="minorEastAsia" w:hAnsiTheme="minorHAnsi" w:cs="メイリオ"/>
          <w:sz w:val="21"/>
          <w:szCs w:val="21"/>
        </w:rPr>
        <w:t>Linux</w:t>
      </w:r>
      <w:r w:rsidRPr="00847094">
        <w:rPr>
          <w:rFonts w:asciiTheme="minorHAnsi" w:eastAsiaTheme="minorEastAsia" w:hAnsiTheme="minorHAnsi" w:cs="メイリオ"/>
          <w:sz w:val="21"/>
          <w:szCs w:val="21"/>
        </w:rPr>
        <w:t>を使用している場合は</w:t>
      </w:r>
      <w:proofErr w:type="spellStart"/>
      <w:r w:rsidRPr="00847094">
        <w:rPr>
          <w:rFonts w:asciiTheme="minorHAnsi" w:eastAsiaTheme="minorEastAsia" w:hAnsiTheme="minorHAnsi" w:cs="メイリオ"/>
          <w:sz w:val="21"/>
          <w:szCs w:val="21"/>
        </w:rPr>
        <w:t>pyenv</w:t>
      </w:r>
      <w:proofErr w:type="spellEnd"/>
      <w:r w:rsidRPr="00847094">
        <w:rPr>
          <w:rFonts w:asciiTheme="minorHAnsi" w:eastAsiaTheme="minorEastAsia" w:hAnsiTheme="minorHAnsi" w:cs="メイリオ"/>
          <w:sz w:val="21"/>
          <w:szCs w:val="21"/>
        </w:rPr>
        <w:t>を経由して</w:t>
      </w:r>
      <w:r w:rsidRPr="00847094">
        <w:rPr>
          <w:rFonts w:asciiTheme="minorHAnsi" w:eastAsiaTheme="minorEastAsia" w:hAnsiTheme="minorHAnsi" w:cs="メイリオ"/>
          <w:sz w:val="21"/>
          <w:szCs w:val="21"/>
        </w:rPr>
        <w:t>Anaconda</w:t>
      </w:r>
      <w:r w:rsidRPr="00847094">
        <w:rPr>
          <w:rFonts w:asciiTheme="minorHAnsi" w:eastAsiaTheme="minorEastAsia" w:hAnsiTheme="minorHAnsi" w:cs="メイリオ"/>
          <w:sz w:val="21"/>
          <w:szCs w:val="21"/>
        </w:rPr>
        <w:t>をインストールするとよいでしょう。以下の</w:t>
      </w:r>
      <w:proofErr w:type="spellStart"/>
      <w:r w:rsidRPr="00847094">
        <w:rPr>
          <w:rFonts w:asciiTheme="minorHAnsi" w:eastAsiaTheme="minorEastAsia" w:hAnsiTheme="minorHAnsi" w:cs="メイリオ"/>
          <w:sz w:val="21"/>
          <w:szCs w:val="21"/>
        </w:rPr>
        <w:t>Qiita</w:t>
      </w:r>
      <w:proofErr w:type="spellEnd"/>
      <w:r w:rsidRPr="00847094">
        <w:rPr>
          <w:rFonts w:asciiTheme="minorHAnsi" w:eastAsiaTheme="minorEastAsia" w:hAnsiTheme="minorHAnsi" w:cs="メイリオ"/>
          <w:sz w:val="21"/>
          <w:szCs w:val="21"/>
        </w:rPr>
        <w:t>の記事に情報がまとまっています。</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ＭＳ 明朝" w:eastAsia="ＭＳ 明朝" w:hAnsi="ＭＳ 明朝" w:cs="ＭＳ 明朝" w:hint="eastAsia"/>
          <w:sz w:val="21"/>
          <w:szCs w:val="21"/>
        </w:rPr>
        <w:t>◎</w:t>
      </w:r>
      <w:r w:rsidRPr="00847094">
        <w:rPr>
          <w:rFonts w:asciiTheme="minorHAnsi" w:eastAsiaTheme="minorEastAsia" w:hAnsiTheme="minorHAnsi" w:cs="メイリオ"/>
          <w:sz w:val="21"/>
          <w:szCs w:val="21"/>
        </w:rPr>
        <w:t>データサイエンティストを目指す人の</w:t>
      </w:r>
      <w:r w:rsidRPr="00847094">
        <w:rPr>
          <w:rFonts w:asciiTheme="minorHAnsi" w:eastAsiaTheme="minorEastAsia" w:hAnsiTheme="minorHAnsi" w:cs="メイリオ"/>
          <w:sz w:val="21"/>
          <w:szCs w:val="21"/>
        </w:rPr>
        <w:t>python</w:t>
      </w:r>
      <w:r w:rsidRPr="00847094">
        <w:rPr>
          <w:rFonts w:asciiTheme="minorHAnsi" w:eastAsiaTheme="minorEastAsia" w:hAnsiTheme="minorHAnsi" w:cs="メイリオ"/>
          <w:sz w:val="21"/>
          <w:szCs w:val="21"/>
        </w:rPr>
        <w:t>環境構築</w:t>
      </w:r>
      <w:r w:rsidRPr="00847094">
        <w:rPr>
          <w:rFonts w:asciiTheme="minorHAnsi" w:eastAsiaTheme="minorEastAsia" w:hAnsiTheme="minorHAnsi" w:cs="メイリオ"/>
          <w:sz w:val="21"/>
          <w:szCs w:val="21"/>
        </w:rPr>
        <w:t xml:space="preserve"> 2016</w:t>
      </w:r>
      <w:r w:rsidRPr="00847094">
        <w:rPr>
          <w:rFonts w:asciiTheme="minorHAnsi" w:eastAsiaTheme="minorEastAsia" w:hAnsiTheme="minorHAnsi" w:cs="メイリオ"/>
          <w:sz w:val="21"/>
          <w:szCs w:val="21"/>
        </w:rPr>
        <w:br/>
      </w:r>
      <w:hyperlink r:id="rId32" w:tgtFrame="_blank" w:history="1">
        <w:r w:rsidRPr="00847094">
          <w:rPr>
            <w:rStyle w:val="a9"/>
            <w:rFonts w:asciiTheme="minorHAnsi" w:eastAsiaTheme="minorEastAsia" w:hAnsiTheme="minorHAnsi"/>
            <w:sz w:val="21"/>
            <w:szCs w:val="21"/>
          </w:rPr>
          <w:t>http://qiita.com/y__sama/items/5b62d31cb7e6ed50f02c</w:t>
        </w:r>
      </w:hyperlink>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また、著者は</w:t>
      </w:r>
      <w:r w:rsidRPr="00847094">
        <w:rPr>
          <w:rFonts w:asciiTheme="minorHAnsi" w:eastAsiaTheme="minorEastAsia" w:hAnsiTheme="minorHAnsi" w:cs="メイリオ"/>
          <w:sz w:val="21"/>
          <w:szCs w:val="21"/>
        </w:rPr>
        <w:t>GitHub</w:t>
      </w:r>
      <w:r w:rsidRPr="00847094">
        <w:rPr>
          <w:rFonts w:asciiTheme="minorHAnsi" w:eastAsiaTheme="minorEastAsia" w:hAnsiTheme="minorHAnsi" w:cs="メイリオ"/>
          <w:sz w:val="21"/>
          <w:szCs w:val="21"/>
        </w:rPr>
        <w:t>でソースコードや数式の補足等の資料を提供していますので、必要に応じて使用しましょう。</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ＭＳ 明朝" w:eastAsia="ＭＳ 明朝" w:hAnsi="ＭＳ 明朝" w:cs="ＭＳ 明朝" w:hint="eastAsia"/>
          <w:sz w:val="21"/>
          <w:szCs w:val="21"/>
        </w:rPr>
        <w:t>◎</w:t>
      </w:r>
      <w:r w:rsidRPr="00847094">
        <w:rPr>
          <w:rFonts w:asciiTheme="minorHAnsi" w:eastAsiaTheme="minorEastAsia" w:hAnsiTheme="minorHAnsi" w:cs="メイリオ"/>
          <w:sz w:val="21"/>
          <w:szCs w:val="21"/>
        </w:rPr>
        <w:t>著者による本書の</w:t>
      </w:r>
      <w:r w:rsidRPr="00847094">
        <w:rPr>
          <w:rFonts w:asciiTheme="minorHAnsi" w:eastAsiaTheme="minorEastAsia" w:hAnsiTheme="minorHAnsi" w:cs="メイリオ"/>
          <w:sz w:val="21"/>
          <w:szCs w:val="21"/>
        </w:rPr>
        <w:t>GitHub</w:t>
      </w:r>
      <w:r w:rsidRPr="00847094">
        <w:rPr>
          <w:rFonts w:asciiTheme="minorHAnsi" w:eastAsiaTheme="minorEastAsia" w:hAnsiTheme="minorHAnsi" w:cs="メイリオ"/>
          <w:sz w:val="21"/>
          <w:szCs w:val="21"/>
        </w:rPr>
        <w:t>サイト</w:t>
      </w:r>
      <w:r w:rsidRPr="00847094">
        <w:rPr>
          <w:rFonts w:asciiTheme="minorHAnsi" w:eastAsiaTheme="minorEastAsia" w:hAnsiTheme="minorHAnsi" w:cs="メイリオ"/>
          <w:sz w:val="21"/>
          <w:szCs w:val="21"/>
        </w:rPr>
        <w:br/>
      </w:r>
      <w:hyperlink r:id="rId33" w:tgtFrame="_blank" w:history="1">
        <w:r w:rsidRPr="00847094">
          <w:rPr>
            <w:rStyle w:val="a9"/>
            <w:rFonts w:asciiTheme="minorHAnsi" w:eastAsiaTheme="minorEastAsia" w:hAnsiTheme="minorHAnsi"/>
            <w:sz w:val="21"/>
            <w:szCs w:val="21"/>
          </w:rPr>
          <w:t>https://github.com/rasbt/python-machine-learning-book</w:t>
        </w:r>
      </w:hyperlink>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これらのソースコードは</w:t>
      </w:r>
      <w:proofErr w:type="spellStart"/>
      <w:r w:rsidRPr="00847094">
        <w:rPr>
          <w:rFonts w:asciiTheme="minorHAnsi" w:eastAsiaTheme="minorEastAsia" w:hAnsiTheme="minorHAnsi" w:cs="メイリオ"/>
          <w:sz w:val="21"/>
          <w:szCs w:val="21"/>
        </w:rPr>
        <w:t>ipynb</w:t>
      </w:r>
      <w:proofErr w:type="spellEnd"/>
      <w:r w:rsidRPr="00847094">
        <w:rPr>
          <w:rFonts w:asciiTheme="minorHAnsi" w:eastAsiaTheme="minorEastAsia" w:hAnsiTheme="minorHAnsi" w:cs="メイリオ"/>
          <w:sz w:val="21"/>
          <w:szCs w:val="21"/>
        </w:rPr>
        <w:t>形式で提供されており、</w:t>
      </w:r>
      <w:proofErr w:type="spellStart"/>
      <w:r w:rsidRPr="00847094">
        <w:rPr>
          <w:rFonts w:asciiTheme="minorHAnsi" w:eastAsiaTheme="minorEastAsia" w:hAnsiTheme="minorHAnsi" w:cs="メイリオ"/>
          <w:sz w:val="21"/>
          <w:szCs w:val="21"/>
        </w:rPr>
        <w:t>Jupyter</w:t>
      </w:r>
      <w:proofErr w:type="spellEnd"/>
      <w:r w:rsidRPr="00847094">
        <w:rPr>
          <w:rFonts w:asciiTheme="minorHAnsi" w:eastAsiaTheme="minorEastAsia" w:hAnsiTheme="minorHAnsi" w:cs="メイリオ"/>
          <w:sz w:val="21"/>
          <w:szCs w:val="21"/>
        </w:rPr>
        <w:t xml:space="preserve"> Notebook</w:t>
      </w:r>
      <w:r w:rsidRPr="00847094">
        <w:rPr>
          <w:rFonts w:asciiTheme="minorHAnsi" w:eastAsiaTheme="minorEastAsia" w:hAnsiTheme="minorHAnsi" w:cs="メイリオ"/>
          <w:sz w:val="21"/>
          <w:szCs w:val="21"/>
        </w:rPr>
        <w:t>を使用することにより実行できます。</w:t>
      </w:r>
      <w:proofErr w:type="spellStart"/>
      <w:r w:rsidRPr="00847094">
        <w:rPr>
          <w:rFonts w:asciiTheme="minorHAnsi" w:eastAsiaTheme="minorEastAsia" w:hAnsiTheme="minorHAnsi" w:cs="メイリオ"/>
          <w:sz w:val="21"/>
          <w:szCs w:val="21"/>
        </w:rPr>
        <w:t>Jupyter</w:t>
      </w:r>
      <w:proofErr w:type="spellEnd"/>
      <w:r w:rsidRPr="00847094">
        <w:rPr>
          <w:rFonts w:asciiTheme="minorHAnsi" w:eastAsiaTheme="minorEastAsia" w:hAnsiTheme="minorHAnsi" w:cs="メイリオ"/>
          <w:sz w:val="21"/>
          <w:szCs w:val="21"/>
        </w:rPr>
        <w:t xml:space="preserve"> Notebook</w:t>
      </w:r>
      <w:r w:rsidRPr="00847094">
        <w:rPr>
          <w:rFonts w:asciiTheme="minorHAnsi" w:eastAsiaTheme="minorEastAsia" w:hAnsiTheme="minorHAnsi" w:cs="メイリオ"/>
          <w:sz w:val="21"/>
          <w:szCs w:val="21"/>
        </w:rPr>
        <w:t>を使用すると、ブラウザ上でソースコードを記述、実行し結果を確認する試行錯誤の過程を記録することができます。また、ドキュメント、</w:t>
      </w:r>
      <w:r w:rsidRPr="00847094">
        <w:rPr>
          <w:rFonts w:asciiTheme="minorHAnsi" w:eastAsiaTheme="minorEastAsia" w:hAnsiTheme="minorHAnsi" w:cs="メイリオ"/>
          <w:sz w:val="21"/>
          <w:szCs w:val="21"/>
        </w:rPr>
        <w:lastRenderedPageBreak/>
        <w:t>数式、画像なども含めることができます。なお、</w:t>
      </w:r>
      <w:r w:rsidRPr="00847094">
        <w:rPr>
          <w:rFonts w:asciiTheme="minorHAnsi" w:eastAsiaTheme="minorEastAsia" w:hAnsiTheme="minorHAnsi" w:cs="メイリオ"/>
          <w:sz w:val="21"/>
          <w:szCs w:val="21"/>
        </w:rPr>
        <w:t>Anaconda</w:t>
      </w:r>
      <w:r w:rsidRPr="00847094">
        <w:rPr>
          <w:rFonts w:asciiTheme="minorHAnsi" w:eastAsiaTheme="minorEastAsia" w:hAnsiTheme="minorHAnsi" w:cs="メイリオ"/>
          <w:sz w:val="21"/>
          <w:szCs w:val="21"/>
        </w:rPr>
        <w:t>は、</w:t>
      </w:r>
      <w:proofErr w:type="spellStart"/>
      <w:r w:rsidRPr="00847094">
        <w:rPr>
          <w:rFonts w:asciiTheme="minorHAnsi" w:eastAsiaTheme="minorEastAsia" w:hAnsiTheme="minorHAnsi" w:cs="メイリオ"/>
          <w:sz w:val="21"/>
          <w:szCs w:val="21"/>
        </w:rPr>
        <w:t>Jupyter</w:t>
      </w:r>
      <w:proofErr w:type="spellEnd"/>
      <w:r w:rsidRPr="00847094">
        <w:rPr>
          <w:rFonts w:asciiTheme="minorHAnsi" w:eastAsiaTheme="minorEastAsia" w:hAnsiTheme="minorHAnsi" w:cs="メイリオ"/>
          <w:sz w:val="21"/>
          <w:szCs w:val="21"/>
        </w:rPr>
        <w:t xml:space="preserve"> Notebook</w:t>
      </w:r>
      <w:r w:rsidRPr="00847094">
        <w:rPr>
          <w:rFonts w:asciiTheme="minorHAnsi" w:eastAsiaTheme="minorEastAsia" w:hAnsiTheme="minorHAnsi" w:cs="メイリオ"/>
          <w:sz w:val="21"/>
          <w:szCs w:val="21"/>
        </w:rPr>
        <w:t>も提供しているのでインストールの作業は不要です。</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proofErr w:type="spellStart"/>
      <w:r w:rsidRPr="00847094">
        <w:rPr>
          <w:rFonts w:asciiTheme="minorHAnsi" w:eastAsiaTheme="minorEastAsia" w:hAnsiTheme="minorHAnsi" w:cs="メイリオ"/>
          <w:sz w:val="21"/>
          <w:szCs w:val="21"/>
        </w:rPr>
        <w:t>Jupyter</w:t>
      </w:r>
      <w:proofErr w:type="spellEnd"/>
      <w:r w:rsidRPr="00847094">
        <w:rPr>
          <w:rFonts w:asciiTheme="minorHAnsi" w:eastAsiaTheme="minorEastAsia" w:hAnsiTheme="minorHAnsi" w:cs="メイリオ"/>
          <w:sz w:val="21"/>
          <w:szCs w:val="21"/>
        </w:rPr>
        <w:t xml:space="preserve"> Notebook</w:t>
      </w:r>
      <w:r w:rsidRPr="00847094">
        <w:rPr>
          <w:rFonts w:asciiTheme="minorHAnsi" w:eastAsiaTheme="minorEastAsia" w:hAnsiTheme="minorHAnsi" w:cs="メイリオ"/>
          <w:sz w:val="21"/>
          <w:szCs w:val="21"/>
        </w:rPr>
        <w:t>については、本書の付録</w:t>
      </w:r>
      <w:r w:rsidRPr="00847094">
        <w:rPr>
          <w:rFonts w:asciiTheme="minorHAnsi" w:eastAsiaTheme="minorEastAsia" w:hAnsiTheme="minorHAnsi" w:cs="メイリオ"/>
          <w:sz w:val="21"/>
          <w:szCs w:val="21"/>
        </w:rPr>
        <w:t>A</w:t>
      </w:r>
      <w:r w:rsidRPr="00847094">
        <w:rPr>
          <w:rFonts w:asciiTheme="minorHAnsi" w:eastAsiaTheme="minorEastAsia" w:hAnsiTheme="minorHAnsi" w:cs="メイリオ"/>
          <w:sz w:val="21"/>
          <w:szCs w:val="21"/>
        </w:rPr>
        <w:t>に、上記のソースコードを読み込む方法も含めて基本的な使用方法を説明しました。なお、監訳にあたっては</w:t>
      </w:r>
      <w:proofErr w:type="spellStart"/>
      <w:r w:rsidRPr="00847094">
        <w:rPr>
          <w:rFonts w:asciiTheme="minorHAnsi" w:eastAsiaTheme="minorEastAsia" w:hAnsiTheme="minorHAnsi" w:cs="メイリオ"/>
          <w:sz w:val="21"/>
          <w:szCs w:val="21"/>
        </w:rPr>
        <w:t>Jupyter</w:t>
      </w:r>
      <w:proofErr w:type="spellEnd"/>
      <w:r w:rsidRPr="00847094">
        <w:rPr>
          <w:rFonts w:asciiTheme="minorHAnsi" w:eastAsiaTheme="minorEastAsia" w:hAnsiTheme="minorHAnsi" w:cs="メイリオ"/>
          <w:sz w:val="21"/>
          <w:szCs w:val="21"/>
        </w:rPr>
        <w:t xml:space="preserve"> Notebook</w:t>
      </w:r>
      <w:r w:rsidRPr="00847094">
        <w:rPr>
          <w:rFonts w:asciiTheme="minorHAnsi" w:eastAsiaTheme="minorEastAsia" w:hAnsiTheme="minorHAnsi" w:cs="メイリオ"/>
          <w:sz w:val="21"/>
          <w:szCs w:val="21"/>
        </w:rPr>
        <w:t>上でソースコードを打ち込みながら確認を行いました。</w:t>
      </w:r>
    </w:p>
    <w:p w:rsidR="003C3ACC" w:rsidRPr="00847094" w:rsidRDefault="003C3ACC" w:rsidP="003C3ACC">
      <w:pPr>
        <w:pStyle w:val="2"/>
        <w:spacing w:line="0" w:lineRule="atLeast"/>
        <w:contextualSpacing/>
        <w:mirrorIndents/>
        <w:rPr>
          <w:rFonts w:asciiTheme="minorHAnsi" w:eastAsiaTheme="minorEastAsia" w:hAnsiTheme="minorHAnsi"/>
          <w:sz w:val="21"/>
          <w:szCs w:val="21"/>
        </w:rPr>
      </w:pPr>
      <w:bookmarkStart w:id="12" w:name="_Toc466794823"/>
      <w:r w:rsidRPr="00847094">
        <w:rPr>
          <w:rFonts w:asciiTheme="minorHAnsi" w:eastAsiaTheme="minorEastAsia" w:hAnsiTheme="minorHAnsi"/>
          <w:sz w:val="21"/>
          <w:szCs w:val="21"/>
        </w:rPr>
        <w:t>本書を読了した後の参考文献</w:t>
      </w:r>
      <w:bookmarkEnd w:id="12"/>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最後に、本書を読了した後の参考文献をいくつか挙げます。</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w:t>
      </w:r>
      <w:r w:rsidRPr="00847094">
        <w:fldChar w:fldCharType="begin"/>
      </w:r>
      <w:r w:rsidRPr="00847094">
        <w:rPr>
          <w:rFonts w:asciiTheme="minorHAnsi" w:eastAsiaTheme="minorEastAsia" w:hAnsiTheme="minorHAnsi"/>
          <w:sz w:val="21"/>
          <w:szCs w:val="21"/>
        </w:rPr>
        <w:instrText xml:space="preserve"> HYPERLINK "http://www.amazon.co.jp/gp/product/4873116988/ref=as_li_ss_tl?ie=UTF8&amp;camp=247&amp;creative=7399&amp;creativeASIN=4873116988&amp;linkCode=as2&amp;tag=ipc-thinkit-22" </w:instrText>
      </w:r>
      <w:r w:rsidRPr="00847094">
        <w:fldChar w:fldCharType="separate"/>
      </w:r>
      <w:r w:rsidRPr="00847094">
        <w:rPr>
          <w:rStyle w:val="a9"/>
          <w:rFonts w:asciiTheme="minorHAnsi" w:eastAsiaTheme="minorEastAsia" w:hAnsiTheme="minorHAnsi"/>
          <w:sz w:val="21"/>
          <w:szCs w:val="21"/>
        </w:rPr>
        <w:t>実践</w:t>
      </w:r>
      <w:r w:rsidRPr="00847094">
        <w:rPr>
          <w:rStyle w:val="a9"/>
          <w:rFonts w:asciiTheme="minorHAnsi" w:eastAsiaTheme="minorEastAsia" w:hAnsiTheme="minorHAnsi"/>
          <w:sz w:val="21"/>
          <w:szCs w:val="21"/>
        </w:rPr>
        <w:t xml:space="preserve"> </w:t>
      </w:r>
      <w:r w:rsidRPr="00847094">
        <w:rPr>
          <w:rStyle w:val="a9"/>
          <w:rFonts w:asciiTheme="minorHAnsi" w:eastAsiaTheme="minorEastAsia" w:hAnsiTheme="minorHAnsi"/>
          <w:sz w:val="21"/>
          <w:szCs w:val="21"/>
        </w:rPr>
        <w:t>機械学習システム</w:t>
      </w:r>
      <w:r w:rsidRPr="00847094">
        <w:rPr>
          <w:rStyle w:val="a9"/>
          <w:rFonts w:asciiTheme="minorHAnsi" w:eastAsiaTheme="minorEastAsia" w:hAnsiTheme="minorHAnsi"/>
          <w:sz w:val="21"/>
          <w:szCs w:val="21"/>
        </w:rPr>
        <w:fldChar w:fldCharType="end"/>
      </w:r>
      <w:r w:rsidRPr="00847094">
        <w:rPr>
          <w:rFonts w:asciiTheme="minorHAnsi" w:eastAsiaTheme="minorEastAsia" w:hAnsiTheme="minorHAnsi" w:cs="メイリオ"/>
          <w:sz w:val="21"/>
          <w:szCs w:val="21"/>
        </w:rPr>
        <w:t>』（オライリー・ジャパン、</w:t>
      </w:r>
      <w:r w:rsidRPr="00847094">
        <w:rPr>
          <w:rFonts w:asciiTheme="minorHAnsi" w:eastAsiaTheme="minorEastAsia" w:hAnsiTheme="minorHAnsi" w:cs="メイリオ"/>
          <w:sz w:val="21"/>
          <w:szCs w:val="21"/>
        </w:rPr>
        <w:t>2014</w:t>
      </w:r>
      <w:r w:rsidRPr="00847094">
        <w:rPr>
          <w:rFonts w:asciiTheme="minorHAnsi" w:eastAsiaTheme="minorEastAsia" w:hAnsiTheme="minorHAnsi" w:cs="メイリオ"/>
          <w:sz w:val="21"/>
          <w:szCs w:val="21"/>
        </w:rPr>
        <w:t>年）：</w:t>
      </w:r>
      <w:proofErr w:type="spellStart"/>
      <w:r w:rsidRPr="00847094">
        <w:rPr>
          <w:rFonts w:asciiTheme="minorHAnsi" w:eastAsiaTheme="minorEastAsia" w:hAnsiTheme="minorHAnsi" w:cs="メイリオ"/>
          <w:sz w:val="21"/>
          <w:szCs w:val="21"/>
        </w:rPr>
        <w:t>scikit</w:t>
      </w:r>
      <w:proofErr w:type="spellEnd"/>
      <w:r w:rsidRPr="00847094">
        <w:rPr>
          <w:rFonts w:asciiTheme="minorHAnsi" w:eastAsiaTheme="minorEastAsia" w:hAnsiTheme="minorHAnsi" w:cs="メイリオ"/>
          <w:sz w:val="21"/>
          <w:szCs w:val="21"/>
        </w:rPr>
        <w:t>-learn</w:t>
      </w:r>
      <w:r w:rsidRPr="00847094">
        <w:rPr>
          <w:rFonts w:asciiTheme="minorHAnsi" w:eastAsiaTheme="minorEastAsia" w:hAnsiTheme="minorHAnsi" w:cs="メイリオ"/>
          <w:sz w:val="21"/>
          <w:szCs w:val="21"/>
        </w:rPr>
        <w:t>を用いた豊富な実践例が紹介されており、本書で機械学習の基礎を身につけた後に読むのに適しています。</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w:t>
      </w:r>
      <w:r w:rsidR="00D22D20">
        <w:fldChar w:fldCharType="begin"/>
      </w:r>
      <w:r w:rsidR="00D22D20">
        <w:instrText xml:space="preserve"> HYPERLINK "http://www.amazon.co.jp/gp/product/149190142X/ref=as_li_ss_tl?ie=UTF8&amp;camp=247&amp;creative=7399&amp;creativeASIN=149190142X&amp;linkCode=as2&amp;tag=ipc-thinkit-22" </w:instrText>
      </w:r>
      <w:r w:rsidR="00D22D20">
        <w:fldChar w:fldCharType="separate"/>
      </w:r>
      <w:r w:rsidRPr="00847094">
        <w:rPr>
          <w:rStyle w:val="a9"/>
          <w:rFonts w:asciiTheme="minorHAnsi" w:eastAsiaTheme="minorEastAsia" w:hAnsiTheme="minorHAnsi"/>
          <w:sz w:val="21"/>
          <w:szCs w:val="21"/>
        </w:rPr>
        <w:t>Data Science from Scratch</w:t>
      </w:r>
      <w:r w:rsidR="00D22D20">
        <w:rPr>
          <w:rStyle w:val="a9"/>
          <w:rFonts w:asciiTheme="minorHAnsi" w:eastAsiaTheme="minorEastAsia" w:hAnsiTheme="minorHAnsi"/>
          <w:sz w:val="21"/>
          <w:szCs w:val="21"/>
        </w:rPr>
        <w:fldChar w:fldCharType="end"/>
      </w:r>
      <w:r w:rsidRPr="00847094">
        <w:rPr>
          <w:rFonts w:asciiTheme="minorHAnsi" w:eastAsiaTheme="minorEastAsia" w:hAnsiTheme="minorHAnsi" w:cs="メイリオ"/>
          <w:sz w:val="21"/>
          <w:szCs w:val="21"/>
        </w:rPr>
        <w:t>』（</w:t>
      </w:r>
      <w:proofErr w:type="spellStart"/>
      <w:r w:rsidRPr="00847094">
        <w:rPr>
          <w:rFonts w:asciiTheme="minorHAnsi" w:eastAsiaTheme="minorEastAsia" w:hAnsiTheme="minorHAnsi" w:cs="メイリオ"/>
          <w:sz w:val="21"/>
          <w:szCs w:val="21"/>
        </w:rPr>
        <w:t>Oreilly</w:t>
      </w:r>
      <w:proofErr w:type="spellEnd"/>
      <w:r w:rsidRPr="00847094">
        <w:rPr>
          <w:rFonts w:asciiTheme="minorHAnsi" w:eastAsiaTheme="minorEastAsia" w:hAnsiTheme="minorHAnsi" w:cs="メイリオ"/>
          <w:sz w:val="21"/>
          <w:szCs w:val="21"/>
        </w:rPr>
        <w:t xml:space="preserve"> &amp; Associates </w:t>
      </w:r>
      <w:proofErr w:type="spellStart"/>
      <w:r w:rsidRPr="00847094">
        <w:rPr>
          <w:rFonts w:asciiTheme="minorHAnsi" w:eastAsiaTheme="minorEastAsia" w:hAnsiTheme="minorHAnsi" w:cs="メイリオ"/>
          <w:sz w:val="21"/>
          <w:szCs w:val="21"/>
        </w:rPr>
        <w:t>Inc</w:t>
      </w:r>
      <w:proofErr w:type="spellEnd"/>
      <w:r w:rsidRPr="00847094">
        <w:rPr>
          <w:rFonts w:asciiTheme="minorHAnsi" w:eastAsiaTheme="minorEastAsia" w:hAnsiTheme="minorHAnsi" w:cs="メイリオ"/>
          <w:sz w:val="21"/>
          <w:szCs w:val="21"/>
        </w:rPr>
        <w:t>, 2015</w:t>
      </w:r>
      <w:r w:rsidRPr="00847094">
        <w:rPr>
          <w:rFonts w:asciiTheme="minorHAnsi" w:eastAsiaTheme="minorEastAsia" w:hAnsiTheme="minorHAnsi" w:cs="メイリオ"/>
          <w:sz w:val="21"/>
          <w:szCs w:val="21"/>
        </w:rPr>
        <w:t>年）：本書でも</w:t>
      </w:r>
      <w:proofErr w:type="spellStart"/>
      <w:r w:rsidRPr="00847094">
        <w:rPr>
          <w:rFonts w:asciiTheme="minorHAnsi" w:eastAsiaTheme="minorEastAsia" w:hAnsiTheme="minorHAnsi" w:cs="メイリオ"/>
          <w:sz w:val="21"/>
          <w:szCs w:val="21"/>
        </w:rPr>
        <w:t>scikit</w:t>
      </w:r>
      <w:proofErr w:type="spellEnd"/>
      <w:r w:rsidRPr="00847094">
        <w:rPr>
          <w:rFonts w:asciiTheme="minorHAnsi" w:eastAsiaTheme="minorEastAsia" w:hAnsiTheme="minorHAnsi" w:cs="メイリオ"/>
          <w:sz w:val="21"/>
          <w:szCs w:val="21"/>
        </w:rPr>
        <w:t>-learn</w:t>
      </w:r>
      <w:r w:rsidRPr="00847094">
        <w:rPr>
          <w:rFonts w:asciiTheme="minorHAnsi" w:eastAsiaTheme="minorEastAsia" w:hAnsiTheme="minorHAnsi" w:cs="メイリオ"/>
          <w:sz w:val="21"/>
          <w:szCs w:val="21"/>
        </w:rPr>
        <w:t>のクラス、関数を使うのではなく、自力でクラスや関数を実装しているケースがいくつかあります。この書籍では、</w:t>
      </w:r>
      <w:proofErr w:type="spellStart"/>
      <w:r w:rsidRPr="00847094">
        <w:rPr>
          <w:rFonts w:asciiTheme="minorHAnsi" w:eastAsiaTheme="minorEastAsia" w:hAnsiTheme="minorHAnsi" w:cs="メイリオ"/>
          <w:sz w:val="21"/>
          <w:szCs w:val="21"/>
        </w:rPr>
        <w:t>scikit</w:t>
      </w:r>
      <w:proofErr w:type="spellEnd"/>
      <w:r w:rsidRPr="00847094">
        <w:rPr>
          <w:rFonts w:asciiTheme="minorHAnsi" w:eastAsiaTheme="minorEastAsia" w:hAnsiTheme="minorHAnsi" w:cs="メイリオ"/>
          <w:sz w:val="21"/>
          <w:szCs w:val="21"/>
        </w:rPr>
        <w:t>-learn</w:t>
      </w:r>
      <w:r w:rsidRPr="00847094">
        <w:rPr>
          <w:rFonts w:asciiTheme="minorHAnsi" w:eastAsiaTheme="minorEastAsia" w:hAnsiTheme="minorHAnsi" w:cs="メイリオ"/>
          <w:sz w:val="21"/>
          <w:szCs w:val="21"/>
        </w:rPr>
        <w:t>などを使用せずに、自力で機械学習のアルゴリズムを実装しています。使用されているソースコードが</w:t>
      </w:r>
      <w:r w:rsidRPr="00847094">
        <w:rPr>
          <w:rFonts w:asciiTheme="minorHAnsi" w:eastAsiaTheme="minorEastAsia" w:hAnsiTheme="minorHAnsi" w:cs="メイリオ"/>
          <w:sz w:val="21"/>
          <w:szCs w:val="21"/>
        </w:rPr>
        <w:t>GitHub</w:t>
      </w:r>
      <w:r w:rsidRPr="00847094">
        <w:rPr>
          <w:rFonts w:asciiTheme="minorHAnsi" w:eastAsiaTheme="minorEastAsia" w:hAnsiTheme="minorHAnsi" w:cs="メイリオ"/>
          <w:sz w:val="21"/>
          <w:szCs w:val="21"/>
        </w:rPr>
        <w:t>で公開されているので、参照するのもよいでしょう</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w:t>
      </w:r>
      <w:hyperlink r:id="rId34" w:tgtFrame="_blank" w:history="1">
        <w:r w:rsidRPr="00847094">
          <w:rPr>
            <w:rStyle w:val="a9"/>
            <w:rFonts w:asciiTheme="minorHAnsi" w:eastAsiaTheme="minorEastAsia" w:hAnsiTheme="minorHAnsi"/>
            <w:sz w:val="21"/>
            <w:szCs w:val="21"/>
          </w:rPr>
          <w:t>https://github.com/joelgrus/data-science-from-scratch</w:t>
        </w:r>
      </w:hyperlink>
      <w:r w:rsidRPr="00847094">
        <w:rPr>
          <w:rFonts w:asciiTheme="minorHAnsi" w:eastAsiaTheme="minorEastAsia" w:hAnsiTheme="minorHAnsi" w:cs="メイリオ"/>
          <w:sz w:val="21"/>
          <w:szCs w:val="21"/>
        </w:rPr>
        <w:t>）。</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w:t>
      </w:r>
      <w:hyperlink r:id="rId35" w:history="1">
        <w:r w:rsidRPr="00847094">
          <w:rPr>
            <w:rStyle w:val="a9"/>
            <w:rFonts w:asciiTheme="minorHAnsi" w:eastAsiaTheme="minorEastAsia" w:hAnsiTheme="minorHAnsi"/>
            <w:sz w:val="21"/>
            <w:szCs w:val="21"/>
          </w:rPr>
          <w:t>言語処理のための機械学習入門</w:t>
        </w:r>
        <w:r w:rsidRPr="00847094">
          <w:rPr>
            <w:rStyle w:val="a9"/>
            <w:rFonts w:asciiTheme="minorHAnsi" w:eastAsiaTheme="minorEastAsia" w:hAnsiTheme="minorHAnsi"/>
            <w:sz w:val="21"/>
            <w:szCs w:val="21"/>
          </w:rPr>
          <w:t xml:space="preserve"> (</w:t>
        </w:r>
        <w:r w:rsidRPr="00847094">
          <w:rPr>
            <w:rStyle w:val="a9"/>
            <w:rFonts w:asciiTheme="minorHAnsi" w:eastAsiaTheme="minorEastAsia" w:hAnsiTheme="minorHAnsi"/>
            <w:sz w:val="21"/>
            <w:szCs w:val="21"/>
          </w:rPr>
          <w:t>自然言語処理シリーズ</w:t>
        </w:r>
        <w:r w:rsidRPr="00847094">
          <w:rPr>
            <w:rStyle w:val="a9"/>
            <w:rFonts w:asciiTheme="minorHAnsi" w:eastAsiaTheme="minorEastAsia" w:hAnsiTheme="minorHAnsi"/>
            <w:sz w:val="21"/>
            <w:szCs w:val="21"/>
          </w:rPr>
          <w:t>)</w:t>
        </w:r>
      </w:hyperlink>
      <w:r w:rsidRPr="00847094">
        <w:rPr>
          <w:rFonts w:asciiTheme="minorHAnsi" w:eastAsiaTheme="minorEastAsia" w:hAnsiTheme="minorHAnsi" w:cs="メイリオ"/>
          <w:sz w:val="21"/>
          <w:szCs w:val="21"/>
        </w:rPr>
        <w:t>』（コロナ社、</w:t>
      </w:r>
      <w:r w:rsidRPr="00847094">
        <w:rPr>
          <w:rFonts w:asciiTheme="minorHAnsi" w:eastAsiaTheme="minorEastAsia" w:hAnsiTheme="minorHAnsi" w:cs="メイリオ"/>
          <w:sz w:val="21"/>
          <w:szCs w:val="21"/>
        </w:rPr>
        <w:t>2010</w:t>
      </w:r>
      <w:r w:rsidRPr="00847094">
        <w:rPr>
          <w:rFonts w:asciiTheme="minorHAnsi" w:eastAsiaTheme="minorEastAsia" w:hAnsiTheme="minorHAnsi" w:cs="メイリオ"/>
          <w:sz w:val="21"/>
          <w:szCs w:val="21"/>
        </w:rPr>
        <w:t>年）：「言語処理のための」と書名にはありますが、数学の基礎知識から始まり、数式を交えて機械学習の基礎を学ぶのに適しています。</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w:t>
      </w:r>
      <w:r w:rsidRPr="00847094">
        <w:fldChar w:fldCharType="begin"/>
      </w:r>
      <w:r w:rsidRPr="00847094">
        <w:rPr>
          <w:rFonts w:asciiTheme="minorHAnsi" w:eastAsiaTheme="minorEastAsia" w:hAnsiTheme="minorHAnsi"/>
          <w:sz w:val="21"/>
          <w:szCs w:val="21"/>
        </w:rPr>
        <w:instrText xml:space="preserve"> HYPERLINK "http://www.amazon.co.jp/gp/product/4621061224/ref=as_li_ss_tl?ie=UTF8&amp;camp=247&amp;creative=7399&amp;creativeASIN=4621061224&amp;linkCode=as2&amp;tag=ipc-thinkit-22" </w:instrText>
      </w:r>
      <w:r w:rsidRPr="00847094">
        <w:fldChar w:fldCharType="separate"/>
      </w:r>
      <w:r w:rsidRPr="00847094">
        <w:rPr>
          <w:rStyle w:val="a9"/>
          <w:rFonts w:asciiTheme="minorHAnsi" w:eastAsiaTheme="minorEastAsia" w:hAnsiTheme="minorHAnsi"/>
          <w:sz w:val="21"/>
          <w:szCs w:val="21"/>
        </w:rPr>
        <w:t>パターン認識と機械学習</w:t>
      </w:r>
      <w:r w:rsidRPr="00847094">
        <w:rPr>
          <w:rStyle w:val="a9"/>
          <w:rFonts w:asciiTheme="minorHAnsi" w:eastAsiaTheme="minorEastAsia" w:hAnsiTheme="minorHAnsi"/>
          <w:sz w:val="21"/>
          <w:szCs w:val="21"/>
        </w:rPr>
        <w:t xml:space="preserve"> </w:t>
      </w:r>
      <w:r w:rsidRPr="00847094">
        <w:rPr>
          <w:rStyle w:val="a9"/>
          <w:rFonts w:asciiTheme="minorHAnsi" w:eastAsiaTheme="minorEastAsia" w:hAnsiTheme="minorHAnsi"/>
          <w:sz w:val="21"/>
          <w:szCs w:val="21"/>
        </w:rPr>
        <w:t>上</w:t>
      </w:r>
      <w:r w:rsidRPr="00847094">
        <w:rPr>
          <w:rStyle w:val="a9"/>
          <w:rFonts w:asciiTheme="minorHAnsi" w:eastAsiaTheme="minorEastAsia" w:hAnsiTheme="minorHAnsi"/>
          <w:sz w:val="21"/>
          <w:szCs w:val="21"/>
        </w:rPr>
        <w:fldChar w:fldCharType="end"/>
      </w:r>
      <w:r w:rsidRPr="00847094">
        <w:rPr>
          <w:rFonts w:asciiTheme="minorHAnsi" w:eastAsiaTheme="minorEastAsia" w:hAnsiTheme="minorHAnsi" w:cs="メイリオ"/>
          <w:sz w:val="21"/>
          <w:szCs w:val="21"/>
        </w:rPr>
        <w:t>』（丸善出版、</w:t>
      </w:r>
      <w:r w:rsidRPr="00847094">
        <w:rPr>
          <w:rFonts w:asciiTheme="minorHAnsi" w:eastAsiaTheme="minorEastAsia" w:hAnsiTheme="minorHAnsi" w:cs="メイリオ"/>
          <w:sz w:val="21"/>
          <w:szCs w:val="21"/>
        </w:rPr>
        <w:t>2012</w:t>
      </w:r>
      <w:r w:rsidRPr="00847094">
        <w:rPr>
          <w:rFonts w:asciiTheme="minorHAnsi" w:eastAsiaTheme="minorEastAsia" w:hAnsiTheme="minorHAnsi" w:cs="メイリオ"/>
          <w:sz w:val="21"/>
          <w:szCs w:val="21"/>
        </w:rPr>
        <w:t>年）：機械学習の理論面を勉強する場合に是非読みたい一冊です。</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以下の</w:t>
      </w:r>
      <w:r w:rsidRPr="00847094">
        <w:rPr>
          <w:rFonts w:asciiTheme="minorHAnsi" w:eastAsiaTheme="minorEastAsia" w:hAnsiTheme="minorHAnsi" w:cs="メイリオ"/>
          <w:sz w:val="21"/>
          <w:szCs w:val="21"/>
        </w:rPr>
        <w:t>3</w:t>
      </w:r>
      <w:r w:rsidRPr="00847094">
        <w:rPr>
          <w:rFonts w:asciiTheme="minorHAnsi" w:eastAsiaTheme="minorEastAsia" w:hAnsiTheme="minorHAnsi" w:cs="メイリオ"/>
          <w:sz w:val="21"/>
          <w:szCs w:val="21"/>
        </w:rPr>
        <w:t>冊は、本書の</w:t>
      </w:r>
      <w:r w:rsidRPr="00847094">
        <w:rPr>
          <w:rFonts w:asciiTheme="minorHAnsi" w:eastAsiaTheme="minorEastAsia" w:hAnsiTheme="minorHAnsi" w:cs="メイリオ"/>
          <w:sz w:val="21"/>
          <w:szCs w:val="21"/>
        </w:rPr>
        <w:t>12</w:t>
      </w:r>
      <w:r w:rsidRPr="00847094">
        <w:rPr>
          <w:rFonts w:asciiTheme="minorHAnsi" w:eastAsiaTheme="minorEastAsia" w:hAnsiTheme="minorHAnsi" w:cs="メイリオ"/>
          <w:sz w:val="21"/>
          <w:szCs w:val="21"/>
        </w:rPr>
        <w:t>章、</w:t>
      </w:r>
      <w:r w:rsidRPr="00847094">
        <w:rPr>
          <w:rFonts w:asciiTheme="minorHAnsi" w:eastAsiaTheme="minorEastAsia" w:hAnsiTheme="minorHAnsi" w:cs="メイリオ"/>
          <w:sz w:val="21"/>
          <w:szCs w:val="21"/>
        </w:rPr>
        <w:t>13</w:t>
      </w:r>
      <w:r w:rsidRPr="00847094">
        <w:rPr>
          <w:rFonts w:asciiTheme="minorHAnsi" w:eastAsiaTheme="minorEastAsia" w:hAnsiTheme="minorHAnsi" w:cs="メイリオ"/>
          <w:sz w:val="21"/>
          <w:szCs w:val="21"/>
        </w:rPr>
        <w:t>章の次に深層学習の理解を深めるために読みたい書籍です。ツール、ライブラリの使用方法も交えて学習したい場合は最後の「イラストで学ぶディープラーニング」を読むとよいでしょう。</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w:t>
      </w:r>
      <w:hyperlink r:id="rId36" w:history="1">
        <w:r w:rsidRPr="00847094">
          <w:rPr>
            <w:rStyle w:val="a9"/>
            <w:rFonts w:asciiTheme="minorHAnsi" w:eastAsiaTheme="minorEastAsia" w:hAnsiTheme="minorHAnsi"/>
            <w:sz w:val="21"/>
            <w:szCs w:val="21"/>
          </w:rPr>
          <w:t>深層学習</w:t>
        </w:r>
        <w:r w:rsidRPr="00847094">
          <w:rPr>
            <w:rStyle w:val="a9"/>
            <w:rFonts w:asciiTheme="minorHAnsi" w:eastAsiaTheme="minorEastAsia" w:hAnsiTheme="minorHAnsi"/>
            <w:sz w:val="21"/>
            <w:szCs w:val="21"/>
          </w:rPr>
          <w:t xml:space="preserve"> (</w:t>
        </w:r>
        <w:r w:rsidRPr="00847094">
          <w:rPr>
            <w:rStyle w:val="a9"/>
            <w:rFonts w:asciiTheme="minorHAnsi" w:eastAsiaTheme="minorEastAsia" w:hAnsiTheme="minorHAnsi"/>
            <w:sz w:val="21"/>
            <w:szCs w:val="21"/>
          </w:rPr>
          <w:t>機械学習プロフェッショナルシリーズ</w:t>
        </w:r>
        <w:r w:rsidRPr="00847094">
          <w:rPr>
            <w:rStyle w:val="a9"/>
            <w:rFonts w:asciiTheme="minorHAnsi" w:eastAsiaTheme="minorEastAsia" w:hAnsiTheme="minorHAnsi"/>
            <w:sz w:val="21"/>
            <w:szCs w:val="21"/>
          </w:rPr>
          <w:t>)</w:t>
        </w:r>
      </w:hyperlink>
      <w:r w:rsidRPr="00847094">
        <w:rPr>
          <w:rFonts w:asciiTheme="minorHAnsi" w:eastAsiaTheme="minorEastAsia" w:hAnsiTheme="minorHAnsi" w:cs="メイリオ"/>
          <w:sz w:val="21"/>
          <w:szCs w:val="21"/>
        </w:rPr>
        <w:t>』（講談社、</w:t>
      </w:r>
      <w:r w:rsidRPr="00847094">
        <w:rPr>
          <w:rFonts w:asciiTheme="minorHAnsi" w:eastAsiaTheme="minorEastAsia" w:hAnsiTheme="minorHAnsi" w:cs="メイリオ"/>
          <w:sz w:val="21"/>
          <w:szCs w:val="21"/>
        </w:rPr>
        <w:t>2015</w:t>
      </w:r>
      <w:r w:rsidRPr="00847094">
        <w:rPr>
          <w:rFonts w:asciiTheme="minorHAnsi" w:eastAsiaTheme="minorEastAsia" w:hAnsiTheme="minorHAnsi" w:cs="メイリオ"/>
          <w:sz w:val="21"/>
          <w:szCs w:val="21"/>
        </w:rPr>
        <w:t>年）</w:t>
      </w:r>
    </w:p>
    <w:p w:rsidR="003C3ACC" w:rsidRPr="00847094" w:rsidRDefault="003C3ACC" w:rsidP="003C3ACC">
      <w:pPr>
        <w:pStyle w:val="Web"/>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w:t>
      </w:r>
      <w:hyperlink r:id="rId37" w:history="1">
        <w:r w:rsidRPr="00847094">
          <w:rPr>
            <w:rStyle w:val="a9"/>
            <w:rFonts w:asciiTheme="minorHAnsi" w:eastAsiaTheme="minorEastAsia" w:hAnsiTheme="minorHAnsi"/>
            <w:sz w:val="21"/>
            <w:szCs w:val="21"/>
          </w:rPr>
          <w:t>深層学習</w:t>
        </w:r>
        <w:r w:rsidRPr="00847094">
          <w:rPr>
            <w:rStyle w:val="a9"/>
            <w:rFonts w:asciiTheme="minorHAnsi" w:eastAsiaTheme="minorEastAsia" w:hAnsiTheme="minorHAnsi"/>
            <w:sz w:val="21"/>
            <w:szCs w:val="21"/>
          </w:rPr>
          <w:t xml:space="preserve"> Deep Learning (</w:t>
        </w:r>
        <w:r w:rsidRPr="00847094">
          <w:rPr>
            <w:rStyle w:val="a9"/>
            <w:rFonts w:asciiTheme="minorHAnsi" w:eastAsiaTheme="minorEastAsia" w:hAnsiTheme="minorHAnsi"/>
            <w:sz w:val="21"/>
            <w:szCs w:val="21"/>
          </w:rPr>
          <w:t>監修</w:t>
        </w:r>
        <w:r w:rsidRPr="00847094">
          <w:rPr>
            <w:rStyle w:val="a9"/>
            <w:rFonts w:asciiTheme="minorHAnsi" w:eastAsiaTheme="minorEastAsia" w:hAnsiTheme="minorHAnsi"/>
            <w:sz w:val="21"/>
            <w:szCs w:val="21"/>
          </w:rPr>
          <w:t>:</w:t>
        </w:r>
        <w:r w:rsidRPr="00847094">
          <w:rPr>
            <w:rStyle w:val="a9"/>
            <w:rFonts w:asciiTheme="minorHAnsi" w:eastAsiaTheme="minorEastAsia" w:hAnsiTheme="minorHAnsi"/>
            <w:sz w:val="21"/>
            <w:szCs w:val="21"/>
          </w:rPr>
          <w:t>人工知能学会</w:t>
        </w:r>
        <w:r w:rsidRPr="00847094">
          <w:rPr>
            <w:rStyle w:val="a9"/>
            <w:rFonts w:asciiTheme="minorHAnsi" w:eastAsiaTheme="minorEastAsia" w:hAnsiTheme="minorHAnsi"/>
            <w:sz w:val="21"/>
            <w:szCs w:val="21"/>
          </w:rPr>
          <w:t>)</w:t>
        </w:r>
      </w:hyperlink>
      <w:r w:rsidRPr="00847094">
        <w:rPr>
          <w:rFonts w:asciiTheme="minorHAnsi" w:eastAsiaTheme="minorEastAsia" w:hAnsiTheme="minorHAnsi" w:cs="メイリオ"/>
          <w:sz w:val="21"/>
          <w:szCs w:val="21"/>
        </w:rPr>
        <w:t>』（近代科学社、</w:t>
      </w:r>
      <w:r w:rsidRPr="00847094">
        <w:rPr>
          <w:rFonts w:asciiTheme="minorHAnsi" w:eastAsiaTheme="minorEastAsia" w:hAnsiTheme="minorHAnsi" w:cs="メイリオ"/>
          <w:sz w:val="21"/>
          <w:szCs w:val="21"/>
        </w:rPr>
        <w:t>2015</w:t>
      </w:r>
      <w:r w:rsidRPr="00847094">
        <w:rPr>
          <w:rFonts w:asciiTheme="minorHAnsi" w:eastAsiaTheme="minorEastAsia" w:hAnsiTheme="minorHAnsi" w:cs="メイリオ"/>
          <w:sz w:val="21"/>
          <w:szCs w:val="21"/>
        </w:rPr>
        <w:t>年）</w:t>
      </w:r>
    </w:p>
    <w:p w:rsidR="003C3ACC" w:rsidRPr="00847094" w:rsidRDefault="003C3ACC" w:rsidP="003C3ACC">
      <w:pPr>
        <w:pStyle w:val="Web"/>
        <w:spacing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w:t>
      </w:r>
      <w:hyperlink r:id="rId38" w:history="1">
        <w:r w:rsidRPr="00847094">
          <w:rPr>
            <w:rStyle w:val="a9"/>
            <w:rFonts w:asciiTheme="minorHAnsi" w:eastAsiaTheme="minorEastAsia" w:hAnsiTheme="minorHAnsi"/>
            <w:sz w:val="21"/>
            <w:szCs w:val="21"/>
          </w:rPr>
          <w:t>イラストで学ぶ</w:t>
        </w:r>
        <w:r w:rsidRPr="00847094">
          <w:rPr>
            <w:rStyle w:val="a9"/>
            <w:rFonts w:asciiTheme="minorHAnsi" w:eastAsiaTheme="minorEastAsia" w:hAnsiTheme="minorHAnsi"/>
            <w:sz w:val="21"/>
            <w:szCs w:val="21"/>
          </w:rPr>
          <w:t xml:space="preserve"> </w:t>
        </w:r>
        <w:r w:rsidRPr="00847094">
          <w:rPr>
            <w:rStyle w:val="a9"/>
            <w:rFonts w:asciiTheme="minorHAnsi" w:eastAsiaTheme="minorEastAsia" w:hAnsiTheme="minorHAnsi"/>
            <w:sz w:val="21"/>
            <w:szCs w:val="21"/>
          </w:rPr>
          <w:t>ディープラーニング</w:t>
        </w:r>
        <w:r w:rsidRPr="00847094">
          <w:rPr>
            <w:rStyle w:val="a9"/>
            <w:rFonts w:asciiTheme="minorHAnsi" w:eastAsiaTheme="minorEastAsia" w:hAnsiTheme="minorHAnsi"/>
            <w:sz w:val="21"/>
            <w:szCs w:val="21"/>
          </w:rPr>
          <w:t xml:space="preserve"> (KS</w:t>
        </w:r>
        <w:r w:rsidRPr="00847094">
          <w:rPr>
            <w:rStyle w:val="a9"/>
            <w:rFonts w:asciiTheme="minorHAnsi" w:eastAsiaTheme="minorEastAsia" w:hAnsiTheme="minorHAnsi"/>
            <w:sz w:val="21"/>
            <w:szCs w:val="21"/>
          </w:rPr>
          <w:t>情報科学専門書</w:t>
        </w:r>
        <w:r w:rsidRPr="00847094">
          <w:rPr>
            <w:rStyle w:val="a9"/>
            <w:rFonts w:asciiTheme="minorHAnsi" w:eastAsiaTheme="minorEastAsia" w:hAnsiTheme="minorHAnsi"/>
            <w:sz w:val="21"/>
            <w:szCs w:val="21"/>
          </w:rPr>
          <w:t>)</w:t>
        </w:r>
      </w:hyperlink>
      <w:r w:rsidRPr="00847094">
        <w:rPr>
          <w:rFonts w:asciiTheme="minorHAnsi" w:eastAsiaTheme="minorEastAsia" w:hAnsiTheme="minorHAnsi" w:cs="メイリオ"/>
          <w:color w:val="333333"/>
          <w:sz w:val="21"/>
          <w:szCs w:val="21"/>
        </w:rPr>
        <w:t>』（講談社、</w:t>
      </w:r>
      <w:r w:rsidRPr="00847094">
        <w:rPr>
          <w:rFonts w:asciiTheme="minorHAnsi" w:eastAsiaTheme="minorEastAsia" w:hAnsiTheme="minorHAnsi" w:cs="メイリオ"/>
          <w:color w:val="333333"/>
          <w:sz w:val="21"/>
          <w:szCs w:val="21"/>
        </w:rPr>
        <w:t>2016</w:t>
      </w:r>
      <w:r w:rsidRPr="00847094">
        <w:rPr>
          <w:rFonts w:asciiTheme="minorHAnsi" w:eastAsiaTheme="minorEastAsia" w:hAnsiTheme="minorHAnsi" w:cs="メイリオ"/>
          <w:color w:val="333333"/>
          <w:sz w:val="21"/>
          <w:szCs w:val="21"/>
        </w:rPr>
        <w:t>年）</w:t>
      </w:r>
    </w:p>
    <w:p w:rsidR="006C6697" w:rsidRPr="00847094" w:rsidRDefault="006C6697" w:rsidP="006C6697">
      <w:pPr>
        <w:rPr>
          <w:rFonts w:asciiTheme="minorHAnsi" w:eastAsiaTheme="minorEastAsia" w:hAnsiTheme="minorHAnsi"/>
          <w:sz w:val="21"/>
          <w:szCs w:val="21"/>
        </w:rPr>
      </w:pPr>
    </w:p>
    <w:p w:rsidR="003C3ACC" w:rsidRPr="00847094" w:rsidRDefault="003C3ACC" w:rsidP="006C6697">
      <w:pPr>
        <w:rPr>
          <w:rFonts w:asciiTheme="minorHAnsi" w:eastAsiaTheme="minorEastAsia" w:hAnsiTheme="minorHAnsi"/>
          <w:sz w:val="21"/>
          <w:szCs w:val="21"/>
        </w:rPr>
      </w:pPr>
    </w:p>
    <w:p w:rsidR="003C3ACC" w:rsidRPr="00847094" w:rsidRDefault="003C3ACC" w:rsidP="006C6697">
      <w:pPr>
        <w:rPr>
          <w:rFonts w:asciiTheme="minorHAnsi" w:eastAsiaTheme="minorEastAsia" w:hAnsiTheme="minorHAnsi"/>
          <w:sz w:val="21"/>
          <w:szCs w:val="21"/>
        </w:rPr>
      </w:pPr>
    </w:p>
    <w:p w:rsidR="003C3ACC" w:rsidRPr="00847094" w:rsidRDefault="003C3ACC" w:rsidP="006C6697">
      <w:pPr>
        <w:rPr>
          <w:rFonts w:asciiTheme="minorHAnsi" w:eastAsiaTheme="minorEastAsia" w:hAnsiTheme="minorHAnsi"/>
          <w:sz w:val="21"/>
          <w:szCs w:val="21"/>
        </w:rPr>
      </w:pPr>
    </w:p>
    <w:p w:rsidR="003C3ACC" w:rsidRPr="00847094" w:rsidRDefault="003C3ACC" w:rsidP="006C6697">
      <w:pPr>
        <w:rPr>
          <w:rFonts w:asciiTheme="minorHAnsi" w:eastAsiaTheme="minorEastAsia" w:hAnsiTheme="minorHAnsi"/>
          <w:sz w:val="21"/>
          <w:szCs w:val="21"/>
        </w:rPr>
      </w:pPr>
    </w:p>
    <w:p w:rsidR="003C3ACC" w:rsidRPr="00847094" w:rsidRDefault="003C3ACC" w:rsidP="006C6697">
      <w:pPr>
        <w:rPr>
          <w:rFonts w:asciiTheme="minorHAnsi" w:eastAsiaTheme="minorEastAsia" w:hAnsiTheme="minorHAnsi"/>
          <w:sz w:val="21"/>
          <w:szCs w:val="21"/>
        </w:rPr>
      </w:pPr>
    </w:p>
    <w:p w:rsidR="003C3ACC" w:rsidRPr="00847094" w:rsidRDefault="003C3ACC" w:rsidP="006C6697">
      <w:pPr>
        <w:rPr>
          <w:rFonts w:asciiTheme="minorHAnsi" w:eastAsiaTheme="minorEastAsia" w:hAnsiTheme="minorHAnsi"/>
          <w:sz w:val="21"/>
          <w:szCs w:val="21"/>
        </w:rPr>
      </w:pPr>
    </w:p>
    <w:p w:rsidR="003C3ACC" w:rsidRPr="00847094" w:rsidRDefault="003C3ACC" w:rsidP="006C6697">
      <w:pPr>
        <w:rPr>
          <w:rFonts w:asciiTheme="minorHAnsi" w:eastAsiaTheme="minorEastAsia" w:hAnsiTheme="minorHAnsi"/>
          <w:sz w:val="21"/>
          <w:szCs w:val="21"/>
        </w:rPr>
      </w:pPr>
    </w:p>
    <w:p w:rsidR="003C3ACC" w:rsidRPr="00847094" w:rsidRDefault="003C3ACC" w:rsidP="006C6697">
      <w:pPr>
        <w:rPr>
          <w:rFonts w:asciiTheme="minorHAnsi" w:eastAsiaTheme="minorEastAsia" w:hAnsiTheme="minorHAnsi"/>
          <w:sz w:val="21"/>
          <w:szCs w:val="21"/>
        </w:rPr>
      </w:pPr>
    </w:p>
    <w:p w:rsidR="00166957" w:rsidRPr="00847094" w:rsidRDefault="003C3ACC" w:rsidP="003C3ACC">
      <w:pPr>
        <w:pStyle w:val="1"/>
        <w:rPr>
          <w:rFonts w:asciiTheme="minorHAnsi" w:eastAsiaTheme="minorEastAsia" w:hAnsiTheme="minorHAnsi"/>
          <w:sz w:val="21"/>
          <w:szCs w:val="21"/>
        </w:rPr>
      </w:pPr>
      <w:bookmarkStart w:id="13" w:name="_Toc466794824"/>
      <w:r w:rsidRPr="00847094">
        <w:rPr>
          <w:rFonts w:asciiTheme="minorHAnsi" w:eastAsiaTheme="minorEastAsia" w:hAnsiTheme="minorHAnsi" w:cs="メイリオ"/>
          <w:sz w:val="21"/>
          <w:szCs w:val="21"/>
        </w:rPr>
        <w:lastRenderedPageBreak/>
        <w:t>２</w:t>
      </w:r>
      <w:r w:rsidRPr="00847094">
        <w:rPr>
          <w:rFonts w:asciiTheme="minorHAnsi" w:eastAsiaTheme="minorEastAsia" w:hAnsiTheme="minorHAnsi"/>
          <w:sz w:val="21"/>
          <w:szCs w:val="21"/>
        </w:rPr>
        <w:t xml:space="preserve">　</w:t>
      </w:r>
      <w:r w:rsidR="00E06CC7" w:rsidRPr="00847094">
        <w:rPr>
          <w:rFonts w:asciiTheme="minorHAnsi" w:eastAsiaTheme="minorEastAsia" w:hAnsiTheme="minorHAnsi"/>
          <w:sz w:val="21"/>
          <w:szCs w:val="21"/>
        </w:rPr>
        <w:t>パーセプトロンを読み解く</w:t>
      </w:r>
      <w:r w:rsidRPr="00847094">
        <w:rPr>
          <w:rFonts w:asciiTheme="minorHAnsi" w:eastAsiaTheme="minorEastAsia" w:hAnsiTheme="minorHAnsi"/>
          <w:sz w:val="21"/>
          <w:szCs w:val="21"/>
        </w:rPr>
        <w:t xml:space="preserve">　その１</w:t>
      </w:r>
      <w:bookmarkEnd w:id="13"/>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E06CC7" w:rsidRPr="00847094" w:rsidRDefault="00E06CC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原著の『</w:t>
      </w:r>
      <w:r w:rsidRPr="00847094">
        <w:rPr>
          <w:rFonts w:asciiTheme="minorHAnsi" w:eastAsiaTheme="minorEastAsia" w:hAnsiTheme="minorHAnsi" w:cs="メイリオ"/>
          <w:sz w:val="21"/>
          <w:szCs w:val="21"/>
        </w:rPr>
        <w:t>Python Machine Learning</w:t>
      </w:r>
      <w:r w:rsidRPr="00847094">
        <w:rPr>
          <w:rFonts w:asciiTheme="minorHAnsi" w:eastAsiaTheme="minorEastAsia" w:hAnsiTheme="minorHAnsi" w:cs="メイリオ"/>
          <w:sz w:val="21"/>
          <w:szCs w:val="21"/>
        </w:rPr>
        <w:t>』は</w:t>
      </w:r>
      <w:r w:rsidRPr="00847094">
        <w:rPr>
          <w:rFonts w:asciiTheme="minorHAnsi" w:eastAsiaTheme="minorEastAsia" w:hAnsiTheme="minorHAnsi" w:cs="メイリオ"/>
          <w:sz w:val="21"/>
          <w:szCs w:val="21"/>
        </w:rPr>
        <w:t>2015</w:t>
      </w:r>
      <w:r w:rsidRPr="00847094">
        <w:rPr>
          <w:rFonts w:asciiTheme="minorHAnsi" w:eastAsiaTheme="minorEastAsia" w:hAnsiTheme="minorHAnsi" w:cs="メイリオ"/>
          <w:sz w:val="21"/>
          <w:szCs w:val="21"/>
        </w:rPr>
        <w:t>年</w:t>
      </w:r>
      <w:r w:rsidRPr="00847094">
        <w:rPr>
          <w:rFonts w:asciiTheme="minorHAnsi" w:eastAsiaTheme="minorEastAsia" w:hAnsiTheme="minorHAnsi" w:cs="メイリオ"/>
          <w:sz w:val="21"/>
          <w:szCs w:val="21"/>
        </w:rPr>
        <w:t>9</w:t>
      </w:r>
      <w:r w:rsidRPr="00847094">
        <w:rPr>
          <w:rFonts w:asciiTheme="minorHAnsi" w:eastAsiaTheme="minorEastAsia" w:hAnsiTheme="minorHAnsi" w:cs="メイリオ"/>
          <w:sz w:val="21"/>
          <w:szCs w:val="21"/>
        </w:rPr>
        <w:t>月に米国などで発売。「機械学習の考え方」と「</w:t>
      </w:r>
      <w:r w:rsidRPr="00847094">
        <w:rPr>
          <w:rFonts w:asciiTheme="minorHAnsi" w:eastAsiaTheme="minorEastAsia" w:hAnsiTheme="minorHAnsi" w:cs="メイリオ"/>
          <w:sz w:val="21"/>
          <w:szCs w:val="21"/>
        </w:rPr>
        <w:t>Python</w:t>
      </w:r>
      <w:r w:rsidRPr="00847094">
        <w:rPr>
          <w:rFonts w:asciiTheme="minorHAnsi" w:eastAsiaTheme="minorEastAsia" w:hAnsiTheme="minorHAnsi" w:cs="メイリオ"/>
          <w:sz w:val="21"/>
          <w:szCs w:val="21"/>
        </w:rPr>
        <w:t>プログラミングによる実践」をバランスよく解説していると評価され、米国</w:t>
      </w:r>
      <w:r w:rsidRPr="00847094">
        <w:rPr>
          <w:rFonts w:asciiTheme="minorHAnsi" w:eastAsiaTheme="minorEastAsia" w:hAnsiTheme="minorHAnsi" w:cs="メイリオ"/>
          <w:sz w:val="21"/>
          <w:szCs w:val="21"/>
        </w:rPr>
        <w:t>Amazon.com</w:t>
      </w:r>
      <w:r w:rsidRPr="00847094">
        <w:rPr>
          <w:rFonts w:asciiTheme="minorHAnsi" w:eastAsiaTheme="minorEastAsia" w:hAnsiTheme="minorHAnsi" w:cs="メイリオ"/>
          <w:sz w:val="21"/>
          <w:szCs w:val="21"/>
        </w:rPr>
        <w:t>でベストセラー。その日本語訳はコラムや脚注、付録が追加され、</w:t>
      </w:r>
      <w:r w:rsidRPr="00847094">
        <w:rPr>
          <w:rFonts w:asciiTheme="minorHAnsi" w:eastAsiaTheme="minorEastAsia" w:hAnsiTheme="minorHAnsi" w:cs="メイリオ"/>
          <w:sz w:val="21"/>
          <w:szCs w:val="21"/>
        </w:rPr>
        <w:t>2016</w:t>
      </w:r>
      <w:r w:rsidRPr="00847094">
        <w:rPr>
          <w:rFonts w:asciiTheme="minorHAnsi" w:eastAsiaTheme="minorEastAsia" w:hAnsiTheme="minorHAnsi" w:cs="メイリオ"/>
          <w:sz w:val="21"/>
          <w:szCs w:val="21"/>
        </w:rPr>
        <w:t>年</w:t>
      </w:r>
      <w:r w:rsidRPr="00847094">
        <w:rPr>
          <w:rFonts w:asciiTheme="minorHAnsi" w:eastAsiaTheme="minorEastAsia" w:hAnsiTheme="minorHAnsi" w:cs="メイリオ"/>
          <w:sz w:val="21"/>
          <w:szCs w:val="21"/>
        </w:rPr>
        <w:t>6</w:t>
      </w:r>
      <w:r w:rsidRPr="00847094">
        <w:rPr>
          <w:rFonts w:asciiTheme="minorHAnsi" w:eastAsiaTheme="minorEastAsia" w:hAnsiTheme="minorHAnsi" w:cs="メイリオ"/>
          <w:sz w:val="21"/>
          <w:szCs w:val="21"/>
        </w:rPr>
        <w:t>月に発売されました。ここでは、本書のより効果的な活用法について監訳者が解説します。</w:t>
      </w:r>
    </w:p>
    <w:p w:rsidR="00166957" w:rsidRPr="00847094" w:rsidRDefault="00166957" w:rsidP="00166957">
      <w:pPr>
        <w:spacing w:before="435" w:after="362" w:line="0" w:lineRule="atLeast"/>
        <w:contextualSpacing/>
        <w:mirrorIndents/>
        <w:outlineLvl w:val="1"/>
        <w:rPr>
          <w:rFonts w:asciiTheme="minorHAnsi" w:eastAsiaTheme="minorEastAsia" w:hAnsiTheme="minorHAnsi" w:cs="メイリオ"/>
          <w:sz w:val="21"/>
          <w:szCs w:val="21"/>
        </w:rPr>
      </w:pPr>
      <w:bookmarkStart w:id="14" w:name="_Toc466794825"/>
      <w:r w:rsidRPr="00847094">
        <w:rPr>
          <w:rFonts w:asciiTheme="minorHAnsi" w:eastAsiaTheme="minorEastAsia" w:hAnsiTheme="minorHAnsi" w:cs="メイリオ"/>
          <w:sz w:val="21"/>
          <w:szCs w:val="21"/>
        </w:rPr>
        <w:t>第</w:t>
      </w: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章の内容</w:t>
      </w:r>
      <w:bookmarkEnd w:id="14"/>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Python</w:t>
      </w:r>
      <w:r w:rsidRPr="00847094">
        <w:rPr>
          <w:rFonts w:asciiTheme="minorHAnsi" w:eastAsiaTheme="minorEastAsia" w:hAnsiTheme="minorHAnsi" w:cs="メイリオ"/>
          <w:sz w:val="21"/>
          <w:szCs w:val="21"/>
        </w:rPr>
        <w:t>機械学習プログラミング』の第</w:t>
      </w: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章では、パーセプトロン、</w:t>
      </w:r>
      <w:r w:rsidRPr="00847094">
        <w:rPr>
          <w:rFonts w:asciiTheme="minorHAnsi" w:eastAsiaTheme="minorEastAsia" w:hAnsiTheme="minorHAnsi" w:cs="メイリオ"/>
          <w:sz w:val="21"/>
          <w:szCs w:val="21"/>
        </w:rPr>
        <w:t xml:space="preserve">ADALINE </w:t>
      </w:r>
      <w:r w:rsidRPr="00847094">
        <w:rPr>
          <w:rFonts w:asciiTheme="minorHAnsi" w:eastAsiaTheme="minorEastAsia" w:hAnsiTheme="minorHAnsi" w:cs="メイリオ"/>
          <w:sz w:val="21"/>
          <w:szCs w:val="21"/>
        </w:rPr>
        <w:t>という</w:t>
      </w:r>
      <w:r w:rsidRPr="00847094">
        <w:rPr>
          <w:rFonts w:asciiTheme="minorHAnsi" w:eastAsiaTheme="minorEastAsia" w:hAnsiTheme="minorHAnsi" w:cs="メイリオ"/>
          <w:sz w:val="21"/>
          <w:szCs w:val="21"/>
        </w:rPr>
        <w:t xml:space="preserve">2 </w:t>
      </w:r>
      <w:r w:rsidRPr="00847094">
        <w:rPr>
          <w:rFonts w:asciiTheme="minorHAnsi" w:eastAsiaTheme="minorEastAsia" w:hAnsiTheme="minorHAnsi" w:cs="メイリオ"/>
          <w:sz w:val="21"/>
          <w:szCs w:val="21"/>
        </w:rPr>
        <w:t>つのアルゴリズムについて説明されます。本章の内容を理解することにより、機械学習の分類タスクの考え方、</w:t>
      </w:r>
      <w:r w:rsidRPr="00847094">
        <w:rPr>
          <w:rFonts w:asciiTheme="minorHAnsi" w:eastAsiaTheme="minorEastAsia" w:hAnsiTheme="minorHAnsi" w:cs="メイリオ"/>
          <w:sz w:val="21"/>
          <w:szCs w:val="21"/>
        </w:rPr>
        <w:t xml:space="preserve">Python </w:t>
      </w:r>
      <w:r w:rsidRPr="00847094">
        <w:rPr>
          <w:rFonts w:asciiTheme="minorHAnsi" w:eastAsiaTheme="minorEastAsia" w:hAnsiTheme="minorHAnsi" w:cs="メイリオ"/>
          <w:sz w:val="21"/>
          <w:szCs w:val="21"/>
        </w:rPr>
        <w:t>による機械学習アルゴリズム実装への習熟、最適化の考え方等について理解を深めることができます。</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各節で扱われる内容を「数式を用いた説明」「</w:t>
      </w:r>
      <w:r w:rsidRPr="00847094">
        <w:rPr>
          <w:rFonts w:asciiTheme="minorHAnsi" w:eastAsiaTheme="minorEastAsia" w:hAnsiTheme="minorHAnsi" w:cs="メイリオ"/>
          <w:sz w:val="21"/>
          <w:szCs w:val="21"/>
        </w:rPr>
        <w:t>Python</w:t>
      </w:r>
      <w:r w:rsidRPr="00847094">
        <w:rPr>
          <w:rFonts w:asciiTheme="minorHAnsi" w:eastAsiaTheme="minorEastAsia" w:hAnsiTheme="minorHAnsi" w:cs="メイリオ"/>
          <w:sz w:val="21"/>
          <w:szCs w:val="21"/>
        </w:rPr>
        <w:t>による実装」「分析結果の解釈」の</w:t>
      </w:r>
      <w:r w:rsidRPr="00847094">
        <w:rPr>
          <w:rFonts w:asciiTheme="minorHAnsi" w:eastAsiaTheme="minorEastAsia" w:hAnsiTheme="minorHAnsi" w:cs="メイリオ"/>
          <w:sz w:val="21"/>
          <w:szCs w:val="21"/>
        </w:rPr>
        <w:t>3</w:t>
      </w:r>
      <w:r w:rsidRPr="00847094">
        <w:rPr>
          <w:rFonts w:asciiTheme="minorHAnsi" w:eastAsiaTheme="minorEastAsia" w:hAnsiTheme="minorHAnsi" w:cs="メイリオ"/>
          <w:sz w:val="21"/>
          <w:szCs w:val="21"/>
        </w:rPr>
        <w:t>つによって大まかに分類すると、表</w:t>
      </w:r>
      <w:r w:rsidRPr="00847094">
        <w:rPr>
          <w:rFonts w:asciiTheme="minorHAnsi" w:eastAsiaTheme="minorEastAsia" w:hAnsiTheme="minorHAnsi" w:cs="メイリオ"/>
          <w:sz w:val="21"/>
          <w:szCs w:val="21"/>
        </w:rPr>
        <w:t>1</w:t>
      </w:r>
      <w:r w:rsidRPr="00847094">
        <w:rPr>
          <w:rFonts w:asciiTheme="minorHAnsi" w:eastAsiaTheme="minorEastAsia" w:hAnsiTheme="minorHAnsi" w:cs="メイリオ"/>
          <w:sz w:val="21"/>
          <w:szCs w:val="21"/>
        </w:rPr>
        <w:t>のようになります。</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表</w:t>
      </w:r>
      <w:r w:rsidRPr="00847094">
        <w:rPr>
          <w:rFonts w:asciiTheme="minorHAnsi" w:eastAsiaTheme="minorEastAsia" w:hAnsiTheme="minorHAnsi" w:cs="メイリオ"/>
          <w:sz w:val="21"/>
          <w:szCs w:val="21"/>
        </w:rPr>
        <w:t>1</w:t>
      </w:r>
      <w:r w:rsidRPr="00847094">
        <w:rPr>
          <w:rFonts w:asciiTheme="minorHAnsi" w:eastAsiaTheme="minorEastAsia" w:hAnsiTheme="minorHAnsi" w:cs="メイリオ"/>
          <w:sz w:val="21"/>
          <w:szCs w:val="21"/>
        </w:rPr>
        <w:t>：各節で扱われる内容について特性で分類</w:t>
      </w:r>
      <w:r w:rsidRPr="00847094">
        <w:rPr>
          <w:rFonts w:asciiTheme="minorHAnsi" w:eastAsiaTheme="minorEastAsia" w:hAnsiTheme="minorHAnsi" w:cs="メイリオ"/>
          <w:sz w:val="21"/>
          <w:szCs w:val="21"/>
        </w:rPr>
        <w:br/>
      </w:r>
      <w:r w:rsidRPr="00847094">
        <w:rPr>
          <w:rFonts w:asciiTheme="minorHAnsi" w:eastAsiaTheme="minorEastAsia" w:hAnsiTheme="minorHAnsi" w:cs="メイリオ"/>
          <w:noProof/>
          <w:sz w:val="21"/>
          <w:szCs w:val="21"/>
        </w:rPr>
        <w:drawing>
          <wp:inline distT="0" distB="0" distL="0" distR="0" wp14:anchorId="7F838B3F" wp14:editId="7481E3B9">
            <wp:extent cx="4752975" cy="1015992"/>
            <wp:effectExtent l="0" t="0" r="0" b="0"/>
            <wp:docPr id="7" name="図 7" descr="表1">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表1">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52975" cy="1015992"/>
                    </a:xfrm>
                    <a:prstGeom prst="rect">
                      <a:avLst/>
                    </a:prstGeom>
                    <a:noFill/>
                    <a:ln>
                      <a:noFill/>
                    </a:ln>
                  </pic:spPr>
                </pic:pic>
              </a:graphicData>
            </a:graphic>
          </wp:inline>
        </w:drawing>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Python</w:t>
      </w:r>
      <w:r w:rsidRPr="00847094">
        <w:rPr>
          <w:rFonts w:asciiTheme="minorHAnsi" w:eastAsiaTheme="minorEastAsia" w:hAnsiTheme="minorHAnsi" w:cs="メイリオ"/>
          <w:sz w:val="21"/>
          <w:szCs w:val="21"/>
        </w:rPr>
        <w:t>による実装」は、第</w:t>
      </w:r>
      <w:r w:rsidRPr="00847094">
        <w:rPr>
          <w:rFonts w:asciiTheme="minorHAnsi" w:eastAsiaTheme="minorEastAsia" w:hAnsiTheme="minorHAnsi" w:cs="メイリオ"/>
          <w:sz w:val="21"/>
          <w:szCs w:val="21"/>
        </w:rPr>
        <w:t>3</w:t>
      </w:r>
      <w:r w:rsidRPr="00847094">
        <w:rPr>
          <w:rFonts w:asciiTheme="minorHAnsi" w:eastAsiaTheme="minorEastAsia" w:hAnsiTheme="minorHAnsi" w:cs="メイリオ"/>
          <w:sz w:val="21"/>
          <w:szCs w:val="21"/>
        </w:rPr>
        <w:t>章以降で</w:t>
      </w:r>
      <w:proofErr w:type="spellStart"/>
      <w:r w:rsidRPr="00847094">
        <w:rPr>
          <w:rFonts w:asciiTheme="minorHAnsi" w:eastAsiaTheme="minorEastAsia" w:hAnsiTheme="minorHAnsi" w:cs="メイリオ"/>
          <w:sz w:val="21"/>
          <w:szCs w:val="21"/>
        </w:rPr>
        <w:t>scikit</w:t>
      </w:r>
      <w:proofErr w:type="spellEnd"/>
      <w:r w:rsidRPr="00847094">
        <w:rPr>
          <w:rFonts w:asciiTheme="minorHAnsi" w:eastAsiaTheme="minorEastAsia" w:hAnsiTheme="minorHAnsi" w:cs="メイリオ"/>
          <w:sz w:val="21"/>
          <w:szCs w:val="21"/>
        </w:rPr>
        <w:t>-learn</w:t>
      </w:r>
      <w:r w:rsidRPr="00847094">
        <w:rPr>
          <w:rFonts w:asciiTheme="minorHAnsi" w:eastAsiaTheme="minorEastAsia" w:hAnsiTheme="minorHAnsi" w:cs="メイリオ"/>
          <w:sz w:val="21"/>
          <w:szCs w:val="21"/>
        </w:rPr>
        <w:t>を用いて機械学習のアルゴリズムを実行するときの基礎になります。「数式による説明」は、第</w:t>
      </w:r>
      <w:r w:rsidRPr="00847094">
        <w:rPr>
          <w:rFonts w:asciiTheme="minorHAnsi" w:eastAsiaTheme="minorEastAsia" w:hAnsiTheme="minorHAnsi" w:cs="メイリオ"/>
          <w:sz w:val="21"/>
          <w:szCs w:val="21"/>
        </w:rPr>
        <w:t>3</w:t>
      </w:r>
      <w:r w:rsidRPr="00847094">
        <w:rPr>
          <w:rFonts w:asciiTheme="minorHAnsi" w:eastAsiaTheme="minorEastAsia" w:hAnsiTheme="minorHAnsi" w:cs="メイリオ"/>
          <w:sz w:val="21"/>
          <w:szCs w:val="21"/>
        </w:rPr>
        <w:t>章でロジスティック回帰やサポートベクトルマシンなどのアルゴリズム、また第</w:t>
      </w:r>
      <w:r w:rsidRPr="00847094">
        <w:rPr>
          <w:rFonts w:asciiTheme="minorHAnsi" w:eastAsiaTheme="minorEastAsia" w:hAnsiTheme="minorHAnsi" w:cs="メイリオ"/>
          <w:sz w:val="21"/>
          <w:szCs w:val="21"/>
        </w:rPr>
        <w:t>12</w:t>
      </w:r>
      <w:r w:rsidRPr="00847094">
        <w:rPr>
          <w:rFonts w:asciiTheme="minorHAnsi" w:eastAsiaTheme="minorEastAsia" w:hAnsiTheme="minorHAnsi" w:cs="メイリオ"/>
          <w:sz w:val="21"/>
          <w:szCs w:val="21"/>
        </w:rPr>
        <w:t>章でニューラルネットワークを理解するのに重要な事項です。</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以上のように、第</w:t>
      </w: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章は本書を読み進めていく上で重要な位置付けになっています。一方で、前回記述したように、数式が最初から登場したり、クラスを用いてパーセプトロンや</w:t>
      </w:r>
      <w:r w:rsidRPr="00847094">
        <w:rPr>
          <w:rFonts w:asciiTheme="minorHAnsi" w:eastAsiaTheme="minorEastAsia" w:hAnsiTheme="minorHAnsi" w:cs="メイリオ"/>
          <w:sz w:val="21"/>
          <w:szCs w:val="21"/>
        </w:rPr>
        <w:t>ADALINE</w:t>
      </w:r>
      <w:r w:rsidRPr="00847094">
        <w:rPr>
          <w:rFonts w:asciiTheme="minorHAnsi" w:eastAsiaTheme="minorEastAsia" w:hAnsiTheme="minorHAnsi" w:cs="メイリオ"/>
          <w:sz w:val="21"/>
          <w:szCs w:val="21"/>
        </w:rPr>
        <w:t>のアルゴリズムを実装したりと、少し取っ付きづらい面もあるかもしれません。本記事では、そうした点を補っていければと思います。</w:t>
      </w:r>
    </w:p>
    <w:p w:rsidR="00603103" w:rsidRPr="00847094" w:rsidRDefault="00603103"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spacing w:before="435" w:after="362" w:line="0" w:lineRule="atLeast"/>
        <w:contextualSpacing/>
        <w:mirrorIndents/>
        <w:outlineLvl w:val="1"/>
        <w:rPr>
          <w:rFonts w:asciiTheme="minorHAnsi" w:eastAsiaTheme="minorEastAsia" w:hAnsiTheme="minorHAnsi" w:cs="メイリオ"/>
          <w:sz w:val="21"/>
          <w:szCs w:val="21"/>
        </w:rPr>
      </w:pPr>
      <w:bookmarkStart w:id="15" w:name="_Toc466794826"/>
      <w:r w:rsidRPr="00847094">
        <w:rPr>
          <w:rFonts w:asciiTheme="minorHAnsi" w:eastAsiaTheme="minorEastAsia" w:hAnsiTheme="minorHAnsi" w:cs="メイリオ"/>
          <w:sz w:val="21"/>
          <w:szCs w:val="21"/>
        </w:rPr>
        <w:t>パーセプトロンの定式化</w:t>
      </w:r>
      <w:bookmarkEnd w:id="15"/>
    </w:p>
    <w:p w:rsidR="00603103" w:rsidRPr="00847094" w:rsidRDefault="00603103" w:rsidP="00166957">
      <w:pPr>
        <w:spacing w:before="435" w:after="362" w:line="0" w:lineRule="atLeast"/>
        <w:contextualSpacing/>
        <w:mirrorIndents/>
        <w:outlineLvl w:val="1"/>
        <w:rPr>
          <w:rFonts w:asciiTheme="minorHAnsi" w:eastAsiaTheme="minorEastAsia" w:hAnsiTheme="minorHAnsi" w:cs="メイリオ"/>
          <w:sz w:val="21"/>
          <w:szCs w:val="21"/>
        </w:rPr>
      </w:pP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2.1</w:t>
      </w:r>
      <w:r w:rsidRPr="00847094">
        <w:rPr>
          <w:rFonts w:asciiTheme="minorHAnsi" w:eastAsiaTheme="minorEastAsia" w:hAnsiTheme="minorHAnsi" w:cs="メイリオ"/>
          <w:sz w:val="21"/>
          <w:szCs w:val="21"/>
        </w:rPr>
        <w:t>節「人工ニューロン</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機械学習の前史」から</w:t>
      </w:r>
      <w:r w:rsidRPr="00847094">
        <w:rPr>
          <w:rFonts w:asciiTheme="minorHAnsi" w:eastAsiaTheme="minorEastAsia" w:hAnsiTheme="minorHAnsi" w:cs="メイリオ"/>
          <w:sz w:val="21"/>
          <w:szCs w:val="21"/>
        </w:rPr>
        <w:t>2.3</w:t>
      </w:r>
      <w:r w:rsidRPr="00847094">
        <w:rPr>
          <w:rFonts w:asciiTheme="minorHAnsi" w:eastAsiaTheme="minorEastAsia" w:hAnsiTheme="minorHAnsi" w:cs="メイリオ"/>
          <w:sz w:val="21"/>
          <w:szCs w:val="21"/>
        </w:rPr>
        <w:t>節「</w:t>
      </w:r>
      <w:r w:rsidRPr="00847094">
        <w:rPr>
          <w:rFonts w:asciiTheme="minorHAnsi" w:eastAsiaTheme="minorEastAsia" w:hAnsiTheme="minorHAnsi" w:cs="メイリオ"/>
          <w:sz w:val="21"/>
          <w:szCs w:val="21"/>
        </w:rPr>
        <w:t>Iris</w:t>
      </w:r>
      <w:r w:rsidRPr="00847094">
        <w:rPr>
          <w:rFonts w:asciiTheme="minorHAnsi" w:eastAsiaTheme="minorEastAsia" w:hAnsiTheme="minorHAnsi" w:cs="メイリオ"/>
          <w:sz w:val="21"/>
          <w:szCs w:val="21"/>
        </w:rPr>
        <w:t>データセットでのパーセプトロンモデルのトレーニング」では、数式を交えたパーセプトロンの概要、</w:t>
      </w:r>
      <w:r w:rsidRPr="00847094">
        <w:rPr>
          <w:rFonts w:asciiTheme="minorHAnsi" w:eastAsiaTheme="minorEastAsia" w:hAnsiTheme="minorHAnsi" w:cs="メイリオ"/>
          <w:sz w:val="21"/>
          <w:szCs w:val="21"/>
        </w:rPr>
        <w:t>Python</w:t>
      </w:r>
      <w:r w:rsidRPr="00847094">
        <w:rPr>
          <w:rFonts w:asciiTheme="minorHAnsi" w:eastAsiaTheme="minorEastAsia" w:hAnsiTheme="minorHAnsi" w:cs="メイリオ"/>
          <w:sz w:val="21"/>
          <w:szCs w:val="21"/>
        </w:rPr>
        <w:t>による実装、そしてその分析結果が説明されます。</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p.18</w:t>
      </w:r>
      <w:r w:rsidRPr="00847094">
        <w:rPr>
          <w:rFonts w:asciiTheme="minorHAnsi" w:eastAsiaTheme="minorEastAsia" w:hAnsiTheme="minorHAnsi" w:cs="メイリオ"/>
          <w:sz w:val="21"/>
          <w:szCs w:val="21"/>
        </w:rPr>
        <w:t>の図において、入力信号が</w:t>
      </w:r>
      <w:r w:rsidRPr="00847094">
        <w:rPr>
          <w:rFonts w:asciiTheme="minorHAnsi" w:eastAsiaTheme="minorEastAsia" w:hAnsiTheme="minorHAnsi" w:cs="メイリオ"/>
          <w:i/>
          <w:iCs/>
          <w:sz w:val="21"/>
          <w:szCs w:val="21"/>
        </w:rPr>
        <w:t>m</w:t>
      </w:r>
      <w:r w:rsidRPr="00847094">
        <w:rPr>
          <w:rFonts w:asciiTheme="minorHAnsi" w:eastAsiaTheme="minorEastAsia" w:hAnsiTheme="minorHAnsi" w:cs="メイリオ"/>
          <w:sz w:val="21"/>
          <w:szCs w:val="21"/>
        </w:rPr>
        <w:t>個あるとします。以下のように図の左側には</w:t>
      </w:r>
      <w:r w:rsidRPr="00847094">
        <w:rPr>
          <w:rFonts w:asciiTheme="minorHAnsi" w:eastAsiaTheme="minorEastAsia" w:hAnsiTheme="minorHAnsi" w:cs="メイリオ"/>
          <w:sz w:val="21"/>
          <w:szCs w:val="21"/>
        </w:rPr>
        <w:t>5</w:t>
      </w:r>
      <w:r w:rsidRPr="00847094">
        <w:rPr>
          <w:rFonts w:asciiTheme="minorHAnsi" w:eastAsiaTheme="minorEastAsia" w:hAnsiTheme="minorHAnsi" w:cs="メイリオ"/>
          <w:sz w:val="21"/>
          <w:szCs w:val="21"/>
        </w:rPr>
        <w:t>個の矢印が描かれていますが、この</w:t>
      </w:r>
      <w:r w:rsidRPr="00847094">
        <w:rPr>
          <w:rFonts w:asciiTheme="minorHAnsi" w:eastAsiaTheme="minorEastAsia" w:hAnsiTheme="minorHAnsi" w:cs="メイリオ"/>
          <w:sz w:val="21"/>
          <w:szCs w:val="21"/>
        </w:rPr>
        <w:t>1</w:t>
      </w:r>
      <w:r w:rsidRPr="00847094">
        <w:rPr>
          <w:rFonts w:asciiTheme="minorHAnsi" w:eastAsiaTheme="minorEastAsia" w:hAnsiTheme="minorHAnsi" w:cs="メイリオ"/>
          <w:sz w:val="21"/>
          <w:szCs w:val="21"/>
        </w:rPr>
        <w:t>つ</w:t>
      </w:r>
      <w:r w:rsidRPr="00847094">
        <w:rPr>
          <w:rFonts w:asciiTheme="minorHAnsi" w:eastAsiaTheme="minorEastAsia" w:hAnsiTheme="minorHAnsi" w:cs="メイリオ"/>
          <w:sz w:val="21"/>
          <w:szCs w:val="21"/>
        </w:rPr>
        <w:t>1</w:t>
      </w:r>
      <w:r w:rsidRPr="00847094">
        <w:rPr>
          <w:rFonts w:asciiTheme="minorHAnsi" w:eastAsiaTheme="minorEastAsia" w:hAnsiTheme="minorHAnsi" w:cs="メイリオ"/>
          <w:sz w:val="21"/>
          <w:szCs w:val="21"/>
        </w:rPr>
        <w:t>つが入力信号だと考えてください。</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lastRenderedPageBreak/>
        <w:t>図</w:t>
      </w:r>
      <w:r w:rsidRPr="00847094">
        <w:rPr>
          <w:rFonts w:asciiTheme="minorHAnsi" w:eastAsiaTheme="minorEastAsia" w:hAnsiTheme="minorHAnsi" w:cs="メイリオ"/>
          <w:sz w:val="21"/>
          <w:szCs w:val="21"/>
        </w:rPr>
        <w:t>1</w:t>
      </w:r>
      <w:r w:rsidRPr="00847094">
        <w:rPr>
          <w:rFonts w:asciiTheme="minorHAnsi" w:eastAsiaTheme="minorEastAsia" w:hAnsiTheme="minorHAnsi" w:cs="メイリオ"/>
          <w:sz w:val="21"/>
          <w:szCs w:val="21"/>
        </w:rPr>
        <w:t>：神経細胞の模式図</w:t>
      </w:r>
      <w:r w:rsidRPr="00847094">
        <w:rPr>
          <w:rFonts w:asciiTheme="minorHAnsi" w:eastAsiaTheme="minorEastAsia" w:hAnsiTheme="minorHAnsi" w:cs="メイリオ"/>
          <w:sz w:val="21"/>
          <w:szCs w:val="21"/>
        </w:rPr>
        <w:br/>
      </w:r>
      <w:r w:rsidRPr="00847094">
        <w:rPr>
          <w:rFonts w:asciiTheme="minorHAnsi" w:eastAsiaTheme="minorEastAsia" w:hAnsiTheme="minorHAnsi" w:cs="メイリオ"/>
          <w:noProof/>
          <w:sz w:val="21"/>
          <w:szCs w:val="21"/>
        </w:rPr>
        <w:drawing>
          <wp:inline distT="0" distB="0" distL="0" distR="0" wp14:anchorId="360A2984" wp14:editId="3EE789CA">
            <wp:extent cx="4419600" cy="2642152"/>
            <wp:effectExtent l="0" t="0" r="0" b="6350"/>
            <wp:docPr id="6" name="図 6" descr="図1：神経細胞の模式図">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図1：神経細胞の模式図">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9600" cy="2642152"/>
                    </a:xfrm>
                    <a:prstGeom prst="rect">
                      <a:avLst/>
                    </a:prstGeom>
                    <a:noFill/>
                    <a:ln>
                      <a:noFill/>
                    </a:ln>
                  </pic:spPr>
                </pic:pic>
              </a:graphicData>
            </a:graphic>
          </wp:inline>
        </w:drawing>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入力信号</w:t>
      </w:r>
      <w:r w:rsidRPr="00847094">
        <w:rPr>
          <w:rFonts w:asciiTheme="minorHAnsi" w:eastAsiaTheme="minorEastAsia" w:hAnsiTheme="minorHAnsi" w:cs="メイリオ"/>
          <w:sz w:val="21"/>
          <w:szCs w:val="21"/>
        </w:rPr>
        <w:t>1</w:t>
      </w:r>
      <w:r w:rsidRPr="00847094">
        <w:rPr>
          <w:rFonts w:asciiTheme="minorHAnsi" w:eastAsiaTheme="minorEastAsia" w:hAnsiTheme="minorHAnsi" w:cs="メイリオ"/>
          <w:sz w:val="21"/>
          <w:szCs w:val="21"/>
        </w:rPr>
        <w:t>の信号値が</w:t>
      </w:r>
      <w:r w:rsidRPr="00847094">
        <w:rPr>
          <w:rFonts w:asciiTheme="minorHAnsi" w:eastAsiaTheme="minorEastAsia" w:hAnsiTheme="minorHAnsi" w:cs="メイリオ"/>
          <w:sz w:val="21"/>
          <w:szCs w:val="21"/>
        </w:rPr>
        <w:t>x</w:t>
      </w:r>
      <w:r w:rsidRPr="00847094">
        <w:rPr>
          <w:rFonts w:asciiTheme="minorHAnsi" w:eastAsiaTheme="minorEastAsia" w:hAnsiTheme="minorHAnsi" w:cs="メイリオ"/>
          <w:sz w:val="21"/>
          <w:szCs w:val="21"/>
          <w:vertAlign w:val="subscript"/>
        </w:rPr>
        <w:t>1</w:t>
      </w:r>
      <w:r w:rsidRPr="00847094">
        <w:rPr>
          <w:rFonts w:asciiTheme="minorHAnsi" w:eastAsiaTheme="minorEastAsia" w:hAnsiTheme="minorHAnsi" w:cs="メイリオ"/>
          <w:sz w:val="21"/>
          <w:szCs w:val="21"/>
        </w:rPr>
        <w:t>、入力信号</w:t>
      </w: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の信号値が</w:t>
      </w:r>
      <w:r w:rsidRPr="00847094">
        <w:rPr>
          <w:rFonts w:asciiTheme="minorHAnsi" w:eastAsiaTheme="minorEastAsia" w:hAnsiTheme="minorHAnsi" w:cs="メイリオ"/>
          <w:sz w:val="21"/>
          <w:szCs w:val="21"/>
        </w:rPr>
        <w:t>x</w:t>
      </w:r>
      <w:r w:rsidRPr="00847094">
        <w:rPr>
          <w:rFonts w:asciiTheme="minorHAnsi" w:eastAsiaTheme="minorEastAsia" w:hAnsiTheme="minorHAnsi" w:cs="メイリオ"/>
          <w:sz w:val="21"/>
          <w:szCs w:val="21"/>
          <w:vertAlign w:val="subscript"/>
        </w:rPr>
        <w:t>2</w:t>
      </w:r>
      <w:r w:rsidRPr="00847094">
        <w:rPr>
          <w:rFonts w:asciiTheme="minorHAnsi" w:eastAsiaTheme="minorEastAsia" w:hAnsiTheme="minorHAnsi" w:cs="メイリオ"/>
          <w:sz w:val="21"/>
          <w:szCs w:val="21"/>
        </w:rPr>
        <w:t>、・・・、入力信号</w:t>
      </w:r>
      <w:r w:rsidRPr="00847094">
        <w:rPr>
          <w:rFonts w:asciiTheme="minorHAnsi" w:eastAsiaTheme="minorEastAsia" w:hAnsiTheme="minorHAnsi" w:cs="メイリオ"/>
          <w:i/>
          <w:iCs/>
          <w:sz w:val="21"/>
          <w:szCs w:val="21"/>
        </w:rPr>
        <w:t>m</w:t>
      </w:r>
      <w:r w:rsidRPr="00847094">
        <w:rPr>
          <w:rFonts w:asciiTheme="minorHAnsi" w:eastAsiaTheme="minorEastAsia" w:hAnsiTheme="minorHAnsi" w:cs="メイリオ"/>
          <w:sz w:val="21"/>
          <w:szCs w:val="21"/>
        </w:rPr>
        <w:t>の信号値が</w:t>
      </w:r>
      <w:proofErr w:type="spellStart"/>
      <w:r w:rsidRPr="00847094">
        <w:rPr>
          <w:rFonts w:asciiTheme="minorHAnsi" w:eastAsiaTheme="minorEastAsia" w:hAnsiTheme="minorHAnsi" w:cs="メイリオ"/>
          <w:sz w:val="21"/>
          <w:szCs w:val="21"/>
        </w:rPr>
        <w:t>x</w:t>
      </w:r>
      <w:r w:rsidRPr="00847094">
        <w:rPr>
          <w:rFonts w:asciiTheme="minorHAnsi" w:eastAsiaTheme="minorEastAsia" w:hAnsiTheme="minorHAnsi" w:cs="メイリオ"/>
          <w:sz w:val="21"/>
          <w:szCs w:val="21"/>
          <w:vertAlign w:val="subscript"/>
        </w:rPr>
        <w:t>m</w:t>
      </w:r>
      <w:proofErr w:type="spellEnd"/>
      <w:r w:rsidRPr="00847094">
        <w:rPr>
          <w:rFonts w:asciiTheme="minorHAnsi" w:eastAsiaTheme="minorEastAsia" w:hAnsiTheme="minorHAnsi" w:cs="メイリオ"/>
          <w:sz w:val="21"/>
          <w:szCs w:val="21"/>
        </w:rPr>
        <w:t>であるとします。これらの入力信号は重みを</w:t>
      </w:r>
      <w:r w:rsidRPr="00847094">
        <w:rPr>
          <w:rFonts w:asciiTheme="minorHAnsi" w:eastAsiaTheme="minorEastAsia" w:hAnsiTheme="minorHAnsi" w:cs="メイリオ"/>
          <w:sz w:val="21"/>
          <w:szCs w:val="21"/>
        </w:rPr>
        <w:t>w</w:t>
      </w:r>
      <w:r w:rsidRPr="00847094">
        <w:rPr>
          <w:rFonts w:asciiTheme="minorHAnsi" w:eastAsiaTheme="minorEastAsia" w:hAnsiTheme="minorHAnsi" w:cs="メイリオ"/>
          <w:sz w:val="21"/>
          <w:szCs w:val="21"/>
          <w:vertAlign w:val="subscript"/>
        </w:rPr>
        <w:t>1</w:t>
      </w:r>
      <w:r w:rsidRPr="00847094">
        <w:rPr>
          <w:rFonts w:asciiTheme="minorHAnsi" w:eastAsiaTheme="minorEastAsia" w:hAnsiTheme="minorHAnsi" w:cs="メイリオ"/>
          <w:sz w:val="21"/>
          <w:szCs w:val="21"/>
        </w:rPr>
        <w:t>、・・・、</w:t>
      </w:r>
      <w:proofErr w:type="spellStart"/>
      <w:r w:rsidRPr="00847094">
        <w:rPr>
          <w:rFonts w:asciiTheme="minorHAnsi" w:eastAsiaTheme="minorEastAsia" w:hAnsiTheme="minorHAnsi" w:cs="メイリオ"/>
          <w:sz w:val="21"/>
          <w:szCs w:val="21"/>
        </w:rPr>
        <w:t>w</w:t>
      </w:r>
      <w:r w:rsidRPr="00847094">
        <w:rPr>
          <w:rFonts w:asciiTheme="minorHAnsi" w:eastAsiaTheme="minorEastAsia" w:hAnsiTheme="minorHAnsi" w:cs="メイリオ"/>
          <w:sz w:val="21"/>
          <w:szCs w:val="21"/>
          <w:vertAlign w:val="subscript"/>
        </w:rPr>
        <w:t>m</w:t>
      </w:r>
      <w:proofErr w:type="spellEnd"/>
      <w:r w:rsidRPr="00847094">
        <w:rPr>
          <w:rFonts w:asciiTheme="minorHAnsi" w:eastAsiaTheme="minorEastAsia" w:hAnsiTheme="minorHAnsi" w:cs="メイリオ"/>
          <w:sz w:val="21"/>
          <w:szCs w:val="21"/>
        </w:rPr>
        <w:t>として、それぞれを足し合わせたものが細胞核に取り込まれます。これを総入力</w:t>
      </w:r>
      <w:r w:rsidRPr="00847094">
        <w:rPr>
          <w:rFonts w:asciiTheme="minorHAnsi" w:eastAsiaTheme="minorEastAsia" w:hAnsiTheme="minorHAnsi" w:cs="メイリオ"/>
          <w:sz w:val="21"/>
          <w:szCs w:val="21"/>
        </w:rPr>
        <w:t>(net input)</w:t>
      </w:r>
      <w:r w:rsidRPr="00847094">
        <w:rPr>
          <w:rFonts w:asciiTheme="minorHAnsi" w:eastAsiaTheme="minorEastAsia" w:hAnsiTheme="minorHAnsi" w:cs="メイリオ"/>
          <w:sz w:val="21"/>
          <w:szCs w:val="21"/>
        </w:rPr>
        <w:t>と呼んでいます。</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ＭＳ ゴシック"/>
          <w:sz w:val="21"/>
          <w:szCs w:val="21"/>
        </w:rPr>
      </w:pPr>
      <w:r w:rsidRPr="00847094">
        <w:rPr>
          <w:rFonts w:asciiTheme="minorHAnsi" w:eastAsiaTheme="minorEastAsia" w:hAnsiTheme="minorHAnsi" w:cs="ＭＳ ゴシック"/>
          <w:sz w:val="21"/>
          <w:szCs w:val="21"/>
        </w:rPr>
        <w:t>総入力</w:t>
      </w:r>
      <w:r w:rsidRPr="00847094">
        <w:rPr>
          <w:rFonts w:asciiTheme="minorHAnsi" w:eastAsiaTheme="minorEastAsia" w:hAnsiTheme="minorHAnsi" w:cs="ＭＳ ゴシック"/>
          <w:sz w:val="21"/>
          <w:szCs w:val="21"/>
        </w:rPr>
        <w:t>z = (</w:t>
      </w:r>
      <w:r w:rsidRPr="00847094">
        <w:rPr>
          <w:rFonts w:asciiTheme="minorHAnsi" w:eastAsiaTheme="minorEastAsia" w:hAnsiTheme="minorHAnsi" w:cs="ＭＳ ゴシック"/>
          <w:sz w:val="21"/>
          <w:szCs w:val="21"/>
        </w:rPr>
        <w:t>入力信号</w:t>
      </w:r>
      <w:r w:rsidRPr="00847094">
        <w:rPr>
          <w:rFonts w:asciiTheme="minorHAnsi" w:eastAsiaTheme="minorEastAsia" w:hAnsiTheme="minorHAnsi" w:cs="ＭＳ ゴシック"/>
          <w:sz w:val="21"/>
          <w:szCs w:val="21"/>
        </w:rPr>
        <w:t xml:space="preserve">1 </w:t>
      </w:r>
      <w:r w:rsidRPr="00847094">
        <w:rPr>
          <w:rFonts w:asciiTheme="minorHAnsi" w:eastAsiaTheme="minorEastAsia" w:hAnsiTheme="minorHAnsi" w:cs="ＭＳ ゴシック"/>
          <w:sz w:val="21"/>
          <w:szCs w:val="21"/>
        </w:rPr>
        <w:t>の重み付きの信号値</w:t>
      </w:r>
      <w:r w:rsidRPr="00847094">
        <w:rPr>
          <w:rFonts w:asciiTheme="minorHAnsi" w:eastAsiaTheme="minorEastAsia" w:hAnsiTheme="minorHAnsi" w:cs="ＭＳ ゴシック"/>
          <w:sz w:val="21"/>
          <w:szCs w:val="21"/>
        </w:rPr>
        <w:t>) + (</w:t>
      </w:r>
      <w:r w:rsidRPr="00847094">
        <w:rPr>
          <w:rFonts w:asciiTheme="minorHAnsi" w:eastAsiaTheme="minorEastAsia" w:hAnsiTheme="minorHAnsi" w:cs="ＭＳ ゴシック"/>
          <w:sz w:val="21"/>
          <w:szCs w:val="21"/>
        </w:rPr>
        <w:t>入力信号</w:t>
      </w:r>
      <w:r w:rsidRPr="00847094">
        <w:rPr>
          <w:rFonts w:asciiTheme="minorHAnsi" w:eastAsiaTheme="minorEastAsia" w:hAnsiTheme="minorHAnsi" w:cs="ＭＳ ゴシック"/>
          <w:sz w:val="21"/>
          <w:szCs w:val="21"/>
        </w:rPr>
        <w:t xml:space="preserve">2 </w:t>
      </w:r>
      <w:r w:rsidRPr="00847094">
        <w:rPr>
          <w:rFonts w:asciiTheme="minorHAnsi" w:eastAsiaTheme="minorEastAsia" w:hAnsiTheme="minorHAnsi" w:cs="ＭＳ ゴシック"/>
          <w:sz w:val="21"/>
          <w:szCs w:val="21"/>
        </w:rPr>
        <w:t>の重み付きの信号値</w:t>
      </w:r>
      <w:r w:rsidRPr="00847094">
        <w:rPr>
          <w:rFonts w:asciiTheme="minorHAnsi" w:eastAsiaTheme="minorEastAsia" w:hAnsiTheme="minorHAnsi" w:cs="ＭＳ ゴシック"/>
          <w:sz w:val="21"/>
          <w:szCs w:val="21"/>
        </w:rPr>
        <w:t>) + … + (</w:t>
      </w:r>
      <w:r w:rsidRPr="00847094">
        <w:rPr>
          <w:rFonts w:asciiTheme="minorHAnsi" w:eastAsiaTheme="minorEastAsia" w:hAnsiTheme="minorHAnsi" w:cs="ＭＳ ゴシック"/>
          <w:sz w:val="21"/>
          <w:szCs w:val="21"/>
        </w:rPr>
        <w:t>入力信号</w:t>
      </w:r>
      <w:r w:rsidRPr="00847094">
        <w:rPr>
          <w:rFonts w:asciiTheme="minorHAnsi" w:eastAsiaTheme="minorEastAsia" w:hAnsiTheme="minorHAnsi" w:cs="ＭＳ ゴシック"/>
          <w:sz w:val="21"/>
          <w:szCs w:val="21"/>
        </w:rPr>
        <w:t xml:space="preserve">m </w:t>
      </w:r>
      <w:r w:rsidRPr="00847094">
        <w:rPr>
          <w:rFonts w:asciiTheme="minorHAnsi" w:eastAsiaTheme="minorEastAsia" w:hAnsiTheme="minorHAnsi" w:cs="ＭＳ ゴシック"/>
          <w:sz w:val="21"/>
          <w:szCs w:val="21"/>
        </w:rPr>
        <w:t>の重み付きの信号値</w:t>
      </w:r>
      <w:r w:rsidRPr="00847094">
        <w:rPr>
          <w:rFonts w:asciiTheme="minorHAnsi" w:eastAsiaTheme="minorEastAsia" w:hAnsiTheme="minorHAnsi" w:cs="ＭＳ ゴシック"/>
          <w:sz w:val="21"/>
          <w:szCs w:val="21"/>
        </w:rPr>
        <w:t>)</w:t>
      </w:r>
    </w:p>
    <w:p w:rsidR="00166957" w:rsidRPr="00847094" w:rsidRDefault="00166957" w:rsidP="00166957">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ＭＳ ゴシック"/>
          <w:sz w:val="21"/>
          <w:szCs w:val="21"/>
        </w:rPr>
      </w:pPr>
      <w:r w:rsidRPr="00847094">
        <w:rPr>
          <w:rFonts w:asciiTheme="minorHAnsi" w:eastAsiaTheme="minorEastAsia" w:hAnsiTheme="minorHAnsi" w:cs="ＭＳ ゴシック"/>
          <w:sz w:val="21"/>
          <w:szCs w:val="21"/>
        </w:rPr>
        <w:t xml:space="preserve">　　　</w:t>
      </w:r>
      <w:r w:rsidRPr="00847094">
        <w:rPr>
          <w:rFonts w:asciiTheme="minorHAnsi" w:eastAsiaTheme="minorEastAsia" w:hAnsiTheme="minorHAnsi" w:cs="ＭＳ ゴシック"/>
          <w:sz w:val="21"/>
          <w:szCs w:val="21"/>
        </w:rPr>
        <w:t xml:space="preserve">  = w</w:t>
      </w:r>
      <w:r w:rsidRPr="00847094">
        <w:rPr>
          <w:rFonts w:asciiTheme="minorHAnsi" w:eastAsiaTheme="minorEastAsia" w:hAnsiTheme="minorHAnsi" w:cs="ＭＳ ゴシック"/>
          <w:sz w:val="21"/>
          <w:szCs w:val="21"/>
          <w:vertAlign w:val="subscript"/>
        </w:rPr>
        <w:t>1</w:t>
      </w: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1</w:t>
      </w:r>
      <w:r w:rsidRPr="00847094">
        <w:rPr>
          <w:rFonts w:asciiTheme="minorHAnsi" w:eastAsiaTheme="minorEastAsia" w:hAnsiTheme="minorHAnsi" w:cs="ＭＳ ゴシック"/>
          <w:sz w:val="21"/>
          <w:szCs w:val="21"/>
        </w:rPr>
        <w:t xml:space="preserve"> + w</w:t>
      </w:r>
      <w:r w:rsidRPr="00847094">
        <w:rPr>
          <w:rFonts w:asciiTheme="minorHAnsi" w:eastAsiaTheme="minorEastAsia" w:hAnsiTheme="minorHAnsi" w:cs="ＭＳ ゴシック"/>
          <w:sz w:val="21"/>
          <w:szCs w:val="21"/>
          <w:vertAlign w:val="subscript"/>
        </w:rPr>
        <w:t>2</w:t>
      </w: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2</w:t>
      </w:r>
      <w:r w:rsidRPr="00847094">
        <w:rPr>
          <w:rFonts w:asciiTheme="minorHAnsi" w:eastAsiaTheme="minorEastAsia" w:hAnsiTheme="minorHAnsi" w:cs="ＭＳ ゴシック"/>
          <w:sz w:val="21"/>
          <w:szCs w:val="21"/>
        </w:rPr>
        <w:t xml:space="preserve"> + … + </w:t>
      </w:r>
      <w:proofErr w:type="spellStart"/>
      <w:r w:rsidRPr="00847094">
        <w:rPr>
          <w:rFonts w:asciiTheme="minorHAnsi" w:eastAsiaTheme="minorEastAsia" w:hAnsiTheme="minorHAnsi" w:cs="ＭＳ ゴシック"/>
          <w:sz w:val="21"/>
          <w:szCs w:val="21"/>
        </w:rPr>
        <w:t>w</w:t>
      </w:r>
      <w:r w:rsidRPr="00847094">
        <w:rPr>
          <w:rFonts w:asciiTheme="minorHAnsi" w:eastAsiaTheme="minorEastAsia" w:hAnsiTheme="minorHAnsi" w:cs="ＭＳ ゴシック"/>
          <w:sz w:val="21"/>
          <w:szCs w:val="21"/>
          <w:vertAlign w:val="subscript"/>
        </w:rPr>
        <w:t>m</w:t>
      </w: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m</w:t>
      </w:r>
      <w:proofErr w:type="spellEnd"/>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例えば、</w:t>
      </w:r>
      <w:r w:rsidRPr="00847094">
        <w:rPr>
          <w:rFonts w:asciiTheme="minorHAnsi" w:eastAsiaTheme="minorEastAsia" w:hAnsiTheme="minorHAnsi" w:cs="メイリオ"/>
          <w:sz w:val="21"/>
          <w:szCs w:val="21"/>
        </w:rPr>
        <w:t xml:space="preserve">3 </w:t>
      </w:r>
      <w:r w:rsidRPr="00847094">
        <w:rPr>
          <w:rFonts w:asciiTheme="minorHAnsi" w:eastAsiaTheme="minorEastAsia" w:hAnsiTheme="minorHAnsi" w:cs="メイリオ"/>
          <w:sz w:val="21"/>
          <w:szCs w:val="21"/>
        </w:rPr>
        <w:t>つの入力信号があるとして、</w:t>
      </w:r>
      <w:r w:rsidRPr="00847094">
        <w:rPr>
          <w:rFonts w:asciiTheme="minorHAnsi" w:eastAsiaTheme="minorEastAsia" w:hAnsiTheme="minorHAnsi" w:cs="メイリオ"/>
          <w:sz w:val="21"/>
          <w:szCs w:val="21"/>
        </w:rPr>
        <w:t xml:space="preserve">1 </w:t>
      </w:r>
      <w:r w:rsidRPr="00847094">
        <w:rPr>
          <w:rFonts w:asciiTheme="minorHAnsi" w:eastAsiaTheme="minorEastAsia" w:hAnsiTheme="minorHAnsi" w:cs="メイリオ"/>
          <w:sz w:val="21"/>
          <w:szCs w:val="21"/>
        </w:rPr>
        <w:t>番目の入力信号の信号値を</w:t>
      </w:r>
      <w:r w:rsidRPr="00847094">
        <w:rPr>
          <w:rFonts w:asciiTheme="minorHAnsi" w:eastAsiaTheme="minorEastAsia" w:hAnsiTheme="minorHAnsi" w:cs="メイリオ"/>
          <w:sz w:val="21"/>
          <w:szCs w:val="21"/>
        </w:rPr>
        <w:t>x</w:t>
      </w:r>
      <w:r w:rsidRPr="00847094">
        <w:rPr>
          <w:rFonts w:asciiTheme="minorHAnsi" w:eastAsiaTheme="minorEastAsia" w:hAnsiTheme="minorHAnsi" w:cs="メイリオ"/>
          <w:sz w:val="21"/>
          <w:szCs w:val="21"/>
          <w:vertAlign w:val="subscript"/>
        </w:rPr>
        <w:t>1</w:t>
      </w:r>
      <w:r w:rsidRPr="00847094">
        <w:rPr>
          <w:rFonts w:asciiTheme="minorHAnsi" w:eastAsiaTheme="minorEastAsia" w:hAnsiTheme="minorHAnsi" w:cs="メイリオ"/>
          <w:sz w:val="21"/>
          <w:szCs w:val="21"/>
        </w:rPr>
        <w:t xml:space="preserve"> = 1</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 xml:space="preserve">2 </w:t>
      </w:r>
      <w:r w:rsidRPr="00847094">
        <w:rPr>
          <w:rFonts w:asciiTheme="minorHAnsi" w:eastAsiaTheme="minorEastAsia" w:hAnsiTheme="minorHAnsi" w:cs="メイリオ"/>
          <w:sz w:val="21"/>
          <w:szCs w:val="21"/>
        </w:rPr>
        <w:t>番目の入力信号の信号値を</w:t>
      </w:r>
      <w:r w:rsidRPr="00847094">
        <w:rPr>
          <w:rFonts w:asciiTheme="minorHAnsi" w:eastAsiaTheme="minorEastAsia" w:hAnsiTheme="minorHAnsi" w:cs="メイリオ"/>
          <w:sz w:val="21"/>
          <w:szCs w:val="21"/>
        </w:rPr>
        <w:t>x</w:t>
      </w:r>
      <w:r w:rsidRPr="00847094">
        <w:rPr>
          <w:rFonts w:asciiTheme="minorHAnsi" w:eastAsiaTheme="minorEastAsia" w:hAnsiTheme="minorHAnsi" w:cs="メイリオ"/>
          <w:sz w:val="21"/>
          <w:szCs w:val="21"/>
          <w:vertAlign w:val="subscript"/>
        </w:rPr>
        <w:t>2</w:t>
      </w:r>
      <w:r w:rsidRPr="00847094">
        <w:rPr>
          <w:rFonts w:asciiTheme="minorHAnsi" w:eastAsiaTheme="minorEastAsia" w:hAnsiTheme="minorHAnsi" w:cs="メイリオ"/>
          <w:sz w:val="21"/>
          <w:szCs w:val="21"/>
        </w:rPr>
        <w:t xml:space="preserve"> = 2</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 xml:space="preserve">3 </w:t>
      </w:r>
      <w:r w:rsidRPr="00847094">
        <w:rPr>
          <w:rFonts w:asciiTheme="minorHAnsi" w:eastAsiaTheme="minorEastAsia" w:hAnsiTheme="minorHAnsi" w:cs="メイリオ"/>
          <w:sz w:val="21"/>
          <w:szCs w:val="21"/>
        </w:rPr>
        <w:t>番目の入力信号の信号値を</w:t>
      </w:r>
      <w:r w:rsidRPr="00847094">
        <w:rPr>
          <w:rFonts w:asciiTheme="minorHAnsi" w:eastAsiaTheme="minorEastAsia" w:hAnsiTheme="minorHAnsi" w:cs="メイリオ"/>
          <w:sz w:val="21"/>
          <w:szCs w:val="21"/>
        </w:rPr>
        <w:t>x</w:t>
      </w:r>
      <w:r w:rsidRPr="00847094">
        <w:rPr>
          <w:rFonts w:asciiTheme="minorHAnsi" w:eastAsiaTheme="minorEastAsia" w:hAnsiTheme="minorHAnsi" w:cs="メイリオ"/>
          <w:sz w:val="21"/>
          <w:szCs w:val="21"/>
          <w:vertAlign w:val="subscript"/>
        </w:rPr>
        <w:t>3</w:t>
      </w:r>
      <w:r w:rsidRPr="00847094">
        <w:rPr>
          <w:rFonts w:asciiTheme="minorHAnsi" w:eastAsiaTheme="minorEastAsia" w:hAnsiTheme="minorHAnsi" w:cs="メイリオ"/>
          <w:sz w:val="21"/>
          <w:szCs w:val="21"/>
        </w:rPr>
        <w:t xml:space="preserve"> = 3 </w:t>
      </w:r>
      <w:r w:rsidRPr="00847094">
        <w:rPr>
          <w:rFonts w:asciiTheme="minorHAnsi" w:eastAsiaTheme="minorEastAsia" w:hAnsiTheme="minorHAnsi" w:cs="メイリオ"/>
          <w:sz w:val="21"/>
          <w:szCs w:val="21"/>
        </w:rPr>
        <w:t>とします。これらの入力信号の重みを</w:t>
      </w:r>
      <w:r w:rsidRPr="00847094">
        <w:rPr>
          <w:rFonts w:asciiTheme="minorHAnsi" w:eastAsiaTheme="minorEastAsia" w:hAnsiTheme="minorHAnsi" w:cs="メイリオ"/>
          <w:sz w:val="21"/>
          <w:szCs w:val="21"/>
        </w:rPr>
        <w:t>w</w:t>
      </w:r>
      <w:r w:rsidRPr="00847094">
        <w:rPr>
          <w:rFonts w:asciiTheme="minorHAnsi" w:eastAsiaTheme="minorEastAsia" w:hAnsiTheme="minorHAnsi" w:cs="メイリオ"/>
          <w:sz w:val="21"/>
          <w:szCs w:val="21"/>
          <w:vertAlign w:val="subscript"/>
        </w:rPr>
        <w:t>1</w:t>
      </w:r>
      <w:r w:rsidRPr="00847094">
        <w:rPr>
          <w:rFonts w:asciiTheme="minorHAnsi" w:eastAsiaTheme="minorEastAsia" w:hAnsiTheme="minorHAnsi" w:cs="メイリオ"/>
          <w:sz w:val="21"/>
          <w:szCs w:val="21"/>
        </w:rPr>
        <w:t xml:space="preserve"> = 0.2</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w</w:t>
      </w:r>
      <w:r w:rsidRPr="00847094">
        <w:rPr>
          <w:rFonts w:asciiTheme="minorHAnsi" w:eastAsiaTheme="minorEastAsia" w:hAnsiTheme="minorHAnsi" w:cs="メイリオ"/>
          <w:sz w:val="21"/>
          <w:szCs w:val="21"/>
          <w:vertAlign w:val="subscript"/>
        </w:rPr>
        <w:t>2</w:t>
      </w:r>
      <w:r w:rsidRPr="00847094">
        <w:rPr>
          <w:rFonts w:asciiTheme="minorHAnsi" w:eastAsiaTheme="minorEastAsia" w:hAnsiTheme="minorHAnsi" w:cs="メイリオ"/>
          <w:sz w:val="21"/>
          <w:szCs w:val="21"/>
        </w:rPr>
        <w:t xml:space="preserve"> = 0.4</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w</w:t>
      </w:r>
      <w:r w:rsidRPr="00847094">
        <w:rPr>
          <w:rFonts w:asciiTheme="minorHAnsi" w:eastAsiaTheme="minorEastAsia" w:hAnsiTheme="minorHAnsi" w:cs="メイリオ"/>
          <w:sz w:val="21"/>
          <w:szCs w:val="21"/>
          <w:vertAlign w:val="subscript"/>
        </w:rPr>
        <w:t>3</w:t>
      </w:r>
      <w:r w:rsidRPr="00847094">
        <w:rPr>
          <w:rFonts w:asciiTheme="minorHAnsi" w:eastAsiaTheme="minorEastAsia" w:hAnsiTheme="minorHAnsi" w:cs="メイリオ"/>
          <w:sz w:val="21"/>
          <w:szCs w:val="21"/>
        </w:rPr>
        <w:t xml:space="preserve"> = 0.5 </w:t>
      </w:r>
      <w:r w:rsidRPr="00847094">
        <w:rPr>
          <w:rFonts w:asciiTheme="minorHAnsi" w:eastAsiaTheme="minorEastAsia" w:hAnsiTheme="minorHAnsi" w:cs="メイリオ"/>
          <w:sz w:val="21"/>
          <w:szCs w:val="21"/>
        </w:rPr>
        <w:t>とします。このとき、</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ＭＳ ゴシック"/>
          <w:sz w:val="21"/>
          <w:szCs w:val="21"/>
        </w:rPr>
      </w:pPr>
      <w:r w:rsidRPr="00847094">
        <w:rPr>
          <w:rFonts w:asciiTheme="minorHAnsi" w:eastAsiaTheme="minorEastAsia" w:hAnsiTheme="minorHAnsi" w:cs="ＭＳ ゴシック"/>
          <w:sz w:val="21"/>
          <w:szCs w:val="21"/>
        </w:rPr>
        <w:t>総入力</w:t>
      </w:r>
      <w:r w:rsidRPr="00847094">
        <w:rPr>
          <w:rFonts w:asciiTheme="minorHAnsi" w:eastAsiaTheme="minorEastAsia" w:hAnsiTheme="minorHAnsi" w:cs="ＭＳ ゴシック"/>
          <w:sz w:val="21"/>
          <w:szCs w:val="21"/>
        </w:rPr>
        <w:t>z = (</w:t>
      </w:r>
      <w:r w:rsidRPr="00847094">
        <w:rPr>
          <w:rFonts w:asciiTheme="minorHAnsi" w:eastAsiaTheme="minorEastAsia" w:hAnsiTheme="minorHAnsi" w:cs="ＭＳ ゴシック"/>
          <w:sz w:val="21"/>
          <w:szCs w:val="21"/>
        </w:rPr>
        <w:t>入力信号</w:t>
      </w:r>
      <w:r w:rsidRPr="00847094">
        <w:rPr>
          <w:rFonts w:asciiTheme="minorHAnsi" w:eastAsiaTheme="minorEastAsia" w:hAnsiTheme="minorHAnsi" w:cs="ＭＳ ゴシック"/>
          <w:sz w:val="21"/>
          <w:szCs w:val="21"/>
        </w:rPr>
        <w:t xml:space="preserve">1 </w:t>
      </w:r>
      <w:r w:rsidRPr="00847094">
        <w:rPr>
          <w:rFonts w:asciiTheme="minorHAnsi" w:eastAsiaTheme="minorEastAsia" w:hAnsiTheme="minorHAnsi" w:cs="ＭＳ ゴシック"/>
          <w:sz w:val="21"/>
          <w:szCs w:val="21"/>
        </w:rPr>
        <w:t>の重み付きの信号値</w:t>
      </w:r>
      <w:r w:rsidRPr="00847094">
        <w:rPr>
          <w:rFonts w:asciiTheme="minorHAnsi" w:eastAsiaTheme="minorEastAsia" w:hAnsiTheme="minorHAnsi" w:cs="ＭＳ ゴシック"/>
          <w:sz w:val="21"/>
          <w:szCs w:val="21"/>
        </w:rPr>
        <w:t>) + (</w:t>
      </w:r>
      <w:r w:rsidRPr="00847094">
        <w:rPr>
          <w:rFonts w:asciiTheme="minorHAnsi" w:eastAsiaTheme="minorEastAsia" w:hAnsiTheme="minorHAnsi" w:cs="ＭＳ ゴシック"/>
          <w:sz w:val="21"/>
          <w:szCs w:val="21"/>
        </w:rPr>
        <w:t>入力信号</w:t>
      </w:r>
      <w:r w:rsidRPr="00847094">
        <w:rPr>
          <w:rFonts w:asciiTheme="minorHAnsi" w:eastAsiaTheme="minorEastAsia" w:hAnsiTheme="minorHAnsi" w:cs="ＭＳ ゴシック"/>
          <w:sz w:val="21"/>
          <w:szCs w:val="21"/>
        </w:rPr>
        <w:t xml:space="preserve">2 </w:t>
      </w:r>
      <w:r w:rsidRPr="00847094">
        <w:rPr>
          <w:rFonts w:asciiTheme="minorHAnsi" w:eastAsiaTheme="minorEastAsia" w:hAnsiTheme="minorHAnsi" w:cs="ＭＳ ゴシック"/>
          <w:sz w:val="21"/>
          <w:szCs w:val="21"/>
        </w:rPr>
        <w:t>の重み付きの信号値</w:t>
      </w:r>
      <w:r w:rsidRPr="00847094">
        <w:rPr>
          <w:rFonts w:asciiTheme="minorHAnsi" w:eastAsiaTheme="minorEastAsia" w:hAnsiTheme="minorHAnsi" w:cs="ＭＳ ゴシック"/>
          <w:sz w:val="21"/>
          <w:szCs w:val="21"/>
        </w:rPr>
        <w:t>) + … + (</w:t>
      </w:r>
      <w:r w:rsidRPr="00847094">
        <w:rPr>
          <w:rFonts w:asciiTheme="minorHAnsi" w:eastAsiaTheme="minorEastAsia" w:hAnsiTheme="minorHAnsi" w:cs="ＭＳ ゴシック"/>
          <w:sz w:val="21"/>
          <w:szCs w:val="21"/>
        </w:rPr>
        <w:t>入力信号</w:t>
      </w:r>
      <w:r w:rsidRPr="00847094">
        <w:rPr>
          <w:rFonts w:asciiTheme="minorHAnsi" w:eastAsiaTheme="minorEastAsia" w:hAnsiTheme="minorHAnsi" w:cs="ＭＳ ゴシック"/>
          <w:sz w:val="21"/>
          <w:szCs w:val="21"/>
        </w:rPr>
        <w:t xml:space="preserve">m </w:t>
      </w:r>
      <w:r w:rsidRPr="00847094">
        <w:rPr>
          <w:rFonts w:asciiTheme="minorHAnsi" w:eastAsiaTheme="minorEastAsia" w:hAnsiTheme="minorHAnsi" w:cs="ＭＳ ゴシック"/>
          <w:sz w:val="21"/>
          <w:szCs w:val="21"/>
        </w:rPr>
        <w:t>の重み付きの信号値</w:t>
      </w:r>
      <w:r w:rsidRPr="00847094">
        <w:rPr>
          <w:rFonts w:asciiTheme="minorHAnsi" w:eastAsiaTheme="minorEastAsia" w:hAnsiTheme="minorHAnsi" w:cs="ＭＳ ゴシック"/>
          <w:sz w:val="21"/>
          <w:szCs w:val="21"/>
        </w:rPr>
        <w:t>)</w:t>
      </w:r>
    </w:p>
    <w:p w:rsidR="00166957" w:rsidRPr="00847094" w:rsidRDefault="00166957" w:rsidP="00166957">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ＭＳ ゴシック"/>
          <w:sz w:val="21"/>
          <w:szCs w:val="21"/>
        </w:rPr>
      </w:pPr>
      <w:r w:rsidRPr="00847094">
        <w:rPr>
          <w:rFonts w:asciiTheme="minorHAnsi" w:eastAsiaTheme="minorEastAsia" w:hAnsiTheme="minorHAnsi" w:cs="ＭＳ ゴシック"/>
          <w:sz w:val="21"/>
          <w:szCs w:val="21"/>
        </w:rPr>
        <w:t xml:space="preserve">　　　</w:t>
      </w:r>
      <w:r w:rsidRPr="00847094">
        <w:rPr>
          <w:rFonts w:asciiTheme="minorHAnsi" w:eastAsiaTheme="minorEastAsia" w:hAnsiTheme="minorHAnsi" w:cs="ＭＳ ゴシック"/>
          <w:sz w:val="21"/>
          <w:szCs w:val="21"/>
        </w:rPr>
        <w:t xml:space="preserve">  = w</w:t>
      </w:r>
      <w:r w:rsidRPr="00847094">
        <w:rPr>
          <w:rFonts w:asciiTheme="minorHAnsi" w:eastAsiaTheme="minorEastAsia" w:hAnsiTheme="minorHAnsi" w:cs="ＭＳ ゴシック"/>
          <w:sz w:val="21"/>
          <w:szCs w:val="21"/>
          <w:vertAlign w:val="subscript"/>
        </w:rPr>
        <w:t>1</w:t>
      </w: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1</w:t>
      </w:r>
      <w:r w:rsidRPr="00847094">
        <w:rPr>
          <w:rFonts w:asciiTheme="minorHAnsi" w:eastAsiaTheme="minorEastAsia" w:hAnsiTheme="minorHAnsi" w:cs="ＭＳ ゴシック"/>
          <w:sz w:val="21"/>
          <w:szCs w:val="21"/>
        </w:rPr>
        <w:t xml:space="preserve"> + w</w:t>
      </w:r>
      <w:r w:rsidRPr="00847094">
        <w:rPr>
          <w:rFonts w:asciiTheme="minorHAnsi" w:eastAsiaTheme="minorEastAsia" w:hAnsiTheme="minorHAnsi" w:cs="ＭＳ ゴシック"/>
          <w:sz w:val="21"/>
          <w:szCs w:val="21"/>
          <w:vertAlign w:val="subscript"/>
        </w:rPr>
        <w:t>2</w:t>
      </w: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2</w:t>
      </w:r>
      <w:r w:rsidRPr="00847094">
        <w:rPr>
          <w:rFonts w:asciiTheme="minorHAnsi" w:eastAsiaTheme="minorEastAsia" w:hAnsiTheme="minorHAnsi" w:cs="ＭＳ ゴシック"/>
          <w:sz w:val="21"/>
          <w:szCs w:val="21"/>
        </w:rPr>
        <w:t xml:space="preserve"> + w</w:t>
      </w:r>
      <w:r w:rsidRPr="00847094">
        <w:rPr>
          <w:rFonts w:asciiTheme="minorHAnsi" w:eastAsiaTheme="minorEastAsia" w:hAnsiTheme="minorHAnsi" w:cs="ＭＳ ゴシック"/>
          <w:sz w:val="21"/>
          <w:szCs w:val="21"/>
          <w:vertAlign w:val="subscript"/>
        </w:rPr>
        <w:t>3</w:t>
      </w: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3</w:t>
      </w:r>
    </w:p>
    <w:p w:rsidR="00166957" w:rsidRPr="00847094" w:rsidRDefault="00166957" w:rsidP="00166957">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ＭＳ ゴシック"/>
          <w:sz w:val="21"/>
          <w:szCs w:val="21"/>
        </w:rPr>
      </w:pPr>
      <w:r w:rsidRPr="00847094">
        <w:rPr>
          <w:rFonts w:asciiTheme="minorHAnsi" w:eastAsiaTheme="minorEastAsia" w:hAnsiTheme="minorHAnsi" w:cs="ＭＳ ゴシック"/>
          <w:sz w:val="21"/>
          <w:szCs w:val="21"/>
        </w:rPr>
        <w:t xml:space="preserve">　　　</w:t>
      </w:r>
      <w:r w:rsidRPr="00847094">
        <w:rPr>
          <w:rFonts w:asciiTheme="minorHAnsi" w:eastAsiaTheme="minorEastAsia" w:hAnsiTheme="minorHAnsi" w:cs="ＭＳ ゴシック"/>
          <w:sz w:val="21"/>
          <w:szCs w:val="21"/>
        </w:rPr>
        <w:t xml:space="preserve">  = 0.2 × 1 + 0.4 × 2 + 0.5 × 3 = 0.2 + 0.8 + 1.5 = 2.5</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となります。例えば、すべての入力信号の重みが</w:t>
      </w:r>
      <w:r w:rsidRPr="00847094">
        <w:rPr>
          <w:rFonts w:asciiTheme="minorHAnsi" w:eastAsiaTheme="minorEastAsia" w:hAnsiTheme="minorHAnsi" w:cs="メイリオ"/>
          <w:sz w:val="21"/>
          <w:szCs w:val="21"/>
        </w:rPr>
        <w:t xml:space="preserve">1 </w:t>
      </w:r>
      <w:r w:rsidRPr="00847094">
        <w:rPr>
          <w:rFonts w:asciiTheme="minorHAnsi" w:eastAsiaTheme="minorEastAsia" w:hAnsiTheme="minorHAnsi" w:cs="メイリオ"/>
          <w:sz w:val="21"/>
          <w:szCs w:val="21"/>
        </w:rPr>
        <w:t>のときの総入力は、</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ＭＳ ゴシック"/>
          <w:sz w:val="21"/>
          <w:szCs w:val="21"/>
        </w:rPr>
      </w:pPr>
      <w:r w:rsidRPr="00847094">
        <w:rPr>
          <w:rFonts w:asciiTheme="minorHAnsi" w:eastAsiaTheme="minorEastAsia" w:hAnsiTheme="minorHAnsi" w:cs="ＭＳ ゴシック"/>
          <w:sz w:val="21"/>
          <w:szCs w:val="21"/>
        </w:rPr>
        <w:t>z = 1</w:t>
      </w:r>
      <w:r w:rsidRPr="00847094">
        <w:rPr>
          <w:rFonts w:asciiTheme="minorHAnsi" w:eastAsiaTheme="minorEastAsia" w:hAnsiTheme="minorHAnsi" w:cs="ＭＳ ゴシック"/>
          <w:sz w:val="21"/>
          <w:szCs w:val="21"/>
        </w:rPr>
        <w:t>・</w:t>
      </w: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1</w:t>
      </w:r>
      <w:r w:rsidRPr="00847094">
        <w:rPr>
          <w:rFonts w:asciiTheme="minorHAnsi" w:eastAsiaTheme="minorEastAsia" w:hAnsiTheme="minorHAnsi" w:cs="ＭＳ ゴシック"/>
          <w:sz w:val="21"/>
          <w:szCs w:val="21"/>
        </w:rPr>
        <w:t xml:space="preserve"> + 1</w:t>
      </w:r>
      <w:r w:rsidRPr="00847094">
        <w:rPr>
          <w:rFonts w:asciiTheme="minorHAnsi" w:eastAsiaTheme="minorEastAsia" w:hAnsiTheme="minorHAnsi" w:cs="ＭＳ ゴシック"/>
          <w:sz w:val="21"/>
          <w:szCs w:val="21"/>
        </w:rPr>
        <w:t>・</w:t>
      </w: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2</w:t>
      </w:r>
      <w:r w:rsidRPr="00847094">
        <w:rPr>
          <w:rFonts w:asciiTheme="minorHAnsi" w:eastAsiaTheme="minorEastAsia" w:hAnsiTheme="minorHAnsi" w:cs="ＭＳ ゴシック"/>
          <w:sz w:val="21"/>
          <w:szCs w:val="21"/>
        </w:rPr>
        <w:t xml:space="preserve"> +</w:t>
      </w:r>
      <w:r w:rsidRPr="00847094">
        <w:rPr>
          <w:rFonts w:asciiTheme="minorHAnsi" w:eastAsiaTheme="minorEastAsia" w:hAnsiTheme="minorHAnsi" w:cs="ＭＳ ゴシック"/>
          <w:sz w:val="21"/>
          <w:szCs w:val="21"/>
        </w:rPr>
        <w:t>・・・</w:t>
      </w:r>
      <w:r w:rsidRPr="00847094">
        <w:rPr>
          <w:rFonts w:asciiTheme="minorHAnsi" w:eastAsiaTheme="minorEastAsia" w:hAnsiTheme="minorHAnsi" w:cs="ＭＳ ゴシック"/>
          <w:sz w:val="21"/>
          <w:szCs w:val="21"/>
        </w:rPr>
        <w:t>+ 1</w:t>
      </w:r>
      <w:r w:rsidRPr="00847094">
        <w:rPr>
          <w:rFonts w:asciiTheme="minorHAnsi" w:eastAsiaTheme="minorEastAsia" w:hAnsiTheme="minorHAnsi" w:cs="ＭＳ ゴシック"/>
          <w:sz w:val="21"/>
          <w:szCs w:val="21"/>
        </w:rPr>
        <w:t>・</w:t>
      </w:r>
      <w:proofErr w:type="spellStart"/>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m</w:t>
      </w:r>
      <w:proofErr w:type="spellEnd"/>
    </w:p>
    <w:p w:rsidR="00166957" w:rsidRPr="00847094" w:rsidRDefault="00166957" w:rsidP="00166957">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ＭＳ ゴシック"/>
          <w:sz w:val="21"/>
          <w:szCs w:val="21"/>
        </w:rPr>
      </w:pPr>
      <w:r w:rsidRPr="00847094">
        <w:rPr>
          <w:rFonts w:asciiTheme="minorHAnsi" w:eastAsiaTheme="minorEastAsia" w:hAnsiTheme="minorHAnsi" w:cs="ＭＳ ゴシック"/>
          <w:sz w:val="21"/>
          <w:szCs w:val="21"/>
        </w:rPr>
        <w:t xml:space="preserve">  = x</w:t>
      </w:r>
      <w:r w:rsidRPr="00847094">
        <w:rPr>
          <w:rFonts w:asciiTheme="minorHAnsi" w:eastAsiaTheme="minorEastAsia" w:hAnsiTheme="minorHAnsi" w:cs="ＭＳ ゴシック"/>
          <w:sz w:val="21"/>
          <w:szCs w:val="21"/>
          <w:vertAlign w:val="subscript"/>
        </w:rPr>
        <w:t>1</w:t>
      </w:r>
      <w:r w:rsidRPr="00847094">
        <w:rPr>
          <w:rFonts w:asciiTheme="minorHAnsi" w:eastAsiaTheme="minorEastAsia" w:hAnsiTheme="minorHAnsi" w:cs="ＭＳ ゴシック"/>
          <w:sz w:val="21"/>
          <w:szCs w:val="21"/>
        </w:rPr>
        <w:t xml:space="preserve"> + x</w:t>
      </w:r>
      <w:r w:rsidRPr="00847094">
        <w:rPr>
          <w:rFonts w:asciiTheme="minorHAnsi" w:eastAsiaTheme="minorEastAsia" w:hAnsiTheme="minorHAnsi" w:cs="ＭＳ ゴシック"/>
          <w:sz w:val="21"/>
          <w:szCs w:val="21"/>
          <w:vertAlign w:val="subscript"/>
        </w:rPr>
        <w:t>2</w:t>
      </w:r>
      <w:r w:rsidRPr="00847094">
        <w:rPr>
          <w:rFonts w:asciiTheme="minorHAnsi" w:eastAsiaTheme="minorEastAsia" w:hAnsiTheme="minorHAnsi" w:cs="ＭＳ ゴシック"/>
          <w:sz w:val="21"/>
          <w:szCs w:val="21"/>
        </w:rPr>
        <w:t xml:space="preserve"> +</w:t>
      </w:r>
      <w:r w:rsidRPr="00847094">
        <w:rPr>
          <w:rFonts w:asciiTheme="minorHAnsi" w:eastAsiaTheme="minorEastAsia" w:hAnsiTheme="minorHAnsi" w:cs="ＭＳ ゴシック"/>
          <w:sz w:val="21"/>
          <w:szCs w:val="21"/>
        </w:rPr>
        <w:t>・・・</w:t>
      </w:r>
      <w:r w:rsidRPr="00847094">
        <w:rPr>
          <w:rFonts w:asciiTheme="minorHAnsi" w:eastAsiaTheme="minorEastAsia" w:hAnsiTheme="minorHAnsi" w:cs="ＭＳ ゴシック"/>
          <w:sz w:val="21"/>
          <w:szCs w:val="21"/>
        </w:rPr>
        <w:t xml:space="preserve">+ </w:t>
      </w:r>
      <w:proofErr w:type="spellStart"/>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m</w:t>
      </w:r>
      <w:proofErr w:type="spellEnd"/>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となり、単純にすべての入力信号の信号値を足し合わせたもの</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和</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になります。さて、本書内でも説明されているように、</w:t>
      </w:r>
      <w:r w:rsidRPr="00847094">
        <w:rPr>
          <w:rFonts w:asciiTheme="minorHAnsi" w:eastAsiaTheme="minorEastAsia" w:hAnsiTheme="minorHAnsi" w:cs="メイリオ"/>
          <w:sz w:val="21"/>
          <w:szCs w:val="21"/>
        </w:rPr>
        <w:t xml:space="preserve">Rosenblatt </w:t>
      </w:r>
      <w:r w:rsidRPr="00847094">
        <w:rPr>
          <w:rFonts w:asciiTheme="minorHAnsi" w:eastAsiaTheme="minorEastAsia" w:hAnsiTheme="minorHAnsi" w:cs="メイリオ"/>
          <w:sz w:val="21"/>
          <w:szCs w:val="21"/>
        </w:rPr>
        <w:t>によるパーセプトロンは以上の神経細胞を模したアルゴリズムで、入力信号から出力信号を判定するものです。そのアイディアは、</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ＭＳ ゴシック"/>
          <w:sz w:val="21"/>
          <w:szCs w:val="21"/>
        </w:rPr>
      </w:pPr>
      <w:r w:rsidRPr="00847094">
        <w:rPr>
          <w:rFonts w:asciiTheme="minorHAnsi" w:eastAsiaTheme="minorEastAsia" w:hAnsiTheme="minorHAnsi" w:cs="ＭＳ ゴシック"/>
          <w:b/>
          <w:bCs/>
          <w:sz w:val="21"/>
          <w:szCs w:val="21"/>
        </w:rPr>
        <w:lastRenderedPageBreak/>
        <w:t>入力信号の重み付きの和が一定値</w:t>
      </w:r>
      <w:r w:rsidRPr="00847094">
        <w:rPr>
          <w:rFonts w:asciiTheme="minorHAnsi" w:eastAsiaTheme="minorEastAsia" w:hAnsiTheme="minorHAnsi" w:cs="ＭＳ ゴシック"/>
          <w:b/>
          <w:bCs/>
          <w:sz w:val="21"/>
          <w:szCs w:val="21"/>
        </w:rPr>
        <w:t>(</w:t>
      </w:r>
      <w:r w:rsidRPr="00847094">
        <w:rPr>
          <w:rFonts w:asciiTheme="minorHAnsi" w:eastAsiaTheme="minorEastAsia" w:hAnsiTheme="minorHAnsi" w:cs="ＭＳ ゴシック"/>
          <w:b/>
          <w:bCs/>
          <w:sz w:val="21"/>
          <w:szCs w:val="21"/>
        </w:rPr>
        <w:t>しきい値</w:t>
      </w:r>
      <w:r w:rsidRPr="00847094">
        <w:rPr>
          <w:rFonts w:asciiTheme="minorHAnsi" w:eastAsiaTheme="minorEastAsia" w:hAnsiTheme="minorHAnsi" w:cs="ＭＳ ゴシック"/>
          <w:b/>
          <w:bCs/>
          <w:sz w:val="21"/>
          <w:szCs w:val="21"/>
        </w:rPr>
        <w:t xml:space="preserve">) </w:t>
      </w:r>
      <w:r w:rsidRPr="00847094">
        <w:rPr>
          <w:rFonts w:asciiTheme="minorHAnsi" w:eastAsiaTheme="minorEastAsia" w:hAnsiTheme="minorHAnsi" w:cs="ＭＳ ゴシック"/>
          <w:b/>
          <w:bCs/>
          <w:sz w:val="21"/>
          <w:szCs w:val="21"/>
        </w:rPr>
        <w:t>以上であれば出力信号が生成される</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というものです。これは、総入力</w:t>
      </w:r>
      <w:r w:rsidRPr="00847094">
        <w:rPr>
          <w:rFonts w:asciiTheme="minorHAnsi" w:eastAsiaTheme="minorEastAsia" w:hAnsiTheme="minorHAnsi" w:cs="メイリオ"/>
          <w:sz w:val="21"/>
          <w:szCs w:val="21"/>
        </w:rPr>
        <w:t xml:space="preserve">z </w:t>
      </w:r>
      <w:r w:rsidRPr="00847094">
        <w:rPr>
          <w:rFonts w:asciiTheme="minorHAnsi" w:eastAsiaTheme="minorEastAsia" w:hAnsiTheme="minorHAnsi" w:cs="メイリオ"/>
          <w:sz w:val="21"/>
          <w:szCs w:val="21"/>
        </w:rPr>
        <w:t>がしきい値</w:t>
      </w:r>
      <w:r w:rsidRPr="00847094">
        <w:rPr>
          <w:rFonts w:asciiTheme="minorHAnsi" w:eastAsiaTheme="minorEastAsia" w:hAnsiTheme="minorHAnsi" w:cs="メイリオ"/>
          <w:sz w:val="21"/>
          <w:szCs w:val="21"/>
        </w:rPr>
        <w:t xml:space="preserve">θ </w:t>
      </w:r>
      <w:r w:rsidRPr="00847094">
        <w:rPr>
          <w:rFonts w:asciiTheme="minorHAnsi" w:eastAsiaTheme="minorEastAsia" w:hAnsiTheme="minorHAnsi" w:cs="メイリオ"/>
          <w:sz w:val="21"/>
          <w:szCs w:val="21"/>
        </w:rPr>
        <w:t>を超えているかどうかを判定することにより行います。数式で表すと、次の判定条件になります。</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ＭＳ ゴシック"/>
          <w:sz w:val="21"/>
          <w:szCs w:val="21"/>
        </w:rPr>
      </w:pPr>
      <w:r w:rsidRPr="00847094">
        <w:rPr>
          <w:rFonts w:asciiTheme="minorHAnsi" w:eastAsiaTheme="minorEastAsia" w:hAnsiTheme="minorHAnsi" w:cs="ＭＳ ゴシック"/>
          <w:sz w:val="21"/>
          <w:szCs w:val="21"/>
        </w:rPr>
        <w:t>総入力</w:t>
      </w:r>
      <w:r w:rsidRPr="00847094">
        <w:rPr>
          <w:rFonts w:asciiTheme="minorHAnsi" w:eastAsiaTheme="minorEastAsia" w:hAnsiTheme="minorHAnsi" w:cs="ＭＳ ゴシック"/>
          <w:sz w:val="21"/>
          <w:szCs w:val="21"/>
        </w:rPr>
        <w:t xml:space="preserve">z ≥ </w:t>
      </w:r>
      <w:r w:rsidRPr="00847094">
        <w:rPr>
          <w:rFonts w:asciiTheme="minorHAnsi" w:eastAsiaTheme="minorEastAsia" w:hAnsiTheme="minorHAnsi" w:cs="ＭＳ ゴシック"/>
          <w:sz w:val="21"/>
          <w:szCs w:val="21"/>
        </w:rPr>
        <w:t>しきい値</w:t>
      </w:r>
      <w:r w:rsidRPr="00847094">
        <w:rPr>
          <w:rFonts w:asciiTheme="minorHAnsi" w:eastAsiaTheme="minorEastAsia" w:hAnsiTheme="minorHAnsi" w:cs="ＭＳ ゴシック"/>
          <w:sz w:val="21"/>
          <w:szCs w:val="21"/>
        </w:rPr>
        <w:t xml:space="preserve">θ </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総入力</w:t>
      </w:r>
      <w:r w:rsidRPr="00847094">
        <w:rPr>
          <w:rFonts w:asciiTheme="minorHAnsi" w:eastAsiaTheme="minorEastAsia" w:hAnsiTheme="minorHAnsi" w:cs="メイリオ"/>
          <w:sz w:val="21"/>
          <w:szCs w:val="21"/>
        </w:rPr>
        <w:t xml:space="preserve">z </w:t>
      </w:r>
      <w:r w:rsidRPr="00847094">
        <w:rPr>
          <w:rFonts w:asciiTheme="minorHAnsi" w:eastAsiaTheme="minorEastAsia" w:hAnsiTheme="minorHAnsi" w:cs="メイリオ"/>
          <w:sz w:val="21"/>
          <w:szCs w:val="21"/>
        </w:rPr>
        <w:t>の式を具体的に代入すると、以下のようになります。</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ＭＳ ゴシック"/>
          <w:sz w:val="21"/>
          <w:szCs w:val="21"/>
        </w:rPr>
      </w:pPr>
      <w:r w:rsidRPr="00847094">
        <w:rPr>
          <w:rFonts w:asciiTheme="minorHAnsi" w:eastAsiaTheme="minorEastAsia" w:hAnsiTheme="minorHAnsi" w:cs="ＭＳ ゴシック"/>
          <w:sz w:val="21"/>
          <w:szCs w:val="21"/>
        </w:rPr>
        <w:t>z = w</w:t>
      </w:r>
      <w:r w:rsidRPr="00847094">
        <w:rPr>
          <w:rFonts w:asciiTheme="minorHAnsi" w:eastAsiaTheme="minorEastAsia" w:hAnsiTheme="minorHAnsi" w:cs="ＭＳ ゴシック"/>
          <w:sz w:val="21"/>
          <w:szCs w:val="21"/>
          <w:vertAlign w:val="subscript"/>
        </w:rPr>
        <w:t>1</w:t>
      </w: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1</w:t>
      </w:r>
      <w:r w:rsidRPr="00847094">
        <w:rPr>
          <w:rFonts w:asciiTheme="minorHAnsi" w:eastAsiaTheme="minorEastAsia" w:hAnsiTheme="minorHAnsi" w:cs="ＭＳ ゴシック"/>
          <w:sz w:val="21"/>
          <w:szCs w:val="21"/>
        </w:rPr>
        <w:t xml:space="preserve"> + w</w:t>
      </w:r>
      <w:r w:rsidRPr="00847094">
        <w:rPr>
          <w:rFonts w:asciiTheme="minorHAnsi" w:eastAsiaTheme="minorEastAsia" w:hAnsiTheme="minorHAnsi" w:cs="ＭＳ ゴシック"/>
          <w:sz w:val="21"/>
          <w:szCs w:val="21"/>
          <w:vertAlign w:val="subscript"/>
        </w:rPr>
        <w:t>2</w:t>
      </w: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2</w:t>
      </w:r>
      <w:r w:rsidRPr="00847094">
        <w:rPr>
          <w:rFonts w:asciiTheme="minorHAnsi" w:eastAsiaTheme="minorEastAsia" w:hAnsiTheme="minorHAnsi" w:cs="ＭＳ ゴシック"/>
          <w:sz w:val="21"/>
          <w:szCs w:val="21"/>
        </w:rPr>
        <w:t xml:space="preserve"> + … + </w:t>
      </w:r>
      <w:proofErr w:type="spellStart"/>
      <w:r w:rsidRPr="00847094">
        <w:rPr>
          <w:rFonts w:asciiTheme="minorHAnsi" w:eastAsiaTheme="minorEastAsia" w:hAnsiTheme="minorHAnsi" w:cs="ＭＳ ゴシック"/>
          <w:sz w:val="21"/>
          <w:szCs w:val="21"/>
        </w:rPr>
        <w:t>w</w:t>
      </w:r>
      <w:r w:rsidRPr="00847094">
        <w:rPr>
          <w:rFonts w:asciiTheme="minorHAnsi" w:eastAsiaTheme="minorEastAsia" w:hAnsiTheme="minorHAnsi" w:cs="ＭＳ ゴシック"/>
          <w:sz w:val="21"/>
          <w:szCs w:val="21"/>
          <w:vertAlign w:val="subscript"/>
        </w:rPr>
        <w:t>m</w:t>
      </w: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m</w:t>
      </w:r>
      <w:proofErr w:type="spellEnd"/>
      <w:r w:rsidRPr="00847094">
        <w:rPr>
          <w:rFonts w:asciiTheme="minorHAnsi" w:eastAsiaTheme="minorEastAsia" w:hAnsiTheme="minorHAnsi" w:cs="ＭＳ ゴシック"/>
          <w:sz w:val="21"/>
          <w:szCs w:val="21"/>
        </w:rPr>
        <w:t xml:space="preserve"> ≥ θ</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先ほどの具体例では、以下のようになります。</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ＭＳ ゴシック"/>
          <w:sz w:val="21"/>
          <w:szCs w:val="21"/>
        </w:rPr>
      </w:pPr>
      <w:r w:rsidRPr="00847094">
        <w:rPr>
          <w:rFonts w:asciiTheme="minorHAnsi" w:eastAsiaTheme="minorEastAsia" w:hAnsiTheme="minorHAnsi" w:cs="ＭＳ ゴシック"/>
          <w:sz w:val="21"/>
          <w:szCs w:val="21"/>
        </w:rPr>
        <w:t>w</w:t>
      </w:r>
      <w:r w:rsidRPr="00847094">
        <w:rPr>
          <w:rFonts w:asciiTheme="minorHAnsi" w:eastAsiaTheme="minorEastAsia" w:hAnsiTheme="minorHAnsi" w:cs="ＭＳ ゴシック"/>
          <w:sz w:val="21"/>
          <w:szCs w:val="21"/>
          <w:vertAlign w:val="subscript"/>
        </w:rPr>
        <w:t>1</w:t>
      </w: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1</w:t>
      </w:r>
      <w:r w:rsidRPr="00847094">
        <w:rPr>
          <w:rFonts w:asciiTheme="minorHAnsi" w:eastAsiaTheme="minorEastAsia" w:hAnsiTheme="minorHAnsi" w:cs="ＭＳ ゴシック"/>
          <w:sz w:val="21"/>
          <w:szCs w:val="21"/>
        </w:rPr>
        <w:t xml:space="preserve"> + w</w:t>
      </w:r>
      <w:r w:rsidRPr="00847094">
        <w:rPr>
          <w:rFonts w:asciiTheme="minorHAnsi" w:eastAsiaTheme="minorEastAsia" w:hAnsiTheme="minorHAnsi" w:cs="ＭＳ ゴシック"/>
          <w:sz w:val="21"/>
          <w:szCs w:val="21"/>
          <w:vertAlign w:val="subscript"/>
        </w:rPr>
        <w:t>2</w:t>
      </w: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2</w:t>
      </w:r>
      <w:r w:rsidRPr="00847094">
        <w:rPr>
          <w:rFonts w:asciiTheme="minorHAnsi" w:eastAsiaTheme="minorEastAsia" w:hAnsiTheme="minorHAnsi" w:cs="ＭＳ ゴシック"/>
          <w:sz w:val="21"/>
          <w:szCs w:val="21"/>
        </w:rPr>
        <w:t xml:space="preserve"> + w</w:t>
      </w:r>
      <w:r w:rsidRPr="00847094">
        <w:rPr>
          <w:rFonts w:asciiTheme="minorHAnsi" w:eastAsiaTheme="minorEastAsia" w:hAnsiTheme="minorHAnsi" w:cs="ＭＳ ゴシック"/>
          <w:sz w:val="21"/>
          <w:szCs w:val="21"/>
          <w:vertAlign w:val="subscript"/>
        </w:rPr>
        <w:t>3</w:t>
      </w: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3</w:t>
      </w:r>
      <w:r w:rsidRPr="00847094">
        <w:rPr>
          <w:rFonts w:asciiTheme="minorHAnsi" w:eastAsiaTheme="minorEastAsia" w:hAnsiTheme="minorHAnsi" w:cs="ＭＳ ゴシック"/>
          <w:sz w:val="21"/>
          <w:szCs w:val="21"/>
        </w:rPr>
        <w:t xml:space="preserve"> = 2.5  ≥ θ</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例えば、</w:t>
      </w:r>
      <w:r w:rsidRPr="00847094">
        <w:rPr>
          <w:rFonts w:asciiTheme="minorHAnsi" w:eastAsiaTheme="minorEastAsia" w:hAnsiTheme="minorHAnsi" w:cs="メイリオ"/>
          <w:sz w:val="21"/>
          <w:szCs w:val="21"/>
        </w:rPr>
        <w:t xml:space="preserve">θ = 2 </w:t>
      </w:r>
      <w:r w:rsidRPr="00847094">
        <w:rPr>
          <w:rFonts w:asciiTheme="minorHAnsi" w:eastAsiaTheme="minorEastAsia" w:hAnsiTheme="minorHAnsi" w:cs="メイリオ"/>
          <w:sz w:val="21"/>
          <w:szCs w:val="21"/>
        </w:rPr>
        <w:t>とすると左辺は</w:t>
      </w:r>
      <w:r w:rsidRPr="00847094">
        <w:rPr>
          <w:rFonts w:asciiTheme="minorHAnsi" w:eastAsiaTheme="minorEastAsia" w:hAnsiTheme="minorHAnsi" w:cs="メイリオ"/>
          <w:sz w:val="21"/>
          <w:szCs w:val="21"/>
        </w:rPr>
        <w:t xml:space="preserve">θ </w:t>
      </w:r>
      <w:r w:rsidRPr="00847094">
        <w:rPr>
          <w:rFonts w:asciiTheme="minorHAnsi" w:eastAsiaTheme="minorEastAsia" w:hAnsiTheme="minorHAnsi" w:cs="メイリオ"/>
          <w:sz w:val="21"/>
          <w:szCs w:val="21"/>
        </w:rPr>
        <w:t>より大きくなります。</w:t>
      </w:r>
      <w:r w:rsidRPr="00847094">
        <w:rPr>
          <w:rFonts w:asciiTheme="minorHAnsi" w:eastAsiaTheme="minorEastAsia" w:hAnsiTheme="minorHAnsi" w:cs="メイリオ"/>
          <w:sz w:val="21"/>
          <w:szCs w:val="21"/>
        </w:rPr>
        <w:t xml:space="preserve">θ = 3 </w:t>
      </w:r>
      <w:r w:rsidRPr="00847094">
        <w:rPr>
          <w:rFonts w:asciiTheme="minorHAnsi" w:eastAsiaTheme="minorEastAsia" w:hAnsiTheme="minorHAnsi" w:cs="メイリオ"/>
          <w:sz w:val="21"/>
          <w:szCs w:val="21"/>
        </w:rPr>
        <w:t>とすると左辺は</w:t>
      </w:r>
      <w:r w:rsidRPr="00847094">
        <w:rPr>
          <w:rFonts w:asciiTheme="minorHAnsi" w:eastAsiaTheme="minorEastAsia" w:hAnsiTheme="minorHAnsi" w:cs="メイリオ"/>
          <w:sz w:val="21"/>
          <w:szCs w:val="21"/>
        </w:rPr>
        <w:t xml:space="preserve">θ </w:t>
      </w:r>
      <w:r w:rsidRPr="00847094">
        <w:rPr>
          <w:rFonts w:asciiTheme="minorHAnsi" w:eastAsiaTheme="minorEastAsia" w:hAnsiTheme="minorHAnsi" w:cs="メイリオ"/>
          <w:sz w:val="21"/>
          <w:szCs w:val="21"/>
        </w:rPr>
        <w:t>よりも小さくなります。</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上記の総入力</w:t>
      </w:r>
      <w:r w:rsidRPr="00847094">
        <w:rPr>
          <w:rFonts w:asciiTheme="minorHAnsi" w:eastAsiaTheme="minorEastAsia" w:hAnsiTheme="minorHAnsi" w:cs="メイリオ"/>
          <w:sz w:val="21"/>
          <w:szCs w:val="21"/>
        </w:rPr>
        <w:t xml:space="preserve">z </w:t>
      </w:r>
      <w:r w:rsidRPr="00847094">
        <w:rPr>
          <w:rFonts w:asciiTheme="minorHAnsi" w:eastAsiaTheme="minorEastAsia" w:hAnsiTheme="minorHAnsi" w:cs="メイリオ"/>
          <w:sz w:val="21"/>
          <w:szCs w:val="21"/>
        </w:rPr>
        <w:t>がしきい値</w:t>
      </w:r>
      <w:r w:rsidRPr="00847094">
        <w:rPr>
          <w:rFonts w:asciiTheme="minorHAnsi" w:eastAsiaTheme="minorEastAsia" w:hAnsiTheme="minorHAnsi" w:cs="メイリオ"/>
          <w:sz w:val="21"/>
          <w:szCs w:val="21"/>
        </w:rPr>
        <w:t xml:space="preserve">θ </w:t>
      </w:r>
      <w:r w:rsidRPr="00847094">
        <w:rPr>
          <w:rFonts w:asciiTheme="minorHAnsi" w:eastAsiaTheme="minorEastAsia" w:hAnsiTheme="minorHAnsi" w:cs="メイリオ"/>
          <w:sz w:val="21"/>
          <w:szCs w:val="21"/>
        </w:rPr>
        <w:t>を超えるかどうかを判定する式において、右辺の</w:t>
      </w:r>
      <w:r w:rsidRPr="00847094">
        <w:rPr>
          <w:rFonts w:asciiTheme="minorHAnsi" w:eastAsiaTheme="minorEastAsia" w:hAnsiTheme="minorHAnsi" w:cs="メイリオ"/>
          <w:sz w:val="21"/>
          <w:szCs w:val="21"/>
        </w:rPr>
        <w:t xml:space="preserve">θ </w:t>
      </w:r>
      <w:r w:rsidRPr="00847094">
        <w:rPr>
          <w:rFonts w:asciiTheme="minorHAnsi" w:eastAsiaTheme="minorEastAsia" w:hAnsiTheme="minorHAnsi" w:cs="メイリオ"/>
          <w:sz w:val="21"/>
          <w:szCs w:val="21"/>
        </w:rPr>
        <w:t>を左辺に移行すると、以下の式を得ます。</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ＭＳ ゴシック"/>
          <w:sz w:val="21"/>
          <w:szCs w:val="21"/>
        </w:rPr>
      </w:pPr>
      <w:r w:rsidRPr="00847094">
        <w:rPr>
          <w:rFonts w:asciiTheme="minorHAnsi" w:eastAsiaTheme="minorEastAsia" w:hAnsiTheme="minorHAnsi" w:cs="ＭＳ ゴシック"/>
          <w:sz w:val="21"/>
          <w:szCs w:val="21"/>
        </w:rPr>
        <w:t>-θ + w</w:t>
      </w:r>
      <w:r w:rsidRPr="00847094">
        <w:rPr>
          <w:rFonts w:asciiTheme="minorHAnsi" w:eastAsiaTheme="minorEastAsia" w:hAnsiTheme="minorHAnsi" w:cs="ＭＳ ゴシック"/>
          <w:sz w:val="21"/>
          <w:szCs w:val="21"/>
          <w:vertAlign w:val="subscript"/>
        </w:rPr>
        <w:t>1</w:t>
      </w: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1</w:t>
      </w:r>
      <w:r w:rsidRPr="00847094">
        <w:rPr>
          <w:rFonts w:asciiTheme="minorHAnsi" w:eastAsiaTheme="minorEastAsia" w:hAnsiTheme="minorHAnsi" w:cs="ＭＳ ゴシック"/>
          <w:sz w:val="21"/>
          <w:szCs w:val="21"/>
        </w:rPr>
        <w:t xml:space="preserve"> + w</w:t>
      </w:r>
      <w:r w:rsidRPr="00847094">
        <w:rPr>
          <w:rFonts w:asciiTheme="minorHAnsi" w:eastAsiaTheme="minorEastAsia" w:hAnsiTheme="minorHAnsi" w:cs="ＭＳ ゴシック"/>
          <w:sz w:val="21"/>
          <w:szCs w:val="21"/>
          <w:vertAlign w:val="subscript"/>
        </w:rPr>
        <w:t>2</w:t>
      </w: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2</w:t>
      </w:r>
      <w:r w:rsidRPr="00847094">
        <w:rPr>
          <w:rFonts w:asciiTheme="minorHAnsi" w:eastAsiaTheme="minorEastAsia" w:hAnsiTheme="minorHAnsi" w:cs="ＭＳ ゴシック"/>
          <w:sz w:val="21"/>
          <w:szCs w:val="21"/>
        </w:rPr>
        <w:t xml:space="preserve"> + </w:t>
      </w:r>
      <w:r w:rsidRPr="00847094">
        <w:rPr>
          <w:rFonts w:asciiTheme="minorHAnsi" w:eastAsiaTheme="minorEastAsia" w:hAnsiTheme="minorHAnsi" w:cs="ＭＳ ゴシック"/>
          <w:sz w:val="21"/>
          <w:szCs w:val="21"/>
        </w:rPr>
        <w:t>・・・</w:t>
      </w:r>
      <w:r w:rsidRPr="00847094">
        <w:rPr>
          <w:rFonts w:asciiTheme="minorHAnsi" w:eastAsiaTheme="minorEastAsia" w:hAnsiTheme="minorHAnsi" w:cs="ＭＳ ゴシック"/>
          <w:sz w:val="21"/>
          <w:szCs w:val="21"/>
        </w:rPr>
        <w:t xml:space="preserve"> + </w:t>
      </w:r>
      <w:proofErr w:type="spellStart"/>
      <w:r w:rsidRPr="00847094">
        <w:rPr>
          <w:rFonts w:asciiTheme="minorHAnsi" w:eastAsiaTheme="minorEastAsia" w:hAnsiTheme="minorHAnsi" w:cs="ＭＳ ゴシック"/>
          <w:sz w:val="21"/>
          <w:szCs w:val="21"/>
        </w:rPr>
        <w:t>w</w:t>
      </w:r>
      <w:r w:rsidRPr="00847094">
        <w:rPr>
          <w:rFonts w:asciiTheme="minorHAnsi" w:eastAsiaTheme="minorEastAsia" w:hAnsiTheme="minorHAnsi" w:cs="ＭＳ ゴシック"/>
          <w:sz w:val="21"/>
          <w:szCs w:val="21"/>
          <w:vertAlign w:val="subscript"/>
        </w:rPr>
        <w:t>m</w:t>
      </w: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m</w:t>
      </w:r>
      <w:proofErr w:type="spellEnd"/>
      <w:r w:rsidRPr="00847094">
        <w:rPr>
          <w:rFonts w:asciiTheme="minorHAnsi" w:eastAsiaTheme="minorEastAsia" w:hAnsiTheme="minorHAnsi" w:cs="ＭＳ ゴシック"/>
          <w:sz w:val="21"/>
          <w:szCs w:val="21"/>
        </w:rPr>
        <w:t xml:space="preserve"> ≥ 0</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この式で、</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ＭＳ ゴシック"/>
          <w:sz w:val="21"/>
          <w:szCs w:val="21"/>
        </w:rPr>
      </w:pPr>
      <w:r w:rsidRPr="00847094">
        <w:rPr>
          <w:rFonts w:asciiTheme="minorHAnsi" w:eastAsiaTheme="minorEastAsia" w:hAnsiTheme="minorHAnsi" w:cs="ＭＳ ゴシック"/>
          <w:sz w:val="21"/>
          <w:szCs w:val="21"/>
        </w:rPr>
        <w:t>-θ = w</w:t>
      </w:r>
      <w:r w:rsidRPr="00847094">
        <w:rPr>
          <w:rFonts w:asciiTheme="minorHAnsi" w:eastAsiaTheme="minorEastAsia" w:hAnsiTheme="minorHAnsi" w:cs="ＭＳ ゴシック"/>
          <w:sz w:val="21"/>
          <w:szCs w:val="21"/>
          <w:vertAlign w:val="subscript"/>
        </w:rPr>
        <w:t>0</w:t>
      </w: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0</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とおくと、</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ＭＳ ゴシック"/>
          <w:sz w:val="21"/>
          <w:szCs w:val="21"/>
        </w:rPr>
      </w:pPr>
      <w:r w:rsidRPr="00847094">
        <w:rPr>
          <w:rFonts w:asciiTheme="minorHAnsi" w:eastAsiaTheme="minorEastAsia" w:hAnsiTheme="minorHAnsi" w:cs="ＭＳ ゴシック"/>
          <w:sz w:val="21"/>
          <w:szCs w:val="21"/>
        </w:rPr>
        <w:t>w</w:t>
      </w:r>
      <w:r w:rsidRPr="00847094">
        <w:rPr>
          <w:rFonts w:asciiTheme="minorHAnsi" w:eastAsiaTheme="minorEastAsia" w:hAnsiTheme="minorHAnsi" w:cs="ＭＳ ゴシック"/>
          <w:sz w:val="21"/>
          <w:szCs w:val="21"/>
          <w:vertAlign w:val="subscript"/>
        </w:rPr>
        <w:t>0</w:t>
      </w: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0</w:t>
      </w:r>
      <w:r w:rsidRPr="00847094">
        <w:rPr>
          <w:rFonts w:asciiTheme="minorHAnsi" w:eastAsiaTheme="minorEastAsia" w:hAnsiTheme="minorHAnsi" w:cs="ＭＳ ゴシック"/>
          <w:sz w:val="21"/>
          <w:szCs w:val="21"/>
        </w:rPr>
        <w:t xml:space="preserve"> + w</w:t>
      </w:r>
      <w:r w:rsidRPr="00847094">
        <w:rPr>
          <w:rFonts w:asciiTheme="minorHAnsi" w:eastAsiaTheme="minorEastAsia" w:hAnsiTheme="minorHAnsi" w:cs="ＭＳ ゴシック"/>
          <w:sz w:val="21"/>
          <w:szCs w:val="21"/>
          <w:vertAlign w:val="subscript"/>
        </w:rPr>
        <w:t>1</w:t>
      </w: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1</w:t>
      </w:r>
      <w:r w:rsidRPr="00847094">
        <w:rPr>
          <w:rFonts w:asciiTheme="minorHAnsi" w:eastAsiaTheme="minorEastAsia" w:hAnsiTheme="minorHAnsi" w:cs="ＭＳ ゴシック"/>
          <w:sz w:val="21"/>
          <w:szCs w:val="21"/>
        </w:rPr>
        <w:t xml:space="preserve"> + w</w:t>
      </w:r>
      <w:r w:rsidRPr="00847094">
        <w:rPr>
          <w:rFonts w:asciiTheme="minorHAnsi" w:eastAsiaTheme="minorEastAsia" w:hAnsiTheme="minorHAnsi" w:cs="ＭＳ ゴシック"/>
          <w:sz w:val="21"/>
          <w:szCs w:val="21"/>
          <w:vertAlign w:val="subscript"/>
        </w:rPr>
        <w:t>2</w:t>
      </w: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2</w:t>
      </w:r>
      <w:r w:rsidRPr="00847094">
        <w:rPr>
          <w:rFonts w:asciiTheme="minorHAnsi" w:eastAsiaTheme="minorEastAsia" w:hAnsiTheme="minorHAnsi" w:cs="ＭＳ ゴシック"/>
          <w:sz w:val="21"/>
          <w:szCs w:val="21"/>
        </w:rPr>
        <w:t xml:space="preserve"> + w</w:t>
      </w:r>
      <w:r w:rsidRPr="00847094">
        <w:rPr>
          <w:rFonts w:asciiTheme="minorHAnsi" w:eastAsiaTheme="minorEastAsia" w:hAnsiTheme="minorHAnsi" w:cs="ＭＳ ゴシック"/>
          <w:sz w:val="21"/>
          <w:szCs w:val="21"/>
          <w:vertAlign w:val="subscript"/>
        </w:rPr>
        <w:t>3</w:t>
      </w: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3</w:t>
      </w:r>
      <w:r w:rsidRPr="00847094">
        <w:rPr>
          <w:rFonts w:asciiTheme="minorHAnsi" w:eastAsiaTheme="minorEastAsia" w:hAnsiTheme="minorHAnsi" w:cs="ＭＳ ゴシック"/>
          <w:sz w:val="21"/>
          <w:szCs w:val="21"/>
        </w:rPr>
        <w:t xml:space="preserve"> + </w:t>
      </w:r>
      <w:r w:rsidRPr="00847094">
        <w:rPr>
          <w:rFonts w:asciiTheme="minorHAnsi" w:eastAsiaTheme="minorEastAsia" w:hAnsiTheme="minorHAnsi" w:cs="ＭＳ ゴシック"/>
          <w:sz w:val="21"/>
          <w:szCs w:val="21"/>
        </w:rPr>
        <w:t>・・・</w:t>
      </w:r>
      <w:r w:rsidRPr="00847094">
        <w:rPr>
          <w:rFonts w:asciiTheme="minorHAnsi" w:eastAsiaTheme="minorEastAsia" w:hAnsiTheme="minorHAnsi" w:cs="ＭＳ ゴシック"/>
          <w:sz w:val="21"/>
          <w:szCs w:val="21"/>
        </w:rPr>
        <w:t xml:space="preserve"> + </w:t>
      </w:r>
      <w:proofErr w:type="spellStart"/>
      <w:r w:rsidRPr="00847094">
        <w:rPr>
          <w:rFonts w:asciiTheme="minorHAnsi" w:eastAsiaTheme="minorEastAsia" w:hAnsiTheme="minorHAnsi" w:cs="ＭＳ ゴシック"/>
          <w:sz w:val="21"/>
          <w:szCs w:val="21"/>
        </w:rPr>
        <w:t>w</w:t>
      </w:r>
      <w:r w:rsidRPr="00847094">
        <w:rPr>
          <w:rFonts w:asciiTheme="minorHAnsi" w:eastAsiaTheme="minorEastAsia" w:hAnsiTheme="minorHAnsi" w:cs="ＭＳ ゴシック"/>
          <w:sz w:val="21"/>
          <w:szCs w:val="21"/>
          <w:vertAlign w:val="subscript"/>
        </w:rPr>
        <w:t>m</w:t>
      </w: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m</w:t>
      </w:r>
      <w:proofErr w:type="spellEnd"/>
      <w:r w:rsidRPr="00847094">
        <w:rPr>
          <w:rFonts w:asciiTheme="minorHAnsi" w:eastAsiaTheme="minorEastAsia" w:hAnsiTheme="minorHAnsi" w:cs="ＭＳ ゴシック"/>
          <w:sz w:val="21"/>
          <w:szCs w:val="21"/>
        </w:rPr>
        <w:t xml:space="preserve"> ≥ 0</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となり、統一的な形で表すことができます。</w:t>
      </w:r>
      <w:r w:rsidRPr="00847094">
        <w:rPr>
          <w:rFonts w:asciiTheme="minorHAnsi" w:eastAsiaTheme="minorEastAsia" w:hAnsiTheme="minorHAnsi" w:cs="メイリオ"/>
          <w:sz w:val="21"/>
          <w:szCs w:val="21"/>
        </w:rPr>
        <w:t>w</w:t>
      </w:r>
      <w:r w:rsidRPr="00847094">
        <w:rPr>
          <w:rFonts w:asciiTheme="minorHAnsi" w:eastAsiaTheme="minorEastAsia" w:hAnsiTheme="minorHAnsi" w:cs="メイリオ"/>
          <w:sz w:val="21"/>
          <w:szCs w:val="21"/>
          <w:vertAlign w:val="subscript"/>
        </w:rPr>
        <w:t>0</w:t>
      </w:r>
      <w:r w:rsidRPr="00847094">
        <w:rPr>
          <w:rFonts w:asciiTheme="minorHAnsi" w:eastAsiaTheme="minorEastAsia" w:hAnsiTheme="minorHAnsi" w:cs="メイリオ"/>
          <w:sz w:val="21"/>
          <w:szCs w:val="21"/>
        </w:rPr>
        <w:t>と</w:t>
      </w:r>
      <w:r w:rsidRPr="00847094">
        <w:rPr>
          <w:rFonts w:asciiTheme="minorHAnsi" w:eastAsiaTheme="minorEastAsia" w:hAnsiTheme="minorHAnsi" w:cs="メイリオ"/>
          <w:sz w:val="21"/>
          <w:szCs w:val="21"/>
        </w:rPr>
        <w:t>x</w:t>
      </w:r>
      <w:r w:rsidRPr="00847094">
        <w:rPr>
          <w:rFonts w:asciiTheme="minorHAnsi" w:eastAsiaTheme="minorEastAsia" w:hAnsiTheme="minorHAnsi" w:cs="メイリオ"/>
          <w:sz w:val="21"/>
          <w:szCs w:val="21"/>
          <w:vertAlign w:val="subscript"/>
        </w:rPr>
        <w:t>0</w:t>
      </w:r>
      <w:r w:rsidRPr="00847094">
        <w:rPr>
          <w:rFonts w:asciiTheme="minorHAnsi" w:eastAsiaTheme="minorEastAsia" w:hAnsiTheme="minorHAnsi" w:cs="メイリオ"/>
          <w:sz w:val="21"/>
          <w:szCs w:val="21"/>
        </w:rPr>
        <w:t>の決め方は様々なものが考えられます。例えば、</w:t>
      </w:r>
      <w:r w:rsidRPr="00847094">
        <w:rPr>
          <w:rFonts w:asciiTheme="minorHAnsi" w:eastAsiaTheme="minorEastAsia" w:hAnsiTheme="minorHAnsi" w:cs="メイリオ"/>
          <w:sz w:val="21"/>
          <w:szCs w:val="21"/>
        </w:rPr>
        <w:t>w</w:t>
      </w:r>
      <w:r w:rsidRPr="00847094">
        <w:rPr>
          <w:rFonts w:asciiTheme="minorHAnsi" w:eastAsiaTheme="minorEastAsia" w:hAnsiTheme="minorHAnsi" w:cs="メイリオ"/>
          <w:sz w:val="21"/>
          <w:szCs w:val="21"/>
          <w:vertAlign w:val="subscript"/>
        </w:rPr>
        <w:t>0</w:t>
      </w:r>
      <w:r w:rsidRPr="00847094">
        <w:rPr>
          <w:rFonts w:asciiTheme="minorHAnsi" w:eastAsiaTheme="minorEastAsia" w:hAnsiTheme="minorHAnsi" w:cs="メイリオ"/>
          <w:sz w:val="21"/>
          <w:szCs w:val="21"/>
        </w:rPr>
        <w:t xml:space="preserve"> = -1</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x</w:t>
      </w:r>
      <w:r w:rsidRPr="00847094">
        <w:rPr>
          <w:rFonts w:asciiTheme="minorHAnsi" w:eastAsiaTheme="minorEastAsia" w:hAnsiTheme="minorHAnsi" w:cs="メイリオ"/>
          <w:sz w:val="21"/>
          <w:szCs w:val="21"/>
          <w:vertAlign w:val="subscript"/>
        </w:rPr>
        <w:t>0</w:t>
      </w:r>
      <w:r w:rsidRPr="00847094">
        <w:rPr>
          <w:rFonts w:asciiTheme="minorHAnsi" w:eastAsiaTheme="minorEastAsia" w:hAnsiTheme="minorHAnsi" w:cs="メイリオ"/>
          <w:sz w:val="21"/>
          <w:szCs w:val="21"/>
        </w:rPr>
        <w:t xml:space="preserve"> = θ </w:t>
      </w:r>
      <w:r w:rsidRPr="00847094">
        <w:rPr>
          <w:rFonts w:asciiTheme="minorHAnsi" w:eastAsiaTheme="minorEastAsia" w:hAnsiTheme="minorHAnsi" w:cs="メイリオ"/>
          <w:sz w:val="21"/>
          <w:szCs w:val="21"/>
        </w:rPr>
        <w:t>としても良いですし、</w:t>
      </w:r>
      <w:r w:rsidRPr="00847094">
        <w:rPr>
          <w:rFonts w:asciiTheme="minorHAnsi" w:eastAsiaTheme="minorEastAsia" w:hAnsiTheme="minorHAnsi" w:cs="メイリオ"/>
          <w:sz w:val="21"/>
          <w:szCs w:val="21"/>
        </w:rPr>
        <w:t>w</w:t>
      </w:r>
      <w:r w:rsidRPr="00847094">
        <w:rPr>
          <w:rFonts w:asciiTheme="minorHAnsi" w:eastAsiaTheme="minorEastAsia" w:hAnsiTheme="minorHAnsi" w:cs="メイリオ"/>
          <w:sz w:val="21"/>
          <w:szCs w:val="21"/>
          <w:vertAlign w:val="subscript"/>
        </w:rPr>
        <w:t>0</w:t>
      </w:r>
      <w:r w:rsidRPr="00847094">
        <w:rPr>
          <w:rFonts w:asciiTheme="minorHAnsi" w:eastAsiaTheme="minorEastAsia" w:hAnsiTheme="minorHAnsi" w:cs="メイリオ"/>
          <w:sz w:val="21"/>
          <w:szCs w:val="21"/>
        </w:rPr>
        <w:t xml:space="preserve"> = θ</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x</w:t>
      </w:r>
      <w:r w:rsidRPr="00847094">
        <w:rPr>
          <w:rFonts w:asciiTheme="minorHAnsi" w:eastAsiaTheme="minorEastAsia" w:hAnsiTheme="minorHAnsi" w:cs="メイリオ"/>
          <w:sz w:val="21"/>
          <w:szCs w:val="21"/>
          <w:vertAlign w:val="subscript"/>
        </w:rPr>
        <w:t>0</w:t>
      </w:r>
      <w:r w:rsidRPr="00847094">
        <w:rPr>
          <w:rFonts w:asciiTheme="minorHAnsi" w:eastAsiaTheme="minorEastAsia" w:hAnsiTheme="minorHAnsi" w:cs="メイリオ"/>
          <w:sz w:val="21"/>
          <w:szCs w:val="21"/>
        </w:rPr>
        <w:t xml:space="preserve"> = -1 </w:t>
      </w:r>
      <w:r w:rsidRPr="00847094">
        <w:rPr>
          <w:rFonts w:asciiTheme="minorHAnsi" w:eastAsiaTheme="minorEastAsia" w:hAnsiTheme="minorHAnsi" w:cs="メイリオ"/>
          <w:sz w:val="21"/>
          <w:szCs w:val="21"/>
        </w:rPr>
        <w:t>としても良さそうです。本書では、重みを</w:t>
      </w:r>
      <w:r w:rsidRPr="00847094">
        <w:rPr>
          <w:rFonts w:asciiTheme="minorHAnsi" w:eastAsiaTheme="minorEastAsia" w:hAnsiTheme="minorHAnsi" w:cs="メイリオ"/>
          <w:sz w:val="21"/>
          <w:szCs w:val="21"/>
        </w:rPr>
        <w:t>w</w:t>
      </w:r>
      <w:r w:rsidRPr="00847094">
        <w:rPr>
          <w:rFonts w:asciiTheme="minorHAnsi" w:eastAsiaTheme="minorEastAsia" w:hAnsiTheme="minorHAnsi" w:cs="メイリオ"/>
          <w:sz w:val="21"/>
          <w:szCs w:val="21"/>
          <w:vertAlign w:val="subscript"/>
        </w:rPr>
        <w:t>0</w:t>
      </w:r>
      <w:r w:rsidRPr="00847094">
        <w:rPr>
          <w:rFonts w:asciiTheme="minorHAnsi" w:eastAsiaTheme="minorEastAsia" w:hAnsiTheme="minorHAnsi" w:cs="メイリオ"/>
          <w:sz w:val="21"/>
          <w:szCs w:val="21"/>
        </w:rPr>
        <w:t xml:space="preserve"> = -θ</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x</w:t>
      </w:r>
      <w:r w:rsidRPr="00847094">
        <w:rPr>
          <w:rFonts w:asciiTheme="minorHAnsi" w:eastAsiaTheme="minorEastAsia" w:hAnsiTheme="minorHAnsi" w:cs="メイリオ"/>
          <w:sz w:val="21"/>
          <w:szCs w:val="21"/>
          <w:vertAlign w:val="subscript"/>
        </w:rPr>
        <w:t>0</w:t>
      </w:r>
      <w:r w:rsidRPr="00847094">
        <w:rPr>
          <w:rFonts w:asciiTheme="minorHAnsi" w:eastAsiaTheme="minorEastAsia" w:hAnsiTheme="minorHAnsi" w:cs="メイリオ"/>
          <w:sz w:val="21"/>
          <w:szCs w:val="21"/>
        </w:rPr>
        <w:t xml:space="preserve"> = 1 </w:t>
      </w:r>
      <w:r w:rsidRPr="00847094">
        <w:rPr>
          <w:rFonts w:asciiTheme="minorHAnsi" w:eastAsiaTheme="minorEastAsia" w:hAnsiTheme="minorHAnsi" w:cs="メイリオ"/>
          <w:sz w:val="21"/>
          <w:szCs w:val="21"/>
        </w:rPr>
        <w:t>としています。このとき、総入力</w:t>
      </w:r>
      <w:r w:rsidRPr="00847094">
        <w:rPr>
          <w:rFonts w:asciiTheme="minorHAnsi" w:eastAsiaTheme="minorEastAsia" w:hAnsiTheme="minorHAnsi" w:cs="メイリオ"/>
          <w:sz w:val="21"/>
          <w:szCs w:val="21"/>
        </w:rPr>
        <w:t xml:space="preserve">z </w:t>
      </w:r>
      <w:r w:rsidRPr="00847094">
        <w:rPr>
          <w:rFonts w:asciiTheme="minorHAnsi" w:eastAsiaTheme="minorEastAsia" w:hAnsiTheme="minorHAnsi" w:cs="メイリオ"/>
          <w:sz w:val="21"/>
          <w:szCs w:val="21"/>
        </w:rPr>
        <w:t>は次式</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ＭＳ ゴシック"/>
          <w:sz w:val="21"/>
          <w:szCs w:val="21"/>
        </w:rPr>
      </w:pPr>
      <w:r w:rsidRPr="00847094">
        <w:rPr>
          <w:rFonts w:asciiTheme="minorHAnsi" w:eastAsiaTheme="minorEastAsia" w:hAnsiTheme="minorHAnsi" w:cs="ＭＳ ゴシック"/>
          <w:sz w:val="21"/>
          <w:szCs w:val="21"/>
        </w:rPr>
        <w:t>z = w</w:t>
      </w:r>
      <w:r w:rsidRPr="00847094">
        <w:rPr>
          <w:rFonts w:asciiTheme="minorHAnsi" w:eastAsiaTheme="minorEastAsia" w:hAnsiTheme="minorHAnsi" w:cs="ＭＳ ゴシック"/>
          <w:sz w:val="21"/>
          <w:szCs w:val="21"/>
          <w:vertAlign w:val="subscript"/>
        </w:rPr>
        <w:t>0</w:t>
      </w: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0</w:t>
      </w:r>
      <w:r w:rsidRPr="00847094">
        <w:rPr>
          <w:rFonts w:asciiTheme="minorHAnsi" w:eastAsiaTheme="minorEastAsia" w:hAnsiTheme="minorHAnsi" w:cs="ＭＳ ゴシック"/>
          <w:sz w:val="21"/>
          <w:szCs w:val="21"/>
        </w:rPr>
        <w:t xml:space="preserve"> + w</w:t>
      </w:r>
      <w:r w:rsidRPr="00847094">
        <w:rPr>
          <w:rFonts w:asciiTheme="minorHAnsi" w:eastAsiaTheme="minorEastAsia" w:hAnsiTheme="minorHAnsi" w:cs="ＭＳ ゴシック"/>
          <w:sz w:val="21"/>
          <w:szCs w:val="21"/>
          <w:vertAlign w:val="subscript"/>
        </w:rPr>
        <w:t>1</w:t>
      </w: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1</w:t>
      </w:r>
      <w:r w:rsidRPr="00847094">
        <w:rPr>
          <w:rFonts w:asciiTheme="minorHAnsi" w:eastAsiaTheme="minorEastAsia" w:hAnsiTheme="minorHAnsi" w:cs="ＭＳ ゴシック"/>
          <w:sz w:val="21"/>
          <w:szCs w:val="21"/>
        </w:rPr>
        <w:t xml:space="preserve"> + </w:t>
      </w:r>
      <w:r w:rsidRPr="00847094">
        <w:rPr>
          <w:rFonts w:asciiTheme="minorHAnsi" w:eastAsiaTheme="minorEastAsia" w:hAnsiTheme="minorHAnsi" w:cs="ＭＳ ゴシック"/>
          <w:sz w:val="21"/>
          <w:szCs w:val="21"/>
        </w:rPr>
        <w:t>・・・</w:t>
      </w:r>
      <w:r w:rsidRPr="00847094">
        <w:rPr>
          <w:rFonts w:asciiTheme="minorHAnsi" w:eastAsiaTheme="minorEastAsia" w:hAnsiTheme="minorHAnsi" w:cs="ＭＳ ゴシック"/>
          <w:sz w:val="21"/>
          <w:szCs w:val="21"/>
        </w:rPr>
        <w:t xml:space="preserve"> + </w:t>
      </w:r>
      <w:proofErr w:type="spellStart"/>
      <w:r w:rsidRPr="00847094">
        <w:rPr>
          <w:rFonts w:asciiTheme="minorHAnsi" w:eastAsiaTheme="minorEastAsia" w:hAnsiTheme="minorHAnsi" w:cs="ＭＳ ゴシック"/>
          <w:sz w:val="21"/>
          <w:szCs w:val="21"/>
        </w:rPr>
        <w:t>w</w:t>
      </w:r>
      <w:r w:rsidRPr="00847094">
        <w:rPr>
          <w:rFonts w:asciiTheme="minorHAnsi" w:eastAsiaTheme="minorEastAsia" w:hAnsiTheme="minorHAnsi" w:cs="ＭＳ ゴシック"/>
          <w:sz w:val="21"/>
          <w:szCs w:val="21"/>
          <w:vertAlign w:val="subscript"/>
        </w:rPr>
        <w:t>m</w:t>
      </w: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m</w:t>
      </w:r>
      <w:proofErr w:type="spellEnd"/>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で表せます。総入力</w:t>
      </w:r>
      <w:r w:rsidRPr="00847094">
        <w:rPr>
          <w:rFonts w:asciiTheme="minorHAnsi" w:eastAsiaTheme="minorEastAsia" w:hAnsiTheme="minorHAnsi" w:cs="メイリオ"/>
          <w:sz w:val="21"/>
          <w:szCs w:val="21"/>
        </w:rPr>
        <w:t xml:space="preserve">z </w:t>
      </w:r>
      <w:r w:rsidRPr="00847094">
        <w:rPr>
          <w:rFonts w:asciiTheme="minorHAnsi" w:eastAsiaTheme="minorEastAsia" w:hAnsiTheme="minorHAnsi" w:cs="メイリオ"/>
          <w:sz w:val="21"/>
          <w:szCs w:val="21"/>
        </w:rPr>
        <w:t>が</w:t>
      </w:r>
      <w:r w:rsidRPr="00847094">
        <w:rPr>
          <w:rFonts w:asciiTheme="minorHAnsi" w:eastAsiaTheme="minorEastAsia" w:hAnsiTheme="minorHAnsi" w:cs="メイリオ"/>
          <w:sz w:val="21"/>
          <w:szCs w:val="21"/>
        </w:rPr>
        <w:t xml:space="preserve">0 </w:t>
      </w:r>
      <w:r w:rsidRPr="00847094">
        <w:rPr>
          <w:rFonts w:asciiTheme="minorHAnsi" w:eastAsiaTheme="minorEastAsia" w:hAnsiTheme="minorHAnsi" w:cs="メイリオ"/>
          <w:sz w:val="21"/>
          <w:szCs w:val="21"/>
        </w:rPr>
        <w:t>以上ならば出力信号が生成され、</w:t>
      </w:r>
      <w:r w:rsidRPr="00847094">
        <w:rPr>
          <w:rFonts w:asciiTheme="minorHAnsi" w:eastAsiaTheme="minorEastAsia" w:hAnsiTheme="minorHAnsi" w:cs="メイリオ"/>
          <w:sz w:val="21"/>
          <w:szCs w:val="21"/>
        </w:rPr>
        <w:t xml:space="preserve">0 </w:t>
      </w:r>
      <w:r w:rsidRPr="00847094">
        <w:rPr>
          <w:rFonts w:asciiTheme="minorHAnsi" w:eastAsiaTheme="minorEastAsia" w:hAnsiTheme="minorHAnsi" w:cs="メイリオ"/>
          <w:sz w:val="21"/>
          <w:szCs w:val="21"/>
        </w:rPr>
        <w:t>未満ならば出力信号が生成されません。このように、総入力</w:t>
      </w:r>
      <w:r w:rsidRPr="00847094">
        <w:rPr>
          <w:rFonts w:asciiTheme="minorHAnsi" w:eastAsiaTheme="minorEastAsia" w:hAnsiTheme="minorHAnsi" w:cs="メイリオ"/>
          <w:sz w:val="21"/>
          <w:szCs w:val="21"/>
        </w:rPr>
        <w:t xml:space="preserve">z </w:t>
      </w:r>
      <w:r w:rsidRPr="00847094">
        <w:rPr>
          <w:rFonts w:asciiTheme="minorHAnsi" w:eastAsiaTheme="minorEastAsia" w:hAnsiTheme="minorHAnsi" w:cs="メイリオ"/>
          <w:sz w:val="21"/>
          <w:szCs w:val="21"/>
        </w:rPr>
        <w:t>の値から出力の値を判断する活性化関数</w:t>
      </w:r>
      <w:r w:rsidRPr="00847094">
        <w:rPr>
          <w:rFonts w:asciiTheme="minorHAnsi" w:eastAsiaTheme="minorEastAsia" w:hAnsiTheme="minorHAnsi" w:cs="メイリオ"/>
          <w:sz w:val="21"/>
          <w:szCs w:val="21"/>
        </w:rPr>
        <w:t xml:space="preserve">φ = φ(z) </w:t>
      </w:r>
      <w:r w:rsidRPr="00847094">
        <w:rPr>
          <w:rFonts w:asciiTheme="minorHAnsi" w:eastAsiaTheme="minorEastAsia" w:hAnsiTheme="minorHAnsi" w:cs="メイリオ"/>
          <w:sz w:val="21"/>
          <w:szCs w:val="21"/>
        </w:rPr>
        <w:t>は次式で定義されます。</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539DE63E" wp14:editId="6B96CCE2">
            <wp:extent cx="1533525" cy="473108"/>
            <wp:effectExtent l="0" t="0" r="0" b="3175"/>
            <wp:docPr id="5" name="図 5" descr="https://thinkit.co.jp/sites/default/files/article_node/p03_001.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inkit.co.jp/sites/default/files/article_node/p03_001.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41680" cy="475624"/>
                    </a:xfrm>
                    <a:prstGeom prst="rect">
                      <a:avLst/>
                    </a:prstGeom>
                    <a:noFill/>
                    <a:ln>
                      <a:noFill/>
                    </a:ln>
                  </pic:spPr>
                </pic:pic>
              </a:graphicData>
            </a:graphic>
          </wp:inline>
        </w:drawing>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例えば、入力信号の重みを</w:t>
      </w:r>
      <w:r w:rsidRPr="00847094">
        <w:rPr>
          <w:rFonts w:asciiTheme="minorHAnsi" w:eastAsiaTheme="minorEastAsia" w:hAnsiTheme="minorHAnsi" w:cs="メイリオ"/>
          <w:sz w:val="21"/>
          <w:szCs w:val="21"/>
        </w:rPr>
        <w:t>w</w:t>
      </w:r>
      <w:r w:rsidRPr="00847094">
        <w:rPr>
          <w:rFonts w:asciiTheme="minorHAnsi" w:eastAsiaTheme="minorEastAsia" w:hAnsiTheme="minorHAnsi" w:cs="メイリオ"/>
          <w:sz w:val="21"/>
          <w:szCs w:val="21"/>
          <w:vertAlign w:val="subscript"/>
        </w:rPr>
        <w:t>0</w:t>
      </w:r>
      <w:r w:rsidRPr="00847094">
        <w:rPr>
          <w:rFonts w:asciiTheme="minorHAnsi" w:eastAsiaTheme="minorEastAsia" w:hAnsiTheme="minorHAnsi" w:cs="メイリオ"/>
          <w:sz w:val="21"/>
          <w:szCs w:val="21"/>
        </w:rPr>
        <w:t xml:space="preserve"> = 0.2</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w</w:t>
      </w:r>
      <w:r w:rsidRPr="00847094">
        <w:rPr>
          <w:rFonts w:asciiTheme="minorHAnsi" w:eastAsiaTheme="minorEastAsia" w:hAnsiTheme="minorHAnsi" w:cs="メイリオ"/>
          <w:sz w:val="21"/>
          <w:szCs w:val="21"/>
          <w:vertAlign w:val="subscript"/>
        </w:rPr>
        <w:t>1</w:t>
      </w:r>
      <w:r w:rsidRPr="00847094">
        <w:rPr>
          <w:rFonts w:asciiTheme="minorHAnsi" w:eastAsiaTheme="minorEastAsia" w:hAnsiTheme="minorHAnsi" w:cs="メイリオ"/>
          <w:sz w:val="21"/>
          <w:szCs w:val="21"/>
        </w:rPr>
        <w:t xml:space="preserve"> = 0.4</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w</w:t>
      </w:r>
      <w:r w:rsidRPr="00847094">
        <w:rPr>
          <w:rFonts w:asciiTheme="minorHAnsi" w:eastAsiaTheme="minorEastAsia" w:hAnsiTheme="minorHAnsi" w:cs="メイリオ"/>
          <w:sz w:val="21"/>
          <w:szCs w:val="21"/>
          <w:vertAlign w:val="subscript"/>
        </w:rPr>
        <w:t>2</w:t>
      </w:r>
      <w:r w:rsidRPr="00847094">
        <w:rPr>
          <w:rFonts w:asciiTheme="minorHAnsi" w:eastAsiaTheme="minorEastAsia" w:hAnsiTheme="minorHAnsi" w:cs="メイリオ"/>
          <w:sz w:val="21"/>
          <w:szCs w:val="21"/>
        </w:rPr>
        <w:t xml:space="preserve"> = 0.5 </w:t>
      </w:r>
      <w:r w:rsidRPr="00847094">
        <w:rPr>
          <w:rFonts w:asciiTheme="minorHAnsi" w:eastAsiaTheme="minorEastAsia" w:hAnsiTheme="minorHAnsi" w:cs="メイリオ"/>
          <w:sz w:val="21"/>
          <w:szCs w:val="21"/>
        </w:rPr>
        <w:t>とすると、総入力が</w:t>
      </w:r>
      <w:r w:rsidRPr="00847094">
        <w:rPr>
          <w:rFonts w:asciiTheme="minorHAnsi" w:eastAsiaTheme="minorEastAsia" w:hAnsiTheme="minorHAnsi" w:cs="メイリオ"/>
          <w:sz w:val="21"/>
          <w:szCs w:val="21"/>
        </w:rPr>
        <w:t xml:space="preserve">0 </w:t>
      </w:r>
      <w:r w:rsidRPr="00847094">
        <w:rPr>
          <w:rFonts w:asciiTheme="minorHAnsi" w:eastAsiaTheme="minorEastAsia" w:hAnsiTheme="minorHAnsi" w:cs="メイリオ"/>
          <w:sz w:val="21"/>
          <w:szCs w:val="21"/>
        </w:rPr>
        <w:t>以上となるのは、</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ＭＳ ゴシック"/>
          <w:sz w:val="21"/>
          <w:szCs w:val="21"/>
        </w:rPr>
      </w:pPr>
      <w:r w:rsidRPr="00847094">
        <w:rPr>
          <w:rFonts w:asciiTheme="minorHAnsi" w:eastAsiaTheme="minorEastAsia" w:hAnsiTheme="minorHAnsi" w:cs="ＭＳ ゴシック"/>
          <w:sz w:val="21"/>
          <w:szCs w:val="21"/>
        </w:rPr>
        <w:t>z = w</w:t>
      </w:r>
      <w:r w:rsidRPr="00847094">
        <w:rPr>
          <w:rFonts w:asciiTheme="minorHAnsi" w:eastAsiaTheme="minorEastAsia" w:hAnsiTheme="minorHAnsi" w:cs="ＭＳ ゴシック"/>
          <w:sz w:val="21"/>
          <w:szCs w:val="21"/>
          <w:vertAlign w:val="subscript"/>
        </w:rPr>
        <w:t>0</w:t>
      </w: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0</w:t>
      </w:r>
      <w:r w:rsidRPr="00847094">
        <w:rPr>
          <w:rFonts w:asciiTheme="minorHAnsi" w:eastAsiaTheme="minorEastAsia" w:hAnsiTheme="minorHAnsi" w:cs="ＭＳ ゴシック"/>
          <w:sz w:val="21"/>
          <w:szCs w:val="21"/>
        </w:rPr>
        <w:t xml:space="preserve"> + w</w:t>
      </w:r>
      <w:r w:rsidRPr="00847094">
        <w:rPr>
          <w:rFonts w:asciiTheme="minorHAnsi" w:eastAsiaTheme="minorEastAsia" w:hAnsiTheme="minorHAnsi" w:cs="ＭＳ ゴシック"/>
          <w:sz w:val="21"/>
          <w:szCs w:val="21"/>
          <w:vertAlign w:val="subscript"/>
        </w:rPr>
        <w:t>1</w:t>
      </w: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1</w:t>
      </w:r>
      <w:r w:rsidRPr="00847094">
        <w:rPr>
          <w:rFonts w:asciiTheme="minorHAnsi" w:eastAsiaTheme="minorEastAsia" w:hAnsiTheme="minorHAnsi" w:cs="ＭＳ ゴシック"/>
          <w:sz w:val="21"/>
          <w:szCs w:val="21"/>
        </w:rPr>
        <w:t xml:space="preserve"> + w</w:t>
      </w:r>
      <w:r w:rsidRPr="00847094">
        <w:rPr>
          <w:rFonts w:asciiTheme="minorHAnsi" w:eastAsiaTheme="minorEastAsia" w:hAnsiTheme="minorHAnsi" w:cs="ＭＳ ゴシック"/>
          <w:sz w:val="21"/>
          <w:szCs w:val="21"/>
          <w:vertAlign w:val="subscript"/>
        </w:rPr>
        <w:t>2</w:t>
      </w: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2</w:t>
      </w:r>
    </w:p>
    <w:p w:rsidR="00166957" w:rsidRPr="00847094" w:rsidRDefault="00166957" w:rsidP="00166957">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ＭＳ ゴシック"/>
          <w:sz w:val="21"/>
          <w:szCs w:val="21"/>
        </w:rPr>
      </w:pPr>
      <w:r w:rsidRPr="00847094">
        <w:rPr>
          <w:rFonts w:asciiTheme="minorHAnsi" w:eastAsiaTheme="minorEastAsia" w:hAnsiTheme="minorHAnsi" w:cs="ＭＳ ゴシック"/>
          <w:sz w:val="21"/>
          <w:szCs w:val="21"/>
        </w:rPr>
        <w:t xml:space="preserve">  = 0.2</w:t>
      </w:r>
      <w:r w:rsidRPr="00847094">
        <w:rPr>
          <w:rFonts w:asciiTheme="minorHAnsi" w:eastAsiaTheme="minorEastAsia" w:hAnsiTheme="minorHAnsi" w:cs="ＭＳ ゴシック"/>
          <w:sz w:val="21"/>
          <w:szCs w:val="21"/>
        </w:rPr>
        <w:t>・</w:t>
      </w:r>
      <w:r w:rsidRPr="00847094">
        <w:rPr>
          <w:rFonts w:asciiTheme="minorHAnsi" w:eastAsiaTheme="minorEastAsia" w:hAnsiTheme="minorHAnsi" w:cs="ＭＳ ゴシック"/>
          <w:sz w:val="21"/>
          <w:szCs w:val="21"/>
        </w:rPr>
        <w:t>1 + 0.4</w:t>
      </w:r>
      <w:r w:rsidRPr="00847094">
        <w:rPr>
          <w:rFonts w:asciiTheme="minorHAnsi" w:eastAsiaTheme="minorEastAsia" w:hAnsiTheme="minorHAnsi" w:cs="ＭＳ ゴシック"/>
          <w:sz w:val="21"/>
          <w:szCs w:val="21"/>
        </w:rPr>
        <w:t>・</w:t>
      </w: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1</w:t>
      </w:r>
      <w:r w:rsidRPr="00847094">
        <w:rPr>
          <w:rFonts w:asciiTheme="minorHAnsi" w:eastAsiaTheme="minorEastAsia" w:hAnsiTheme="minorHAnsi" w:cs="ＭＳ ゴシック"/>
          <w:sz w:val="21"/>
          <w:szCs w:val="21"/>
        </w:rPr>
        <w:t xml:space="preserve"> + 0.5</w:t>
      </w:r>
      <w:r w:rsidRPr="00847094">
        <w:rPr>
          <w:rFonts w:asciiTheme="minorHAnsi" w:eastAsiaTheme="minorEastAsia" w:hAnsiTheme="minorHAnsi" w:cs="ＭＳ ゴシック"/>
          <w:sz w:val="21"/>
          <w:szCs w:val="21"/>
        </w:rPr>
        <w:t>・</w:t>
      </w: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2</w:t>
      </w:r>
      <w:r w:rsidRPr="00847094">
        <w:rPr>
          <w:rFonts w:asciiTheme="minorHAnsi" w:eastAsiaTheme="minorEastAsia" w:hAnsiTheme="minorHAnsi" w:cs="ＭＳ ゴシック"/>
          <w:sz w:val="21"/>
          <w:szCs w:val="21"/>
        </w:rPr>
        <w:t xml:space="preserve"> ≥ 0</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となります。この式を整理すると、</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ＭＳ ゴシック"/>
          <w:sz w:val="21"/>
          <w:szCs w:val="21"/>
        </w:rPr>
      </w:pP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2</w:t>
      </w:r>
      <w:r w:rsidRPr="00847094">
        <w:rPr>
          <w:rFonts w:asciiTheme="minorHAnsi" w:eastAsiaTheme="minorEastAsia" w:hAnsiTheme="minorHAnsi" w:cs="ＭＳ ゴシック"/>
          <w:sz w:val="21"/>
          <w:szCs w:val="21"/>
        </w:rPr>
        <w:t xml:space="preserve"> ≥ -0.4/0.5x</w:t>
      </w:r>
      <w:r w:rsidRPr="00847094">
        <w:rPr>
          <w:rFonts w:asciiTheme="minorHAnsi" w:eastAsiaTheme="minorEastAsia" w:hAnsiTheme="minorHAnsi" w:cs="ＭＳ ゴシック"/>
          <w:sz w:val="21"/>
          <w:szCs w:val="21"/>
          <w:vertAlign w:val="subscript"/>
        </w:rPr>
        <w:t>1</w:t>
      </w:r>
      <w:r w:rsidRPr="00847094">
        <w:rPr>
          <w:rFonts w:asciiTheme="minorHAnsi" w:eastAsiaTheme="minorEastAsia" w:hAnsiTheme="minorHAnsi" w:cs="ＭＳ ゴシック"/>
          <w:sz w:val="21"/>
          <w:szCs w:val="21"/>
        </w:rPr>
        <w:t xml:space="preserve"> - 0.2/0.5</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となります。分数を簡潔にすると、</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ＭＳ ゴシック"/>
          <w:sz w:val="21"/>
          <w:szCs w:val="21"/>
        </w:rPr>
      </w:pPr>
      <w:r w:rsidRPr="00847094">
        <w:rPr>
          <w:rFonts w:asciiTheme="minorHAnsi" w:eastAsiaTheme="minorEastAsia" w:hAnsiTheme="minorHAnsi" w:cs="ＭＳ ゴシック"/>
          <w:sz w:val="21"/>
          <w:szCs w:val="21"/>
        </w:rPr>
        <w:t>x</w:t>
      </w:r>
      <w:r w:rsidRPr="00847094">
        <w:rPr>
          <w:rFonts w:asciiTheme="minorHAnsi" w:eastAsiaTheme="minorEastAsia" w:hAnsiTheme="minorHAnsi" w:cs="ＭＳ ゴシック"/>
          <w:sz w:val="21"/>
          <w:szCs w:val="21"/>
          <w:vertAlign w:val="subscript"/>
        </w:rPr>
        <w:t>2</w:t>
      </w:r>
      <w:r w:rsidRPr="00847094">
        <w:rPr>
          <w:rFonts w:asciiTheme="minorHAnsi" w:eastAsiaTheme="minorEastAsia" w:hAnsiTheme="minorHAnsi" w:cs="ＭＳ ゴシック"/>
          <w:sz w:val="21"/>
          <w:szCs w:val="21"/>
        </w:rPr>
        <w:t xml:space="preserve"> ≥ -0.8x</w:t>
      </w:r>
      <w:r w:rsidRPr="00847094">
        <w:rPr>
          <w:rFonts w:asciiTheme="minorHAnsi" w:eastAsiaTheme="minorEastAsia" w:hAnsiTheme="minorHAnsi" w:cs="ＭＳ ゴシック"/>
          <w:sz w:val="21"/>
          <w:szCs w:val="21"/>
          <w:vertAlign w:val="subscript"/>
        </w:rPr>
        <w:t>1</w:t>
      </w:r>
      <w:r w:rsidRPr="00847094">
        <w:rPr>
          <w:rFonts w:asciiTheme="minorHAnsi" w:eastAsiaTheme="minorEastAsia" w:hAnsiTheme="minorHAnsi" w:cs="ＭＳ ゴシック"/>
          <w:sz w:val="21"/>
          <w:szCs w:val="21"/>
        </w:rPr>
        <w:t xml:space="preserve"> - 0.4</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となります。</w:t>
      </w:r>
    </w:p>
    <w:p w:rsidR="00166957" w:rsidRPr="00847094" w:rsidRDefault="00166957" w:rsidP="00166957">
      <w:pPr>
        <w:spacing w:before="435" w:after="362" w:line="0" w:lineRule="atLeast"/>
        <w:contextualSpacing/>
        <w:mirrorIndents/>
        <w:outlineLvl w:val="2"/>
        <w:rPr>
          <w:rFonts w:asciiTheme="minorHAnsi" w:eastAsiaTheme="minorEastAsia" w:hAnsiTheme="minorHAnsi" w:cs="メイリオ"/>
          <w:sz w:val="21"/>
          <w:szCs w:val="21"/>
        </w:rPr>
      </w:pPr>
      <w:bookmarkStart w:id="16" w:name="_Toc466794827"/>
      <w:r w:rsidRPr="00847094">
        <w:rPr>
          <w:rFonts w:asciiTheme="minorHAnsi" w:eastAsiaTheme="minorEastAsia" w:hAnsiTheme="minorHAnsi" w:cs="メイリオ"/>
          <w:sz w:val="21"/>
          <w:szCs w:val="21"/>
        </w:rPr>
        <w:t>行列による総入力の表現</w:t>
      </w:r>
      <w:bookmarkEnd w:id="16"/>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なお、総入力</w:t>
      </w:r>
      <w:r w:rsidRPr="00847094">
        <w:rPr>
          <w:rFonts w:asciiTheme="minorHAnsi" w:eastAsiaTheme="minorEastAsia" w:hAnsiTheme="minorHAnsi" w:cs="メイリオ"/>
          <w:sz w:val="21"/>
          <w:szCs w:val="21"/>
        </w:rPr>
        <w:t xml:space="preserve">z </w:t>
      </w:r>
      <w:r w:rsidRPr="00847094">
        <w:rPr>
          <w:rFonts w:asciiTheme="minorHAnsi" w:eastAsiaTheme="minorEastAsia" w:hAnsiTheme="minorHAnsi" w:cs="メイリオ"/>
          <w:sz w:val="21"/>
          <w:szCs w:val="21"/>
        </w:rPr>
        <w:t>の式は、行列を用いて書き表すことができます。</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133EFDAE" wp14:editId="7296AE2F">
            <wp:extent cx="4425537" cy="1981200"/>
            <wp:effectExtent l="0" t="0" r="0" b="0"/>
            <wp:docPr id="4" name="図 4" descr="https://thinkit.co.jp/sites/default/files/article_node/p03_04.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inkit.co.jp/sites/default/files/article_node/p03_04.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26395" cy="1981584"/>
                    </a:xfrm>
                    <a:prstGeom prst="rect">
                      <a:avLst/>
                    </a:prstGeom>
                    <a:noFill/>
                    <a:ln>
                      <a:noFill/>
                    </a:ln>
                  </pic:spPr>
                </pic:pic>
              </a:graphicData>
            </a:graphic>
          </wp:inline>
        </w:drawing>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ここでは、以下のようにしています。</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lastRenderedPageBreak/>
        <w:drawing>
          <wp:inline distT="0" distB="0" distL="0" distR="0" wp14:anchorId="19A54733" wp14:editId="74A92865">
            <wp:extent cx="2514600" cy="1275955"/>
            <wp:effectExtent l="0" t="0" r="0" b="635"/>
            <wp:docPr id="3" name="図 3" descr="https://thinkit.co.jp/sites/default/files/article_node/p04_01.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inkit.co.jp/sites/default/files/article_node/p04_01.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17424" cy="1277388"/>
                    </a:xfrm>
                    <a:prstGeom prst="rect">
                      <a:avLst/>
                    </a:prstGeom>
                    <a:noFill/>
                    <a:ln>
                      <a:noFill/>
                    </a:ln>
                  </pic:spPr>
                </pic:pic>
              </a:graphicData>
            </a:graphic>
          </wp:inline>
        </w:drawing>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なお、</w:t>
      </w:r>
      <w:r w:rsidRPr="00847094">
        <w:rPr>
          <w:rFonts w:asciiTheme="minorHAnsi" w:eastAsiaTheme="minorEastAsia" w:hAnsiTheme="minorHAnsi" w:cs="メイリオ"/>
          <w:sz w:val="21"/>
          <w:szCs w:val="21"/>
        </w:rPr>
        <w:t>p.19</w:t>
      </w:r>
      <w:r w:rsidRPr="00847094">
        <w:rPr>
          <w:rFonts w:asciiTheme="minorHAnsi" w:eastAsiaTheme="minorEastAsia" w:hAnsiTheme="minorHAnsi" w:cs="メイリオ"/>
          <w:sz w:val="21"/>
          <w:szCs w:val="21"/>
        </w:rPr>
        <w:t>の式</w:t>
      </w:r>
      <w:r w:rsidRPr="00847094">
        <w:rPr>
          <w:rFonts w:asciiTheme="minorHAnsi" w:eastAsiaTheme="minorEastAsia" w:hAnsiTheme="minorHAnsi" w:cs="メイリオ"/>
          <w:sz w:val="21"/>
          <w:szCs w:val="21"/>
        </w:rPr>
        <w:t xml:space="preserve">2.1.1 </w:t>
      </w:r>
      <w:r w:rsidRPr="00847094">
        <w:rPr>
          <w:rFonts w:asciiTheme="minorHAnsi" w:eastAsiaTheme="minorEastAsia" w:hAnsiTheme="minorHAnsi" w:cs="メイリオ"/>
          <w:sz w:val="21"/>
          <w:szCs w:val="21"/>
        </w:rPr>
        <w:t>ではベクトル</w:t>
      </w:r>
      <w:r w:rsidRPr="00847094">
        <w:rPr>
          <w:rFonts w:asciiTheme="minorHAnsi" w:eastAsiaTheme="minorEastAsia" w:hAnsiTheme="minorHAnsi" w:cs="メイリオ"/>
          <w:b/>
          <w:bCs/>
          <w:sz w:val="21"/>
          <w:szCs w:val="21"/>
        </w:rPr>
        <w:t>w</w:t>
      </w:r>
      <w:r w:rsidRPr="00847094">
        <w:rPr>
          <w:rFonts w:asciiTheme="minorHAnsi" w:eastAsiaTheme="minorEastAsia" w:hAnsiTheme="minorHAnsi" w:cs="メイリオ"/>
          <w:sz w:val="21"/>
          <w:szCs w:val="21"/>
        </w:rPr>
        <w:t>と</w:t>
      </w:r>
      <w:r w:rsidRPr="00847094">
        <w:rPr>
          <w:rFonts w:asciiTheme="minorHAnsi" w:eastAsiaTheme="minorEastAsia" w:hAnsiTheme="minorHAnsi" w:cs="メイリオ"/>
          <w:b/>
          <w:bCs/>
          <w:sz w:val="21"/>
          <w:szCs w:val="21"/>
        </w:rPr>
        <w:t>x</w:t>
      </w:r>
      <w:r w:rsidRPr="00847094">
        <w:rPr>
          <w:rFonts w:asciiTheme="minorHAnsi" w:eastAsiaTheme="minorEastAsia" w:hAnsiTheme="minorHAnsi" w:cs="メイリオ"/>
          <w:sz w:val="21"/>
          <w:szCs w:val="21"/>
        </w:rPr>
        <w:t>は以下のように定義されています。</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187FA5BA" wp14:editId="74058DEF">
            <wp:extent cx="2447925" cy="1087167"/>
            <wp:effectExtent l="0" t="0" r="0" b="0"/>
            <wp:docPr id="2" name="図 2" descr="https://thinkit.co.jp/sites/default/files/article_node/p04_02.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inkit.co.jp/sites/default/files/article_node/p04_02.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54362" cy="1090026"/>
                    </a:xfrm>
                    <a:prstGeom prst="rect">
                      <a:avLst/>
                    </a:prstGeom>
                    <a:noFill/>
                    <a:ln>
                      <a:noFill/>
                    </a:ln>
                  </pic:spPr>
                </pic:pic>
              </a:graphicData>
            </a:graphic>
          </wp:inline>
        </w:drawing>
      </w:r>
    </w:p>
    <w:p w:rsidR="00E06CC7" w:rsidRPr="00847094" w:rsidRDefault="00E06CC7"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同じページの式</w:t>
      </w:r>
      <w:r w:rsidRPr="00847094">
        <w:rPr>
          <w:rFonts w:asciiTheme="minorHAnsi" w:eastAsiaTheme="minorEastAsia" w:hAnsiTheme="minorHAnsi" w:cs="メイリオ"/>
          <w:sz w:val="21"/>
          <w:szCs w:val="21"/>
        </w:rPr>
        <w:t xml:space="preserve"> 2.1.3 </w:t>
      </w:r>
      <w:r w:rsidRPr="00847094">
        <w:rPr>
          <w:rFonts w:asciiTheme="minorHAnsi" w:eastAsiaTheme="minorEastAsia" w:hAnsiTheme="minorHAnsi" w:cs="メイリオ"/>
          <w:sz w:val="21"/>
          <w:szCs w:val="21"/>
        </w:rPr>
        <w:t>以降では</w:t>
      </w:r>
      <w:r w:rsidRPr="00847094">
        <w:rPr>
          <w:rFonts w:asciiTheme="minorHAnsi" w:eastAsiaTheme="minorEastAsia" w:hAnsiTheme="minorHAnsi" w:cs="メイリオ"/>
          <w:b/>
          <w:bCs/>
          <w:sz w:val="21"/>
          <w:szCs w:val="21"/>
        </w:rPr>
        <w:t>w</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b/>
          <w:bCs/>
          <w:sz w:val="21"/>
          <w:szCs w:val="21"/>
        </w:rPr>
        <w:t>x</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にそれぞれ</w:t>
      </w:r>
      <w:r w:rsidRPr="00847094">
        <w:rPr>
          <w:rFonts w:asciiTheme="minorHAnsi" w:eastAsiaTheme="minorEastAsia" w:hAnsiTheme="minorHAnsi" w:cs="メイリオ"/>
          <w:sz w:val="21"/>
          <w:szCs w:val="21"/>
        </w:rPr>
        <w:t>w</w:t>
      </w:r>
      <w:r w:rsidRPr="00847094">
        <w:rPr>
          <w:rFonts w:asciiTheme="minorHAnsi" w:eastAsiaTheme="minorEastAsia" w:hAnsiTheme="minorHAnsi" w:cs="メイリオ"/>
          <w:sz w:val="21"/>
          <w:szCs w:val="21"/>
          <w:vertAlign w:val="subscript"/>
        </w:rPr>
        <w:t>0</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x</w:t>
      </w:r>
      <w:r w:rsidRPr="00847094">
        <w:rPr>
          <w:rFonts w:asciiTheme="minorHAnsi" w:eastAsiaTheme="minorEastAsia" w:hAnsiTheme="minorHAnsi" w:cs="メイリオ"/>
          <w:sz w:val="21"/>
          <w:szCs w:val="21"/>
          <w:vertAlign w:val="subscript"/>
        </w:rPr>
        <w:t>0</w:t>
      </w:r>
      <w:r w:rsidRPr="00847094">
        <w:rPr>
          <w:rFonts w:asciiTheme="minorHAnsi" w:eastAsiaTheme="minorEastAsia" w:hAnsiTheme="minorHAnsi" w:cs="メイリオ"/>
          <w:sz w:val="21"/>
          <w:szCs w:val="21"/>
        </w:rPr>
        <w:t>が追加されていることに注意してください。</w:t>
      </w:r>
    </w:p>
    <w:p w:rsidR="00603103" w:rsidRPr="00847094" w:rsidRDefault="00603103" w:rsidP="00166957">
      <w:pPr>
        <w:spacing w:after="218" w:line="0" w:lineRule="atLeast"/>
        <w:contextualSpacing/>
        <w:mirrorIndents/>
        <w:rPr>
          <w:rFonts w:asciiTheme="minorHAnsi" w:eastAsiaTheme="minorEastAsia" w:hAnsiTheme="minorHAnsi" w:cs="メイリオ"/>
          <w:sz w:val="21"/>
          <w:szCs w:val="21"/>
        </w:rPr>
      </w:pPr>
    </w:p>
    <w:p w:rsidR="00166957" w:rsidRPr="00847094" w:rsidRDefault="00166957" w:rsidP="00166957">
      <w:pPr>
        <w:spacing w:before="435" w:after="362" w:line="0" w:lineRule="atLeast"/>
        <w:contextualSpacing/>
        <w:mirrorIndents/>
        <w:outlineLvl w:val="2"/>
        <w:rPr>
          <w:rFonts w:asciiTheme="minorHAnsi" w:eastAsiaTheme="minorEastAsia" w:hAnsiTheme="minorHAnsi" w:cs="メイリオ"/>
          <w:sz w:val="21"/>
          <w:szCs w:val="21"/>
        </w:rPr>
      </w:pPr>
      <w:bookmarkStart w:id="17" w:name="_Toc466794828"/>
      <w:r w:rsidRPr="00847094">
        <w:rPr>
          <w:rFonts w:asciiTheme="minorHAnsi" w:eastAsiaTheme="minorEastAsia" w:hAnsiTheme="minorHAnsi" w:cs="メイリオ"/>
          <w:sz w:val="21"/>
          <w:szCs w:val="21"/>
        </w:rPr>
        <w:t>重みを推定するための計算方法</w:t>
      </w:r>
      <w:bookmarkEnd w:id="17"/>
    </w:p>
    <w:p w:rsidR="00603103" w:rsidRPr="00847094" w:rsidRDefault="00603103" w:rsidP="00166957">
      <w:pPr>
        <w:spacing w:before="435" w:after="362" w:line="0" w:lineRule="atLeast"/>
        <w:contextualSpacing/>
        <w:mirrorIndents/>
        <w:outlineLvl w:val="2"/>
        <w:rPr>
          <w:rFonts w:asciiTheme="minorHAnsi" w:eastAsiaTheme="minorEastAsia" w:hAnsiTheme="minorHAnsi" w:cs="メイリオ"/>
          <w:sz w:val="21"/>
          <w:szCs w:val="21"/>
        </w:rPr>
      </w:pP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さて、以上では入力信号の重み</w:t>
      </w:r>
      <w:r w:rsidRPr="00847094">
        <w:rPr>
          <w:rFonts w:asciiTheme="minorHAnsi" w:eastAsiaTheme="minorEastAsia" w:hAnsiTheme="minorHAnsi" w:cs="メイリオ"/>
          <w:sz w:val="21"/>
          <w:szCs w:val="21"/>
        </w:rPr>
        <w:t>w</w:t>
      </w:r>
      <w:r w:rsidRPr="00847094">
        <w:rPr>
          <w:rFonts w:asciiTheme="minorHAnsi" w:eastAsiaTheme="minorEastAsia" w:hAnsiTheme="minorHAnsi" w:cs="メイリオ"/>
          <w:sz w:val="21"/>
          <w:szCs w:val="21"/>
          <w:vertAlign w:val="subscript"/>
        </w:rPr>
        <w:t>0</w:t>
      </w:r>
      <w:r w:rsidRPr="00847094">
        <w:rPr>
          <w:rFonts w:asciiTheme="minorHAnsi" w:eastAsiaTheme="minorEastAsia" w:hAnsiTheme="minorHAnsi" w:cs="メイリオ"/>
          <w:sz w:val="21"/>
          <w:szCs w:val="21"/>
        </w:rPr>
        <w:t>、・・・、</w:t>
      </w:r>
      <w:proofErr w:type="spellStart"/>
      <w:r w:rsidRPr="00847094">
        <w:rPr>
          <w:rFonts w:asciiTheme="minorHAnsi" w:eastAsiaTheme="minorEastAsia" w:hAnsiTheme="minorHAnsi" w:cs="メイリオ"/>
          <w:sz w:val="21"/>
          <w:szCs w:val="21"/>
        </w:rPr>
        <w:t>w</w:t>
      </w:r>
      <w:r w:rsidRPr="00847094">
        <w:rPr>
          <w:rFonts w:asciiTheme="minorHAnsi" w:eastAsiaTheme="minorEastAsia" w:hAnsiTheme="minorHAnsi" w:cs="メイリオ"/>
          <w:sz w:val="21"/>
          <w:szCs w:val="21"/>
          <w:vertAlign w:val="subscript"/>
        </w:rPr>
        <w:t>m</w:t>
      </w:r>
      <w:proofErr w:type="spellEnd"/>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は与えられるものとして扱ってきました。しかし、これらの重みは、出力信号が生成される場合と生成されない場合をうまく説明できるように調整する必要があります。</w:t>
      </w:r>
      <w:r w:rsidRPr="00847094">
        <w:rPr>
          <w:rFonts w:asciiTheme="minorHAnsi" w:eastAsiaTheme="minorEastAsia" w:hAnsiTheme="minorHAnsi" w:cs="メイリオ"/>
          <w:sz w:val="21"/>
          <w:szCs w:val="21"/>
        </w:rPr>
        <w:t xml:space="preserve">Rosenblatt </w:t>
      </w:r>
      <w:r w:rsidRPr="00847094">
        <w:rPr>
          <w:rFonts w:asciiTheme="minorHAnsi" w:eastAsiaTheme="minorEastAsia" w:hAnsiTheme="minorHAnsi" w:cs="メイリオ"/>
          <w:sz w:val="21"/>
          <w:szCs w:val="21"/>
        </w:rPr>
        <w:t>によるパーセプトロンは、次の手順で重みを調整していきます。</w:t>
      </w:r>
    </w:p>
    <w:p w:rsidR="00166957" w:rsidRPr="00847094" w:rsidRDefault="00166957" w:rsidP="00166957">
      <w:pPr>
        <w:numPr>
          <w:ilvl w:val="0"/>
          <w:numId w:val="1"/>
        </w:numPr>
        <w:spacing w:before="100" w:beforeAutospacing="1" w:after="100" w:afterAutospacing="1"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 xml:space="preserve">1. </w:t>
      </w:r>
      <w:r w:rsidRPr="00847094">
        <w:rPr>
          <w:rFonts w:asciiTheme="minorHAnsi" w:eastAsiaTheme="minorEastAsia" w:hAnsiTheme="minorHAnsi" w:cs="メイリオ"/>
          <w:sz w:val="21"/>
          <w:szCs w:val="21"/>
        </w:rPr>
        <w:t>重みを</w:t>
      </w:r>
      <w:r w:rsidRPr="00847094">
        <w:rPr>
          <w:rFonts w:asciiTheme="minorHAnsi" w:eastAsiaTheme="minorEastAsia" w:hAnsiTheme="minorHAnsi" w:cs="メイリオ"/>
          <w:sz w:val="21"/>
          <w:szCs w:val="21"/>
        </w:rPr>
        <w:t xml:space="preserve">0 </w:t>
      </w:r>
      <w:r w:rsidRPr="00847094">
        <w:rPr>
          <w:rFonts w:asciiTheme="minorHAnsi" w:eastAsiaTheme="minorEastAsia" w:hAnsiTheme="minorHAnsi" w:cs="メイリオ"/>
          <w:sz w:val="21"/>
          <w:szCs w:val="21"/>
        </w:rPr>
        <w:t>または値の小さい乱数で初期化する。</w:t>
      </w:r>
    </w:p>
    <w:p w:rsidR="00166957" w:rsidRPr="00847094" w:rsidRDefault="00166957" w:rsidP="00166957">
      <w:pPr>
        <w:numPr>
          <w:ilvl w:val="0"/>
          <w:numId w:val="1"/>
        </w:numPr>
        <w:spacing w:before="100" w:beforeAutospacing="1" w:after="100" w:afterAutospacing="1"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 xml:space="preserve">2. </w:t>
      </w:r>
      <w:r w:rsidRPr="00847094">
        <w:rPr>
          <w:rFonts w:asciiTheme="minorHAnsi" w:eastAsiaTheme="minorEastAsia" w:hAnsiTheme="minorHAnsi" w:cs="メイリオ"/>
          <w:sz w:val="21"/>
          <w:szCs w:val="21"/>
        </w:rPr>
        <w:t>トレーニングサンプル</w:t>
      </w:r>
      <w:r w:rsidRPr="00847094">
        <w:rPr>
          <w:rFonts w:asciiTheme="minorHAnsi" w:eastAsiaTheme="minorEastAsia" w:hAnsiTheme="minorHAnsi" w:cs="メイリオ"/>
          <w:sz w:val="21"/>
          <w:szCs w:val="21"/>
        </w:rPr>
        <w:t>x</w:t>
      </w:r>
      <w:r w:rsidRPr="00847094">
        <w:rPr>
          <w:rFonts w:asciiTheme="minorHAnsi" w:eastAsiaTheme="minorEastAsia" w:hAnsiTheme="minorHAnsi" w:cs="メイリオ"/>
          <w:sz w:val="21"/>
          <w:szCs w:val="21"/>
          <w:vertAlign w:val="subscript"/>
        </w:rPr>
        <w:t>0(</w:t>
      </w:r>
      <w:proofErr w:type="spellStart"/>
      <w:r w:rsidRPr="00847094">
        <w:rPr>
          <w:rFonts w:asciiTheme="minorHAnsi" w:eastAsiaTheme="minorEastAsia" w:hAnsiTheme="minorHAnsi" w:cs="メイリオ"/>
          <w:sz w:val="21"/>
          <w:szCs w:val="21"/>
          <w:vertAlign w:val="subscript"/>
        </w:rPr>
        <w:t>i</w:t>
      </w:r>
      <w:proofErr w:type="spellEnd"/>
      <w:r w:rsidRPr="00847094">
        <w:rPr>
          <w:rFonts w:asciiTheme="minorHAnsi" w:eastAsiaTheme="minorEastAsia" w:hAnsiTheme="minorHAnsi" w:cs="メイリオ"/>
          <w:sz w:val="21"/>
          <w:szCs w:val="21"/>
          <w:vertAlign w:val="subscript"/>
        </w:rPr>
        <w:t>)</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ごとに以下の手順を実行する。</w:t>
      </w:r>
    </w:p>
    <w:p w:rsidR="00166957" w:rsidRPr="00847094" w:rsidRDefault="00166957" w:rsidP="00166957">
      <w:pPr>
        <w:numPr>
          <w:ilvl w:val="0"/>
          <w:numId w:val="1"/>
        </w:numPr>
        <w:spacing w:before="100" w:beforeAutospacing="1" w:after="100" w:afterAutospacing="1"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a</w:t>
      </w:r>
      <w:r w:rsidRPr="00847094">
        <w:rPr>
          <w:rFonts w:asciiTheme="minorHAnsi" w:eastAsiaTheme="minorEastAsia" w:hAnsiTheme="minorHAnsi" w:cs="メイリオ"/>
          <w:sz w:val="21"/>
          <w:szCs w:val="21"/>
        </w:rPr>
        <w:t>）出力値</w:t>
      </w:r>
      <w:r w:rsidRPr="00847094">
        <w:rPr>
          <w:rFonts w:asciiTheme="minorHAnsi" w:eastAsiaTheme="minorEastAsia" w:hAnsiTheme="minorHAnsi" w:cs="メイリオ"/>
          <w:sz w:val="21"/>
          <w:szCs w:val="21"/>
        </w:rPr>
        <w:t>ŷ</w:t>
      </w:r>
      <w:r w:rsidRPr="00847094">
        <w:rPr>
          <w:rFonts w:asciiTheme="minorHAnsi" w:eastAsiaTheme="minorEastAsia" w:hAnsiTheme="minorHAnsi" w:cs="メイリオ"/>
          <w:sz w:val="21"/>
          <w:szCs w:val="21"/>
        </w:rPr>
        <w:t>を計算する。</w:t>
      </w:r>
    </w:p>
    <w:p w:rsidR="00166957" w:rsidRPr="00847094" w:rsidRDefault="00166957" w:rsidP="00166957">
      <w:pPr>
        <w:numPr>
          <w:ilvl w:val="0"/>
          <w:numId w:val="1"/>
        </w:numPr>
        <w:spacing w:before="100" w:beforeAutospacing="1" w:after="100" w:afterAutospacing="1"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b</w:t>
      </w:r>
      <w:r w:rsidRPr="00847094">
        <w:rPr>
          <w:rFonts w:asciiTheme="minorHAnsi" w:eastAsiaTheme="minorEastAsia" w:hAnsiTheme="minorHAnsi" w:cs="メイリオ"/>
          <w:sz w:val="21"/>
          <w:szCs w:val="21"/>
        </w:rPr>
        <w:t>）重みを更新する。</w:t>
      </w:r>
    </w:p>
    <w:p w:rsidR="00166957" w:rsidRPr="00847094" w:rsidRDefault="00166957" w:rsidP="00166957">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142300F7" wp14:editId="1DE8B004">
            <wp:extent cx="3190875" cy="2104508"/>
            <wp:effectExtent l="0" t="0" r="0" b="0"/>
            <wp:docPr id="1" name="図 1" descr="https://thinkit.co.jp/sites/default/files/article_node/p04_03.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inkit.co.jp/sites/default/files/article_node/p04_03.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0875" cy="2104508"/>
                    </a:xfrm>
                    <a:prstGeom prst="rect">
                      <a:avLst/>
                    </a:prstGeom>
                    <a:noFill/>
                    <a:ln>
                      <a:noFill/>
                    </a:ln>
                  </pic:spPr>
                </pic:pic>
              </a:graphicData>
            </a:graphic>
          </wp:inline>
        </w:drawing>
      </w:r>
    </w:p>
    <w:p w:rsidR="000E3CFE" w:rsidRPr="00847094" w:rsidRDefault="000E3CFE" w:rsidP="000E3CFE">
      <w:pPr>
        <w:spacing w:line="0" w:lineRule="atLeast"/>
        <w:contextualSpacing/>
        <w:mirrorIndents/>
        <w:rPr>
          <w:rFonts w:asciiTheme="minorHAnsi" w:eastAsiaTheme="minorEastAsia" w:hAnsiTheme="minorHAnsi" w:cs="メイリオ"/>
          <w:sz w:val="21"/>
          <w:szCs w:val="21"/>
        </w:rPr>
      </w:pPr>
    </w:p>
    <w:p w:rsidR="003C3ACC" w:rsidRPr="00847094" w:rsidRDefault="003C3ACC" w:rsidP="003C3ACC">
      <w:pPr>
        <w:pStyle w:val="1"/>
        <w:rPr>
          <w:rFonts w:asciiTheme="minorHAnsi" w:eastAsiaTheme="minorEastAsia" w:hAnsiTheme="minorHAnsi"/>
          <w:sz w:val="21"/>
          <w:szCs w:val="21"/>
        </w:rPr>
      </w:pPr>
      <w:bookmarkStart w:id="18" w:name="_Toc466794829"/>
      <w:r w:rsidRPr="00847094">
        <w:rPr>
          <w:rFonts w:asciiTheme="minorHAnsi" w:eastAsiaTheme="minorEastAsia" w:hAnsiTheme="minorHAnsi" w:cs="メイリオ"/>
          <w:sz w:val="21"/>
          <w:szCs w:val="21"/>
        </w:rPr>
        <w:t>３</w:t>
      </w:r>
      <w:r w:rsidRPr="00847094">
        <w:rPr>
          <w:rFonts w:asciiTheme="minorHAnsi" w:eastAsiaTheme="minorEastAsia" w:hAnsiTheme="minorHAnsi"/>
          <w:sz w:val="21"/>
          <w:szCs w:val="21"/>
        </w:rPr>
        <w:t xml:space="preserve">　パーセプトロンを読み解く　その２</w:t>
      </w:r>
      <w:bookmarkEnd w:id="18"/>
    </w:p>
    <w:p w:rsidR="000E3CFE" w:rsidRPr="00847094" w:rsidRDefault="000E3CFE" w:rsidP="00166957">
      <w:pPr>
        <w:spacing w:line="0" w:lineRule="atLeast"/>
        <w:contextualSpacing/>
        <w:mirrorIndents/>
        <w:rPr>
          <w:rFonts w:asciiTheme="minorHAnsi" w:eastAsiaTheme="minorEastAsia" w:hAnsiTheme="minorHAnsi"/>
          <w:sz w:val="21"/>
          <w:szCs w:val="21"/>
        </w:rPr>
      </w:pPr>
    </w:p>
    <w:p w:rsidR="000E3CFE" w:rsidRPr="00847094" w:rsidRDefault="000E3CFE" w:rsidP="00166957">
      <w:pPr>
        <w:spacing w:line="0" w:lineRule="atLeast"/>
        <w:contextualSpacing/>
        <w:mirrorIndents/>
        <w:rPr>
          <w:rFonts w:asciiTheme="minorHAnsi" w:eastAsiaTheme="minorEastAsia" w:hAnsiTheme="minorHAnsi"/>
          <w:sz w:val="21"/>
          <w:szCs w:val="21"/>
        </w:rPr>
      </w:pPr>
    </w:p>
    <w:p w:rsidR="000E3CFE" w:rsidRPr="00847094" w:rsidRDefault="000E3CFE" w:rsidP="000E3CFE">
      <w:pPr>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前回は、書籍『</w:t>
      </w:r>
      <w:r w:rsidRPr="00847094">
        <w:rPr>
          <w:rFonts w:asciiTheme="minorHAnsi" w:eastAsiaTheme="minorEastAsia" w:hAnsiTheme="minorHAnsi" w:cs="メイリオ"/>
          <w:sz w:val="21"/>
          <w:szCs w:val="21"/>
        </w:rPr>
        <w:t>Python</w:t>
      </w:r>
      <w:r w:rsidRPr="00847094">
        <w:rPr>
          <w:rFonts w:asciiTheme="minorHAnsi" w:eastAsiaTheme="minorEastAsia" w:hAnsiTheme="minorHAnsi" w:cs="メイリオ"/>
          <w:sz w:val="21"/>
          <w:szCs w:val="21"/>
        </w:rPr>
        <w:t>機械学習プログラミング』を読むために必要な知識、読み方等について説明しました。今回は、</w:t>
      </w: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章の内容についてより分かりやすく理解するためのヒントを解説していきます。</w:t>
      </w:r>
    </w:p>
    <w:p w:rsidR="000E3CFE" w:rsidRPr="00847094" w:rsidRDefault="000E3CFE" w:rsidP="000E3CFE">
      <w:pPr>
        <w:spacing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before="435" w:after="362" w:line="0" w:lineRule="atLeast"/>
        <w:contextualSpacing/>
        <w:mirrorIndents/>
        <w:outlineLvl w:val="1"/>
        <w:rPr>
          <w:rFonts w:asciiTheme="minorHAnsi" w:eastAsiaTheme="minorEastAsia" w:hAnsiTheme="minorHAnsi" w:cs="メイリオ"/>
          <w:sz w:val="21"/>
          <w:szCs w:val="21"/>
        </w:rPr>
      </w:pPr>
      <w:bookmarkStart w:id="19" w:name="_Toc466794830"/>
      <w:r w:rsidRPr="00847094">
        <w:rPr>
          <w:rFonts w:asciiTheme="minorHAnsi" w:eastAsiaTheme="minorEastAsia" w:hAnsiTheme="minorHAnsi" w:cs="メイリオ"/>
          <w:sz w:val="21"/>
          <w:szCs w:val="21"/>
        </w:rPr>
        <w:t>具体例で数式を読み解く</w:t>
      </w:r>
      <w:bookmarkEnd w:id="19"/>
    </w:p>
    <w:p w:rsidR="000E3CFE" w:rsidRPr="00847094" w:rsidRDefault="000E3CFE" w:rsidP="000E3CFE">
      <w:pPr>
        <w:spacing w:before="435" w:after="362" w:line="0" w:lineRule="atLeast"/>
        <w:contextualSpacing/>
        <w:mirrorIndents/>
        <w:outlineLvl w:val="1"/>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ここからは具体例を考えてみましょう。ここでは、入力信号は</w:t>
      </w:r>
      <w:r w:rsidRPr="00847094">
        <w:rPr>
          <w:rFonts w:asciiTheme="minorHAnsi" w:eastAsiaTheme="minorEastAsia" w:hAnsiTheme="minorHAnsi" w:cs="メイリオ"/>
          <w:sz w:val="21"/>
          <w:szCs w:val="21"/>
        </w:rPr>
        <w:t xml:space="preserve">2 </w:t>
      </w:r>
      <w:r w:rsidRPr="00847094">
        <w:rPr>
          <w:rFonts w:asciiTheme="minorHAnsi" w:eastAsiaTheme="minorEastAsia" w:hAnsiTheme="minorHAnsi" w:cs="メイリオ"/>
          <w:sz w:val="21"/>
          <w:szCs w:val="21"/>
        </w:rPr>
        <w:t>つあるとします。すなわち、入力信号</w:t>
      </w:r>
      <w:r w:rsidRPr="00847094">
        <w:rPr>
          <w:rFonts w:asciiTheme="minorHAnsi" w:eastAsiaTheme="minorEastAsia" w:hAnsiTheme="minorHAnsi" w:cs="メイリオ"/>
          <w:sz w:val="21"/>
          <w:szCs w:val="21"/>
        </w:rPr>
        <w:t>x</w:t>
      </w:r>
      <w:r w:rsidRPr="00847094">
        <w:rPr>
          <w:rFonts w:asciiTheme="minorHAnsi" w:eastAsiaTheme="minorEastAsia" w:hAnsiTheme="minorHAnsi" w:cs="メイリオ"/>
          <w:sz w:val="21"/>
          <w:szCs w:val="21"/>
          <w:vertAlign w:val="subscript"/>
        </w:rPr>
        <w:t>1</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x</w:t>
      </w:r>
      <w:r w:rsidRPr="00847094">
        <w:rPr>
          <w:rFonts w:asciiTheme="minorHAnsi" w:eastAsiaTheme="minorEastAsia" w:hAnsiTheme="minorHAnsi" w:cs="メイリオ"/>
          <w:sz w:val="21"/>
          <w:szCs w:val="21"/>
          <w:vertAlign w:val="subscript"/>
        </w:rPr>
        <w:t>2</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に対して総入力</w:t>
      </w:r>
      <w:r w:rsidRPr="00847094">
        <w:rPr>
          <w:rFonts w:asciiTheme="minorHAnsi" w:eastAsiaTheme="minorEastAsia" w:hAnsiTheme="minorHAnsi" w:cs="メイリオ"/>
          <w:sz w:val="21"/>
          <w:szCs w:val="21"/>
        </w:rPr>
        <w:t xml:space="preserve">z </w:t>
      </w:r>
      <w:r w:rsidRPr="00847094">
        <w:rPr>
          <w:rFonts w:asciiTheme="minorHAnsi" w:eastAsiaTheme="minorEastAsia" w:hAnsiTheme="minorHAnsi" w:cs="メイリオ"/>
          <w:sz w:val="21"/>
          <w:szCs w:val="21"/>
        </w:rPr>
        <w:t>を</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総入力</w:t>
      </w:r>
      <w:r w:rsidRPr="00847094">
        <w:rPr>
          <w:rFonts w:asciiTheme="minorHAnsi" w:eastAsiaTheme="minorEastAsia" w:hAnsiTheme="minorHAnsi" w:cs="Courier New"/>
          <w:sz w:val="21"/>
          <w:szCs w:val="21"/>
        </w:rPr>
        <w:t>z = w</w:t>
      </w:r>
      <w:r w:rsidRPr="00847094">
        <w:rPr>
          <w:rFonts w:asciiTheme="minorHAnsi" w:eastAsiaTheme="minorEastAsia" w:hAnsiTheme="minorHAnsi" w:cs="Courier New"/>
          <w:sz w:val="21"/>
          <w:szCs w:val="21"/>
          <w:vertAlign w:val="subscript"/>
        </w:rPr>
        <w:t>0</w:t>
      </w:r>
      <w:r w:rsidRPr="00847094">
        <w:rPr>
          <w:rFonts w:asciiTheme="minorHAnsi" w:eastAsiaTheme="minorEastAsia" w:hAnsiTheme="minorHAnsi" w:cs="Courier New"/>
          <w:sz w:val="21"/>
          <w:szCs w:val="21"/>
        </w:rPr>
        <w:t>x</w:t>
      </w:r>
      <w:r w:rsidRPr="00847094">
        <w:rPr>
          <w:rFonts w:asciiTheme="minorHAnsi" w:eastAsiaTheme="minorEastAsia" w:hAnsiTheme="minorHAnsi" w:cs="Courier New"/>
          <w:sz w:val="21"/>
          <w:szCs w:val="21"/>
          <w:vertAlign w:val="subscript"/>
        </w:rPr>
        <w:t>0</w:t>
      </w:r>
      <w:r w:rsidRPr="00847094">
        <w:rPr>
          <w:rFonts w:asciiTheme="minorHAnsi" w:eastAsiaTheme="minorEastAsia" w:hAnsiTheme="minorHAnsi" w:cs="Courier New"/>
          <w:sz w:val="21"/>
          <w:szCs w:val="21"/>
        </w:rPr>
        <w:t xml:space="preserve"> + w</w:t>
      </w:r>
      <w:r w:rsidRPr="00847094">
        <w:rPr>
          <w:rFonts w:asciiTheme="minorHAnsi" w:eastAsiaTheme="minorEastAsia" w:hAnsiTheme="minorHAnsi" w:cs="Courier New"/>
          <w:sz w:val="21"/>
          <w:szCs w:val="21"/>
          <w:vertAlign w:val="subscript"/>
        </w:rPr>
        <w:t>1</w:t>
      </w:r>
      <w:r w:rsidRPr="00847094">
        <w:rPr>
          <w:rFonts w:asciiTheme="minorHAnsi" w:eastAsiaTheme="minorEastAsia" w:hAnsiTheme="minorHAnsi" w:cs="Courier New"/>
          <w:sz w:val="21"/>
          <w:szCs w:val="21"/>
        </w:rPr>
        <w:t>x</w:t>
      </w:r>
      <w:r w:rsidRPr="00847094">
        <w:rPr>
          <w:rFonts w:asciiTheme="minorHAnsi" w:eastAsiaTheme="minorEastAsia" w:hAnsiTheme="minorHAnsi" w:cs="Courier New"/>
          <w:sz w:val="21"/>
          <w:szCs w:val="21"/>
          <w:vertAlign w:val="subscript"/>
        </w:rPr>
        <w:t>1</w:t>
      </w:r>
      <w:r w:rsidRPr="00847094">
        <w:rPr>
          <w:rFonts w:asciiTheme="minorHAnsi" w:eastAsiaTheme="minorEastAsia" w:hAnsiTheme="minorHAnsi" w:cs="Courier New"/>
          <w:sz w:val="21"/>
          <w:szCs w:val="21"/>
        </w:rPr>
        <w:t xml:space="preserve"> + w</w:t>
      </w:r>
      <w:r w:rsidRPr="00847094">
        <w:rPr>
          <w:rFonts w:asciiTheme="minorHAnsi" w:eastAsiaTheme="minorEastAsia" w:hAnsiTheme="minorHAnsi" w:cs="Courier New"/>
          <w:sz w:val="21"/>
          <w:szCs w:val="21"/>
          <w:vertAlign w:val="subscript"/>
        </w:rPr>
        <w:t>2</w:t>
      </w:r>
      <w:r w:rsidRPr="00847094">
        <w:rPr>
          <w:rFonts w:asciiTheme="minorHAnsi" w:eastAsiaTheme="minorEastAsia" w:hAnsiTheme="minorHAnsi" w:cs="Courier New"/>
          <w:sz w:val="21"/>
          <w:szCs w:val="21"/>
        </w:rPr>
        <w:t>x</w:t>
      </w:r>
      <w:r w:rsidRPr="00847094">
        <w:rPr>
          <w:rFonts w:asciiTheme="minorHAnsi" w:eastAsiaTheme="minorEastAsia" w:hAnsiTheme="minorHAnsi" w:cs="Courier New"/>
          <w:sz w:val="21"/>
          <w:szCs w:val="21"/>
          <w:vertAlign w:val="subscript"/>
        </w:rPr>
        <w:t>2</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とします。ここで、重み</w:t>
      </w:r>
      <w:r w:rsidRPr="00847094">
        <w:rPr>
          <w:rFonts w:asciiTheme="minorHAnsi" w:eastAsiaTheme="minorEastAsia" w:hAnsiTheme="minorHAnsi" w:cs="メイリオ"/>
          <w:sz w:val="21"/>
          <w:szCs w:val="21"/>
        </w:rPr>
        <w:t>w</w:t>
      </w:r>
      <w:r w:rsidRPr="00847094">
        <w:rPr>
          <w:rFonts w:asciiTheme="minorHAnsi" w:eastAsiaTheme="minorEastAsia" w:hAnsiTheme="minorHAnsi" w:cs="メイリオ"/>
          <w:sz w:val="21"/>
          <w:szCs w:val="21"/>
          <w:vertAlign w:val="subscript"/>
        </w:rPr>
        <w:t>0</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w</w:t>
      </w:r>
      <w:r w:rsidRPr="00847094">
        <w:rPr>
          <w:rFonts w:asciiTheme="minorHAnsi" w:eastAsiaTheme="minorEastAsia" w:hAnsiTheme="minorHAnsi" w:cs="メイリオ"/>
          <w:sz w:val="21"/>
          <w:szCs w:val="21"/>
          <w:vertAlign w:val="subscript"/>
        </w:rPr>
        <w:t>1</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w</w:t>
      </w:r>
      <w:r w:rsidRPr="00847094">
        <w:rPr>
          <w:rFonts w:asciiTheme="minorHAnsi" w:eastAsiaTheme="minorEastAsia" w:hAnsiTheme="minorHAnsi" w:cs="メイリオ"/>
          <w:sz w:val="21"/>
          <w:szCs w:val="21"/>
          <w:vertAlign w:val="subscript"/>
        </w:rPr>
        <w:t>2</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をそれぞれ</w:t>
      </w:r>
      <w:r w:rsidRPr="00847094">
        <w:rPr>
          <w:rFonts w:asciiTheme="minorHAnsi" w:eastAsiaTheme="minorEastAsia" w:hAnsiTheme="minorHAnsi" w:cs="メイリオ"/>
          <w:sz w:val="21"/>
          <w:szCs w:val="21"/>
        </w:rPr>
        <w:t xml:space="preserve">0 </w:t>
      </w:r>
      <w:r w:rsidRPr="00847094">
        <w:rPr>
          <w:rFonts w:asciiTheme="minorHAnsi" w:eastAsiaTheme="minorEastAsia" w:hAnsiTheme="minorHAnsi" w:cs="メイリオ"/>
          <w:sz w:val="21"/>
          <w:szCs w:val="21"/>
        </w:rPr>
        <w:t>で初期化します。すなわち、以下のように設定します。</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w</w:t>
      </w:r>
      <w:r w:rsidRPr="00847094">
        <w:rPr>
          <w:rFonts w:asciiTheme="minorHAnsi" w:eastAsiaTheme="minorEastAsia" w:hAnsiTheme="minorHAnsi" w:cs="Courier New"/>
          <w:sz w:val="21"/>
          <w:szCs w:val="21"/>
          <w:vertAlign w:val="subscript"/>
        </w:rPr>
        <w:t>0</w:t>
      </w:r>
      <w:r w:rsidRPr="00847094">
        <w:rPr>
          <w:rFonts w:asciiTheme="minorHAnsi" w:eastAsiaTheme="minorEastAsia" w:hAnsiTheme="minorHAnsi" w:cs="Courier New"/>
          <w:sz w:val="21"/>
          <w:szCs w:val="21"/>
        </w:rPr>
        <w:t xml:space="preserve"> = 0, w</w:t>
      </w:r>
      <w:r w:rsidRPr="00847094">
        <w:rPr>
          <w:rFonts w:asciiTheme="minorHAnsi" w:eastAsiaTheme="minorEastAsia" w:hAnsiTheme="minorHAnsi" w:cs="Courier New"/>
          <w:sz w:val="21"/>
          <w:szCs w:val="21"/>
          <w:vertAlign w:val="subscript"/>
        </w:rPr>
        <w:t>1</w:t>
      </w:r>
      <w:r w:rsidRPr="00847094">
        <w:rPr>
          <w:rFonts w:asciiTheme="minorHAnsi" w:eastAsiaTheme="minorEastAsia" w:hAnsiTheme="minorHAnsi" w:cs="Courier New"/>
          <w:sz w:val="21"/>
          <w:szCs w:val="21"/>
        </w:rPr>
        <w:t xml:space="preserve"> = 0, w</w:t>
      </w:r>
      <w:r w:rsidRPr="00847094">
        <w:rPr>
          <w:rFonts w:asciiTheme="minorHAnsi" w:eastAsiaTheme="minorEastAsia" w:hAnsiTheme="minorHAnsi" w:cs="Courier New"/>
          <w:sz w:val="21"/>
          <w:szCs w:val="21"/>
          <w:vertAlign w:val="subscript"/>
        </w:rPr>
        <w:t>2</w:t>
      </w:r>
      <w:r w:rsidRPr="00847094">
        <w:rPr>
          <w:rFonts w:asciiTheme="minorHAnsi" w:eastAsiaTheme="minorEastAsia" w:hAnsiTheme="minorHAnsi" w:cs="Courier New"/>
          <w:sz w:val="21"/>
          <w:szCs w:val="21"/>
        </w:rPr>
        <w:t xml:space="preserve"> = 0</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ここでは、</w:t>
      </w:r>
      <w:r w:rsidRPr="00847094">
        <w:rPr>
          <w:rFonts w:asciiTheme="minorHAnsi" w:eastAsiaTheme="minorEastAsia" w:hAnsiTheme="minorHAnsi" w:cs="メイリオ"/>
          <w:sz w:val="21"/>
          <w:szCs w:val="21"/>
        </w:rPr>
        <w:t xml:space="preserve">2.3 </w:t>
      </w:r>
      <w:r w:rsidRPr="00847094">
        <w:rPr>
          <w:rFonts w:asciiTheme="minorHAnsi" w:eastAsiaTheme="minorEastAsia" w:hAnsiTheme="minorHAnsi" w:cs="メイリオ"/>
          <w:sz w:val="21"/>
          <w:szCs w:val="21"/>
        </w:rPr>
        <w:t>節「</w:t>
      </w:r>
      <w:r w:rsidRPr="00847094">
        <w:rPr>
          <w:rFonts w:asciiTheme="minorHAnsi" w:eastAsiaTheme="minorEastAsia" w:hAnsiTheme="minorHAnsi" w:cs="メイリオ"/>
          <w:sz w:val="21"/>
          <w:szCs w:val="21"/>
        </w:rPr>
        <w:t xml:space="preserve">Iris </w:t>
      </w:r>
      <w:r w:rsidRPr="00847094">
        <w:rPr>
          <w:rFonts w:asciiTheme="minorHAnsi" w:eastAsiaTheme="minorEastAsia" w:hAnsiTheme="minorHAnsi" w:cs="メイリオ"/>
          <w:sz w:val="21"/>
          <w:szCs w:val="21"/>
        </w:rPr>
        <w:t>データセットでのパーセプトロンモデルのトレーニング」で扱われる</w:t>
      </w:r>
      <w:r w:rsidRPr="00847094">
        <w:rPr>
          <w:rFonts w:asciiTheme="minorHAnsi" w:eastAsiaTheme="minorEastAsia" w:hAnsiTheme="minorHAnsi" w:cs="メイリオ"/>
          <w:sz w:val="21"/>
          <w:szCs w:val="21"/>
        </w:rPr>
        <w:t xml:space="preserve">Iris </w:t>
      </w:r>
      <w:r w:rsidRPr="00847094">
        <w:rPr>
          <w:rFonts w:asciiTheme="minorHAnsi" w:eastAsiaTheme="minorEastAsia" w:hAnsiTheme="minorHAnsi" w:cs="メイリオ"/>
          <w:sz w:val="21"/>
          <w:szCs w:val="21"/>
        </w:rPr>
        <w:t>データセットの品種が</w:t>
      </w:r>
      <w:proofErr w:type="spellStart"/>
      <w:r w:rsidRPr="00847094">
        <w:rPr>
          <w:rFonts w:asciiTheme="minorHAnsi" w:eastAsiaTheme="minorEastAsia" w:hAnsiTheme="minorHAnsi" w:cs="メイリオ"/>
          <w:sz w:val="21"/>
          <w:szCs w:val="21"/>
        </w:rPr>
        <w:t>setosa</w:t>
      </w:r>
      <w:proofErr w:type="spellEnd"/>
      <w:r w:rsidRPr="00847094">
        <w:rPr>
          <w:rFonts w:asciiTheme="minorHAnsi" w:eastAsiaTheme="minorEastAsia" w:hAnsiTheme="minorHAnsi" w:cs="メイリオ"/>
          <w:sz w:val="21"/>
          <w:szCs w:val="21"/>
        </w:rPr>
        <w:t xml:space="preserve">, versicolor </w:t>
      </w:r>
      <w:r w:rsidRPr="00847094">
        <w:rPr>
          <w:rFonts w:asciiTheme="minorHAnsi" w:eastAsiaTheme="minorEastAsia" w:hAnsiTheme="minorHAnsi" w:cs="メイリオ"/>
          <w:sz w:val="21"/>
          <w:szCs w:val="21"/>
        </w:rPr>
        <w:t>のデータを抽出してみます。</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 xml:space="preserve">1 </w:t>
      </w:r>
      <w:r w:rsidRPr="00847094">
        <w:rPr>
          <w:rFonts w:asciiTheme="minorHAnsi" w:eastAsiaTheme="minorEastAsia" w:hAnsiTheme="minorHAnsi" w:cs="メイリオ"/>
          <w:sz w:val="21"/>
          <w:szCs w:val="21"/>
        </w:rPr>
        <w:t>番目から</w:t>
      </w:r>
      <w:r w:rsidRPr="00847094">
        <w:rPr>
          <w:rFonts w:asciiTheme="minorHAnsi" w:eastAsiaTheme="minorEastAsia" w:hAnsiTheme="minorHAnsi" w:cs="メイリオ"/>
          <w:sz w:val="21"/>
          <w:szCs w:val="21"/>
        </w:rPr>
        <w:t xml:space="preserve">50 </w:t>
      </w:r>
      <w:r w:rsidRPr="00847094">
        <w:rPr>
          <w:rFonts w:asciiTheme="minorHAnsi" w:eastAsiaTheme="minorEastAsia" w:hAnsiTheme="minorHAnsi" w:cs="メイリオ"/>
          <w:sz w:val="21"/>
          <w:szCs w:val="21"/>
        </w:rPr>
        <w:t>番目までのサンプルの品種は</w:t>
      </w:r>
      <w:proofErr w:type="spellStart"/>
      <w:r w:rsidRPr="00847094">
        <w:rPr>
          <w:rFonts w:asciiTheme="minorHAnsi" w:eastAsiaTheme="minorEastAsia" w:hAnsiTheme="minorHAnsi" w:cs="メイリオ"/>
          <w:sz w:val="21"/>
          <w:szCs w:val="21"/>
        </w:rPr>
        <w:t>setosa</w:t>
      </w:r>
      <w:proofErr w:type="spellEnd"/>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 xml:space="preserve">51 </w:t>
      </w:r>
      <w:r w:rsidRPr="00847094">
        <w:rPr>
          <w:rFonts w:asciiTheme="minorHAnsi" w:eastAsiaTheme="minorEastAsia" w:hAnsiTheme="minorHAnsi" w:cs="メイリオ"/>
          <w:sz w:val="21"/>
          <w:szCs w:val="21"/>
        </w:rPr>
        <w:t>番目から</w:t>
      </w:r>
      <w:r w:rsidRPr="00847094">
        <w:rPr>
          <w:rFonts w:asciiTheme="minorHAnsi" w:eastAsiaTheme="minorEastAsia" w:hAnsiTheme="minorHAnsi" w:cs="メイリオ"/>
          <w:sz w:val="21"/>
          <w:szCs w:val="21"/>
        </w:rPr>
        <w:t xml:space="preserve">100 </w:t>
      </w:r>
      <w:r w:rsidRPr="00847094">
        <w:rPr>
          <w:rFonts w:asciiTheme="minorHAnsi" w:eastAsiaTheme="minorEastAsia" w:hAnsiTheme="minorHAnsi" w:cs="メイリオ"/>
          <w:sz w:val="21"/>
          <w:szCs w:val="21"/>
        </w:rPr>
        <w:t>番目までのサンプルの品種が</w:t>
      </w:r>
      <w:r w:rsidRPr="00847094">
        <w:rPr>
          <w:rFonts w:asciiTheme="minorHAnsi" w:eastAsiaTheme="minorEastAsia" w:hAnsiTheme="minorHAnsi" w:cs="メイリオ"/>
          <w:sz w:val="21"/>
          <w:szCs w:val="21"/>
        </w:rPr>
        <w:t>versicolor</w:t>
      </w:r>
      <w:r w:rsidRPr="00847094">
        <w:rPr>
          <w:rFonts w:asciiTheme="minorHAnsi" w:eastAsiaTheme="minorEastAsia" w:hAnsiTheme="minorHAnsi" w:cs="メイリオ"/>
          <w:sz w:val="21"/>
          <w:szCs w:val="21"/>
        </w:rPr>
        <w:t>です。</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 xml:space="preserve">1 </w:t>
      </w:r>
      <w:r w:rsidRPr="00847094">
        <w:rPr>
          <w:rFonts w:asciiTheme="minorHAnsi" w:eastAsiaTheme="minorEastAsia" w:hAnsiTheme="minorHAnsi" w:cs="メイリオ"/>
          <w:sz w:val="21"/>
          <w:szCs w:val="21"/>
        </w:rPr>
        <w:t>番目のサンプルは、</w:t>
      </w:r>
      <w:r w:rsidRPr="00847094">
        <w:rPr>
          <w:rFonts w:asciiTheme="minorHAnsi" w:eastAsiaTheme="minorEastAsia" w:hAnsiTheme="minorHAnsi" w:cs="メイリオ"/>
          <w:sz w:val="21"/>
          <w:szCs w:val="21"/>
        </w:rPr>
        <w:t>x</w:t>
      </w:r>
      <w:r w:rsidRPr="00847094">
        <w:rPr>
          <w:rFonts w:asciiTheme="minorHAnsi" w:eastAsiaTheme="minorEastAsia" w:hAnsiTheme="minorHAnsi" w:cs="メイリオ"/>
          <w:sz w:val="21"/>
          <w:szCs w:val="21"/>
          <w:vertAlign w:val="subscript"/>
        </w:rPr>
        <w:t>1</w:t>
      </w:r>
      <w:r w:rsidRPr="00847094">
        <w:rPr>
          <w:rFonts w:asciiTheme="minorHAnsi" w:eastAsiaTheme="minorEastAsia" w:hAnsiTheme="minorHAnsi" w:cs="メイリオ"/>
          <w:sz w:val="21"/>
          <w:szCs w:val="21"/>
          <w:vertAlign w:val="superscript"/>
        </w:rPr>
        <w:t>(1)</w:t>
      </w:r>
      <w:r w:rsidRPr="00847094">
        <w:rPr>
          <w:rFonts w:asciiTheme="minorHAnsi" w:eastAsiaTheme="minorEastAsia" w:hAnsiTheme="minorHAnsi" w:cs="メイリオ"/>
          <w:sz w:val="21"/>
          <w:szCs w:val="21"/>
        </w:rPr>
        <w:t xml:space="preserve"> = 5.1</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x</w:t>
      </w:r>
      <w:r w:rsidRPr="00847094">
        <w:rPr>
          <w:rFonts w:asciiTheme="minorHAnsi" w:eastAsiaTheme="minorEastAsia" w:hAnsiTheme="minorHAnsi" w:cs="メイリオ"/>
          <w:sz w:val="21"/>
          <w:szCs w:val="21"/>
          <w:vertAlign w:val="subscript"/>
        </w:rPr>
        <w:t>2</w:t>
      </w:r>
      <w:r w:rsidRPr="00847094">
        <w:rPr>
          <w:rFonts w:asciiTheme="minorHAnsi" w:eastAsiaTheme="minorEastAsia" w:hAnsiTheme="minorHAnsi" w:cs="メイリオ"/>
          <w:sz w:val="21"/>
          <w:szCs w:val="21"/>
          <w:vertAlign w:val="superscript"/>
        </w:rPr>
        <w:t>(1)</w:t>
      </w:r>
      <w:r w:rsidRPr="00847094">
        <w:rPr>
          <w:rFonts w:asciiTheme="minorHAnsi" w:eastAsiaTheme="minorEastAsia" w:hAnsiTheme="minorHAnsi" w:cs="メイリオ"/>
          <w:sz w:val="21"/>
          <w:szCs w:val="21"/>
        </w:rPr>
        <w:t xml:space="preserve"> = 1.4</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y</w:t>
      </w:r>
      <w:r w:rsidRPr="00847094">
        <w:rPr>
          <w:rFonts w:asciiTheme="minorHAnsi" w:eastAsiaTheme="minorEastAsia" w:hAnsiTheme="minorHAnsi" w:cs="メイリオ"/>
          <w:sz w:val="21"/>
          <w:szCs w:val="21"/>
          <w:vertAlign w:val="superscript"/>
        </w:rPr>
        <w:t>(1)</w:t>
      </w:r>
      <w:r w:rsidRPr="00847094">
        <w:rPr>
          <w:rFonts w:asciiTheme="minorHAnsi" w:eastAsiaTheme="minorEastAsia" w:hAnsiTheme="minorHAnsi" w:cs="メイリオ"/>
          <w:sz w:val="21"/>
          <w:szCs w:val="21"/>
        </w:rPr>
        <w:t xml:space="preserve"> = -1 </w:t>
      </w:r>
      <w:r w:rsidRPr="00847094">
        <w:rPr>
          <w:rFonts w:asciiTheme="minorHAnsi" w:eastAsiaTheme="minorEastAsia" w:hAnsiTheme="minorHAnsi" w:cs="メイリオ"/>
          <w:sz w:val="21"/>
          <w:szCs w:val="21"/>
        </w:rPr>
        <w:t>です。したがって、総入力</w:t>
      </w:r>
      <w:r w:rsidRPr="00847094">
        <w:rPr>
          <w:rFonts w:asciiTheme="minorHAnsi" w:eastAsiaTheme="minorEastAsia" w:hAnsiTheme="minorHAnsi" w:cs="メイリオ"/>
          <w:sz w:val="21"/>
          <w:szCs w:val="21"/>
        </w:rPr>
        <w:t xml:space="preserve">z </w:t>
      </w:r>
      <w:r w:rsidRPr="00847094">
        <w:rPr>
          <w:rFonts w:asciiTheme="minorHAnsi" w:eastAsiaTheme="minorEastAsia" w:hAnsiTheme="minorHAnsi" w:cs="メイリオ"/>
          <w:sz w:val="21"/>
          <w:szCs w:val="21"/>
        </w:rPr>
        <w:t>は以下のようになります。</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02B54A58" wp14:editId="7FF1D0FB">
            <wp:extent cx="2433347" cy="2636832"/>
            <wp:effectExtent l="0" t="0" r="5080" b="0"/>
            <wp:docPr id="31" name="図 31" descr="表1">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表1">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34665" cy="2638260"/>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164B75" w:rsidRPr="00847094" w:rsidRDefault="00164B75"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z = w</w:t>
      </w:r>
      <w:r w:rsidRPr="00847094">
        <w:rPr>
          <w:rFonts w:asciiTheme="minorHAnsi" w:eastAsiaTheme="minorEastAsia" w:hAnsiTheme="minorHAnsi" w:cs="メイリオ"/>
          <w:sz w:val="21"/>
          <w:szCs w:val="21"/>
          <w:vertAlign w:val="subscript"/>
        </w:rPr>
        <w:t>0</w:t>
      </w:r>
      <w:r w:rsidRPr="00847094">
        <w:rPr>
          <w:rFonts w:asciiTheme="minorHAnsi" w:eastAsiaTheme="minorEastAsia" w:hAnsiTheme="minorHAnsi" w:cs="メイリオ"/>
          <w:sz w:val="21"/>
          <w:szCs w:val="21"/>
        </w:rPr>
        <w:t>x</w:t>
      </w:r>
      <w:r w:rsidRPr="00847094">
        <w:rPr>
          <w:rFonts w:asciiTheme="minorHAnsi" w:eastAsiaTheme="minorEastAsia" w:hAnsiTheme="minorHAnsi" w:cs="メイリオ"/>
          <w:sz w:val="21"/>
          <w:szCs w:val="21"/>
          <w:vertAlign w:val="subscript"/>
        </w:rPr>
        <w:t>0</w:t>
      </w:r>
      <w:r w:rsidRPr="00847094">
        <w:rPr>
          <w:rFonts w:asciiTheme="minorHAnsi" w:eastAsiaTheme="minorEastAsia" w:hAnsiTheme="minorHAnsi" w:cs="メイリオ"/>
          <w:sz w:val="21"/>
          <w:szCs w:val="21"/>
        </w:rPr>
        <w:t xml:space="preserve"> + w</w:t>
      </w:r>
      <w:r w:rsidRPr="00847094">
        <w:rPr>
          <w:rFonts w:asciiTheme="minorHAnsi" w:eastAsiaTheme="minorEastAsia" w:hAnsiTheme="minorHAnsi" w:cs="メイリオ"/>
          <w:sz w:val="21"/>
          <w:szCs w:val="21"/>
          <w:vertAlign w:val="subscript"/>
        </w:rPr>
        <w:t>1</w:t>
      </w:r>
      <w:r w:rsidRPr="00847094">
        <w:rPr>
          <w:rFonts w:asciiTheme="minorHAnsi" w:eastAsiaTheme="minorEastAsia" w:hAnsiTheme="minorHAnsi" w:cs="メイリオ"/>
          <w:sz w:val="21"/>
          <w:szCs w:val="21"/>
        </w:rPr>
        <w:t>x</w:t>
      </w:r>
      <w:r w:rsidRPr="00847094">
        <w:rPr>
          <w:rFonts w:asciiTheme="minorHAnsi" w:eastAsiaTheme="minorEastAsia" w:hAnsiTheme="minorHAnsi" w:cs="メイリオ"/>
          <w:sz w:val="21"/>
          <w:szCs w:val="21"/>
          <w:vertAlign w:val="subscript"/>
        </w:rPr>
        <w:t>1</w:t>
      </w:r>
      <w:r w:rsidRPr="00847094">
        <w:rPr>
          <w:rFonts w:asciiTheme="minorHAnsi" w:eastAsiaTheme="minorEastAsia" w:hAnsiTheme="minorHAnsi" w:cs="メイリオ"/>
          <w:sz w:val="21"/>
          <w:szCs w:val="21"/>
          <w:vertAlign w:val="superscript"/>
        </w:rPr>
        <w:t>(1)</w:t>
      </w:r>
      <w:r w:rsidRPr="00847094">
        <w:rPr>
          <w:rFonts w:asciiTheme="minorHAnsi" w:eastAsiaTheme="minorEastAsia" w:hAnsiTheme="minorHAnsi" w:cs="メイリオ"/>
          <w:sz w:val="21"/>
          <w:szCs w:val="21"/>
        </w:rPr>
        <w:t xml:space="preserve"> + w</w:t>
      </w:r>
      <w:r w:rsidRPr="00847094">
        <w:rPr>
          <w:rFonts w:asciiTheme="minorHAnsi" w:eastAsiaTheme="minorEastAsia" w:hAnsiTheme="minorHAnsi" w:cs="メイリオ"/>
          <w:sz w:val="21"/>
          <w:szCs w:val="21"/>
          <w:vertAlign w:val="subscript"/>
        </w:rPr>
        <w:t>2</w:t>
      </w:r>
      <w:r w:rsidRPr="00847094">
        <w:rPr>
          <w:rFonts w:asciiTheme="minorHAnsi" w:eastAsiaTheme="minorEastAsia" w:hAnsiTheme="minorHAnsi" w:cs="メイリオ"/>
          <w:sz w:val="21"/>
          <w:szCs w:val="21"/>
        </w:rPr>
        <w:t>x</w:t>
      </w:r>
      <w:r w:rsidRPr="00847094">
        <w:rPr>
          <w:rFonts w:asciiTheme="minorHAnsi" w:eastAsiaTheme="minorEastAsia" w:hAnsiTheme="minorHAnsi" w:cs="メイリオ"/>
          <w:sz w:val="21"/>
          <w:szCs w:val="21"/>
          <w:vertAlign w:val="subscript"/>
        </w:rPr>
        <w:t>2</w:t>
      </w:r>
      <w:r w:rsidRPr="00847094">
        <w:rPr>
          <w:rFonts w:asciiTheme="minorHAnsi" w:eastAsiaTheme="minorEastAsia" w:hAnsiTheme="minorHAnsi" w:cs="メイリオ"/>
          <w:sz w:val="21"/>
          <w:szCs w:val="21"/>
          <w:vertAlign w:val="superscript"/>
        </w:rPr>
        <w:t>(1)</w:t>
      </w:r>
      <w:r w:rsidRPr="00847094">
        <w:rPr>
          <w:rFonts w:asciiTheme="minorHAnsi" w:eastAsiaTheme="minorEastAsia" w:hAnsiTheme="minorHAnsi" w:cs="メイリオ"/>
          <w:sz w:val="21"/>
          <w:szCs w:val="21"/>
        </w:rPr>
        <w:t xml:space="preserve"> = 0</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1 + 0</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5.1 + 0</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1.4 = 0</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活性化関数の出力は、次のようになります。</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7AEB242B" wp14:editId="29D787A0">
            <wp:extent cx="2428875" cy="417463"/>
            <wp:effectExtent l="0" t="0" r="0" b="1905"/>
            <wp:docPr id="30" name="図 30" descr="https://thinkit.co.jp/sites/default/files/article_node/p05_01.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inkit.co.jp/sites/default/files/article_node/p05_01.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32523" cy="418090"/>
                    </a:xfrm>
                    <a:prstGeom prst="rect">
                      <a:avLst/>
                    </a:prstGeom>
                    <a:noFill/>
                    <a:ln>
                      <a:noFill/>
                    </a:ln>
                  </pic:spPr>
                </pic:pic>
              </a:graphicData>
            </a:graphic>
          </wp:inline>
        </w:drawing>
      </w:r>
    </w:p>
    <w:p w:rsidR="00164B75" w:rsidRPr="00847094" w:rsidRDefault="00164B75"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lastRenderedPageBreak/>
        <w:t>以上により、</w:t>
      </w:r>
      <w:r w:rsidRPr="00847094">
        <w:rPr>
          <w:rFonts w:asciiTheme="minorHAnsi" w:eastAsiaTheme="minorEastAsia" w:hAnsiTheme="minorHAnsi" w:cs="メイリオ"/>
          <w:sz w:val="21"/>
          <w:szCs w:val="21"/>
        </w:rPr>
        <w:t xml:space="preserve">1 </w:t>
      </w:r>
      <w:r w:rsidRPr="00847094">
        <w:rPr>
          <w:rFonts w:asciiTheme="minorHAnsi" w:eastAsiaTheme="minorEastAsia" w:hAnsiTheme="minorHAnsi" w:cs="メイリオ"/>
          <w:sz w:val="21"/>
          <w:szCs w:val="21"/>
        </w:rPr>
        <w:t>番目のサンプルの品種は</w:t>
      </w:r>
      <w:r w:rsidRPr="00847094">
        <w:rPr>
          <w:rFonts w:asciiTheme="minorHAnsi" w:eastAsiaTheme="minorEastAsia" w:hAnsiTheme="minorHAnsi" w:cs="メイリオ"/>
          <w:sz w:val="21"/>
          <w:szCs w:val="21"/>
        </w:rPr>
        <w:t xml:space="preserve"> </w:t>
      </w:r>
      <w:proofErr w:type="spellStart"/>
      <w:r w:rsidRPr="00847094">
        <w:rPr>
          <w:rFonts w:asciiTheme="minorHAnsi" w:eastAsiaTheme="minorEastAsia" w:hAnsiTheme="minorHAnsi" w:cs="メイリオ"/>
          <w:sz w:val="21"/>
          <w:szCs w:val="21"/>
        </w:rPr>
        <w:t>setosa</w:t>
      </w:r>
      <w:proofErr w:type="spellEnd"/>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であり</w:t>
      </w:r>
      <w:r w:rsidRPr="00847094">
        <w:rPr>
          <w:rFonts w:asciiTheme="minorHAnsi" w:eastAsiaTheme="minorEastAsia" w:hAnsiTheme="minorHAnsi" w:cs="メイリオ"/>
          <w:sz w:val="21"/>
          <w:szCs w:val="21"/>
        </w:rPr>
        <w:t xml:space="preserve"> y</w:t>
      </w:r>
      <w:r w:rsidRPr="00847094">
        <w:rPr>
          <w:rFonts w:asciiTheme="minorHAnsi" w:eastAsiaTheme="minorEastAsia" w:hAnsiTheme="minorHAnsi" w:cs="メイリオ"/>
          <w:sz w:val="21"/>
          <w:szCs w:val="21"/>
          <w:vertAlign w:val="superscript"/>
        </w:rPr>
        <w:t>(0)</w:t>
      </w:r>
      <w:r w:rsidRPr="00847094">
        <w:rPr>
          <w:rFonts w:asciiTheme="minorHAnsi" w:eastAsiaTheme="minorEastAsia" w:hAnsiTheme="minorHAnsi" w:cs="メイリオ"/>
          <w:sz w:val="21"/>
          <w:szCs w:val="21"/>
        </w:rPr>
        <w:t xml:space="preserve"> = -1 </w:t>
      </w:r>
      <w:r w:rsidRPr="00847094">
        <w:rPr>
          <w:rFonts w:asciiTheme="minorHAnsi" w:eastAsiaTheme="minorEastAsia" w:hAnsiTheme="minorHAnsi" w:cs="メイリオ"/>
          <w:sz w:val="21"/>
          <w:szCs w:val="21"/>
        </w:rPr>
        <w:t>であるにもかかわらず、予測結果は</w:t>
      </w:r>
      <w:r w:rsidRPr="00847094">
        <w:rPr>
          <w:rFonts w:asciiTheme="minorHAnsi" w:eastAsiaTheme="minorEastAsia" w:hAnsiTheme="minorHAnsi" w:cs="メイリオ"/>
          <w:sz w:val="21"/>
          <w:szCs w:val="21"/>
        </w:rPr>
        <w:t>ŷ</w:t>
      </w:r>
      <w:r w:rsidRPr="00847094">
        <w:rPr>
          <w:rFonts w:asciiTheme="minorHAnsi" w:eastAsiaTheme="minorEastAsia" w:hAnsiTheme="minorHAnsi" w:cs="メイリオ"/>
          <w:sz w:val="21"/>
          <w:szCs w:val="21"/>
          <w:vertAlign w:val="superscript"/>
        </w:rPr>
        <w:t>(0)</w:t>
      </w:r>
      <w:r w:rsidRPr="00847094">
        <w:rPr>
          <w:rFonts w:asciiTheme="minorHAnsi" w:eastAsiaTheme="minorEastAsia" w:hAnsiTheme="minorHAnsi" w:cs="メイリオ"/>
          <w:sz w:val="21"/>
          <w:szCs w:val="21"/>
        </w:rPr>
        <w:t xml:space="preserve"> = 1 </w:t>
      </w:r>
      <w:r w:rsidRPr="00847094">
        <w:rPr>
          <w:rFonts w:asciiTheme="minorHAnsi" w:eastAsiaTheme="minorEastAsia" w:hAnsiTheme="minorHAnsi" w:cs="メイリオ"/>
          <w:sz w:val="21"/>
          <w:szCs w:val="21"/>
        </w:rPr>
        <w:t>となったことを確認できます。このとき、重みの更新量は、以下のようになります。</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4C7ABE4B" wp14:editId="1BE333CA">
            <wp:extent cx="3990975" cy="1102849"/>
            <wp:effectExtent l="0" t="0" r="0" b="2540"/>
            <wp:docPr id="29" name="図 29" descr="https://thinkit.co.jp/sites/default/files/article_node/p05_02.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inkit.co.jp/sites/default/files/article_node/p05_02.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92798" cy="1103353"/>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そのため、重み</w:t>
      </w:r>
      <w:r w:rsidRPr="00847094">
        <w:rPr>
          <w:rFonts w:asciiTheme="minorHAnsi" w:eastAsiaTheme="minorEastAsia" w:hAnsiTheme="minorHAnsi" w:cs="メイリオ"/>
          <w:sz w:val="21"/>
          <w:szCs w:val="21"/>
        </w:rPr>
        <w:t xml:space="preserve"> w</w:t>
      </w:r>
      <w:r w:rsidRPr="00847094">
        <w:rPr>
          <w:rFonts w:asciiTheme="minorHAnsi" w:eastAsiaTheme="minorEastAsia" w:hAnsiTheme="minorHAnsi" w:cs="メイリオ"/>
          <w:sz w:val="21"/>
          <w:szCs w:val="21"/>
          <w:vertAlign w:val="subscript"/>
        </w:rPr>
        <w:t>0</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w</w:t>
      </w:r>
      <w:r w:rsidRPr="00847094">
        <w:rPr>
          <w:rFonts w:asciiTheme="minorHAnsi" w:eastAsiaTheme="minorEastAsia" w:hAnsiTheme="minorHAnsi" w:cs="メイリオ"/>
          <w:sz w:val="21"/>
          <w:szCs w:val="21"/>
          <w:vertAlign w:val="subscript"/>
        </w:rPr>
        <w:t>1</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w</w:t>
      </w:r>
      <w:r w:rsidRPr="00847094">
        <w:rPr>
          <w:rFonts w:asciiTheme="minorHAnsi" w:eastAsiaTheme="minorEastAsia" w:hAnsiTheme="minorHAnsi" w:cs="メイリオ"/>
          <w:sz w:val="21"/>
          <w:szCs w:val="21"/>
          <w:vertAlign w:val="subscript"/>
        </w:rPr>
        <w:t>2</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は次のように更新されます。</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76469F7A" wp14:editId="0E60F606">
            <wp:extent cx="4505325" cy="1008136"/>
            <wp:effectExtent l="0" t="0" r="0" b="1905"/>
            <wp:docPr id="28" name="図 28" descr="https://thinkit.co.jp/sites/default/files/article_node/p05_03.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inkit.co.jp/sites/default/files/article_node/p05_03.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05325" cy="1008136"/>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以上により、総入力</w:t>
      </w:r>
      <w:r w:rsidRPr="00847094">
        <w:rPr>
          <w:rFonts w:asciiTheme="minorHAnsi" w:eastAsiaTheme="minorEastAsia" w:hAnsiTheme="minorHAnsi" w:cs="メイリオ"/>
          <w:sz w:val="21"/>
          <w:szCs w:val="21"/>
        </w:rPr>
        <w:t xml:space="preserve"> z </w:t>
      </w:r>
      <w:r w:rsidRPr="00847094">
        <w:rPr>
          <w:rFonts w:asciiTheme="minorHAnsi" w:eastAsiaTheme="minorEastAsia" w:hAnsiTheme="minorHAnsi" w:cs="メイリオ"/>
          <w:sz w:val="21"/>
          <w:szCs w:val="21"/>
        </w:rPr>
        <w:t>が</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38CAEA78" wp14:editId="5B91D077">
            <wp:extent cx="4419600" cy="403648"/>
            <wp:effectExtent l="0" t="0" r="0" b="0"/>
            <wp:docPr id="27" name="図 27" descr="https://thinkit.co.jp/sites/default/files/article_node/p05_04.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inkit.co.jp/sites/default/files/article_node/p05_04.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19600" cy="403648"/>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ならば</w:t>
      </w:r>
      <w:r w:rsidRPr="00847094">
        <w:rPr>
          <w:rFonts w:asciiTheme="minorHAnsi" w:eastAsiaTheme="minorEastAsia" w:hAnsiTheme="minorHAnsi" w:cs="メイリオ"/>
          <w:sz w:val="21"/>
          <w:szCs w:val="21"/>
        </w:rPr>
        <w:t xml:space="preserve"> </w:t>
      </w:r>
      <w:proofErr w:type="spellStart"/>
      <w:r w:rsidRPr="00847094">
        <w:rPr>
          <w:rFonts w:asciiTheme="minorHAnsi" w:eastAsiaTheme="minorEastAsia" w:hAnsiTheme="minorHAnsi" w:cs="メイリオ"/>
          <w:sz w:val="21"/>
          <w:szCs w:val="21"/>
        </w:rPr>
        <w:t>setosa</w:t>
      </w:r>
      <w:proofErr w:type="spellEnd"/>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、そうでないならば</w:t>
      </w:r>
      <w:r w:rsidRPr="00847094">
        <w:rPr>
          <w:rFonts w:asciiTheme="minorHAnsi" w:eastAsiaTheme="minorEastAsia" w:hAnsiTheme="minorHAnsi" w:cs="メイリオ"/>
          <w:sz w:val="21"/>
          <w:szCs w:val="21"/>
        </w:rPr>
        <w:t xml:space="preserve"> versicolor</w:t>
      </w:r>
      <w:r w:rsidRPr="00847094">
        <w:rPr>
          <w:rFonts w:asciiTheme="minorHAnsi" w:eastAsiaTheme="minorEastAsia" w:hAnsiTheme="minorHAnsi" w:cs="メイリオ"/>
          <w:sz w:val="21"/>
          <w:szCs w:val="21"/>
        </w:rPr>
        <w:t>と判定します。したがって、</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03F73B07" wp14:editId="3EA02E32">
            <wp:extent cx="4419600" cy="602673"/>
            <wp:effectExtent l="0" t="0" r="0" b="6985"/>
            <wp:docPr id="26" name="図 26" descr="https://thinkit.co.jp/sites/default/files/article_node/p05_05.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inkit.co.jp/sites/default/files/article_node/p05_05.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19600" cy="602673"/>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以上の結果得られる決定境界</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この場合は品種を識別する境界線</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を図</w:t>
      </w: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に示します。</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図</w:t>
      </w: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 xml:space="preserve"> 1 </w:t>
      </w:r>
      <w:r w:rsidRPr="00847094">
        <w:rPr>
          <w:rFonts w:asciiTheme="minorHAnsi" w:eastAsiaTheme="minorEastAsia" w:hAnsiTheme="minorHAnsi" w:cs="メイリオ"/>
          <w:sz w:val="21"/>
          <w:szCs w:val="21"/>
        </w:rPr>
        <w:t>番目のサンプルを用いて重みを更新した後の決定境界</w:t>
      </w:r>
      <w:r w:rsidRPr="00847094">
        <w:rPr>
          <w:rFonts w:asciiTheme="minorHAnsi" w:eastAsiaTheme="minorEastAsia" w:hAnsiTheme="minorHAnsi" w:cs="メイリオ"/>
          <w:sz w:val="21"/>
          <w:szCs w:val="21"/>
        </w:rPr>
        <w:br/>
      </w:r>
      <w:r w:rsidRPr="00847094">
        <w:rPr>
          <w:rFonts w:asciiTheme="minorHAnsi" w:eastAsiaTheme="minorEastAsia" w:hAnsiTheme="minorHAnsi" w:cs="メイリオ"/>
          <w:noProof/>
          <w:sz w:val="21"/>
          <w:szCs w:val="21"/>
        </w:rPr>
        <w:drawing>
          <wp:inline distT="0" distB="0" distL="0" distR="0" wp14:anchorId="221905EA" wp14:editId="35049C01">
            <wp:extent cx="4688750" cy="3190875"/>
            <wp:effectExtent l="0" t="0" r="0" b="0"/>
            <wp:docPr id="25" name="図 25" descr="図2">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図2">
                      <a:hlinkClick r:id="rId65" tgtFrame="&quot;_blank&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88750" cy="3190875"/>
                    </a:xfrm>
                    <a:prstGeom prst="rect">
                      <a:avLst/>
                    </a:prstGeom>
                    <a:noFill/>
                    <a:ln>
                      <a:noFill/>
                    </a:ln>
                  </pic:spPr>
                </pic:pic>
              </a:graphicData>
            </a:graphic>
          </wp:inline>
        </w:drawing>
      </w:r>
    </w:p>
    <w:p w:rsidR="00164B75" w:rsidRPr="00847094" w:rsidRDefault="00164B75"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 xml:space="preserve">2 </w:t>
      </w:r>
      <w:r w:rsidRPr="00847094">
        <w:rPr>
          <w:rFonts w:asciiTheme="minorHAnsi" w:eastAsiaTheme="minorEastAsia" w:hAnsiTheme="minorHAnsi" w:cs="メイリオ"/>
          <w:sz w:val="21"/>
          <w:szCs w:val="21"/>
        </w:rPr>
        <w:t>番目のサンプルは、</w:t>
      </w:r>
      <w:r w:rsidRPr="00847094">
        <w:rPr>
          <w:rFonts w:asciiTheme="minorHAnsi" w:eastAsiaTheme="minorEastAsia" w:hAnsiTheme="minorHAnsi" w:cs="メイリオ"/>
          <w:sz w:val="21"/>
          <w:szCs w:val="21"/>
        </w:rPr>
        <w:t>x</w:t>
      </w:r>
      <w:r w:rsidRPr="00847094">
        <w:rPr>
          <w:rFonts w:asciiTheme="minorHAnsi" w:eastAsiaTheme="minorEastAsia" w:hAnsiTheme="minorHAnsi" w:cs="メイリオ"/>
          <w:sz w:val="21"/>
          <w:szCs w:val="21"/>
          <w:vertAlign w:val="subscript"/>
        </w:rPr>
        <w:t>1</w:t>
      </w:r>
      <w:r w:rsidRPr="00847094">
        <w:rPr>
          <w:rFonts w:asciiTheme="minorHAnsi" w:eastAsiaTheme="minorEastAsia" w:hAnsiTheme="minorHAnsi" w:cs="メイリオ"/>
          <w:sz w:val="21"/>
          <w:szCs w:val="21"/>
          <w:vertAlign w:val="superscript"/>
        </w:rPr>
        <w:t>(2)</w:t>
      </w:r>
      <w:r w:rsidRPr="00847094">
        <w:rPr>
          <w:rFonts w:asciiTheme="minorHAnsi" w:eastAsiaTheme="minorEastAsia" w:hAnsiTheme="minorHAnsi" w:cs="メイリオ"/>
          <w:sz w:val="21"/>
          <w:szCs w:val="21"/>
        </w:rPr>
        <w:t xml:space="preserve"> = 4.9</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x</w:t>
      </w:r>
      <w:r w:rsidRPr="00847094">
        <w:rPr>
          <w:rFonts w:asciiTheme="minorHAnsi" w:eastAsiaTheme="minorEastAsia" w:hAnsiTheme="minorHAnsi" w:cs="メイリオ"/>
          <w:sz w:val="21"/>
          <w:szCs w:val="21"/>
          <w:vertAlign w:val="subscript"/>
        </w:rPr>
        <w:t>2</w:t>
      </w:r>
      <w:r w:rsidRPr="00847094">
        <w:rPr>
          <w:rFonts w:asciiTheme="minorHAnsi" w:eastAsiaTheme="minorEastAsia" w:hAnsiTheme="minorHAnsi" w:cs="メイリオ"/>
          <w:sz w:val="21"/>
          <w:szCs w:val="21"/>
          <w:vertAlign w:val="superscript"/>
        </w:rPr>
        <w:t>(2)</w:t>
      </w:r>
      <w:r w:rsidRPr="00847094">
        <w:rPr>
          <w:rFonts w:asciiTheme="minorHAnsi" w:eastAsiaTheme="minorEastAsia" w:hAnsiTheme="minorHAnsi" w:cs="メイリオ"/>
          <w:sz w:val="21"/>
          <w:szCs w:val="21"/>
        </w:rPr>
        <w:t xml:space="preserve"> = 1.4</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y</w:t>
      </w:r>
      <w:r w:rsidRPr="00847094">
        <w:rPr>
          <w:rFonts w:asciiTheme="minorHAnsi" w:eastAsiaTheme="minorEastAsia" w:hAnsiTheme="minorHAnsi" w:cs="メイリオ"/>
          <w:sz w:val="21"/>
          <w:szCs w:val="21"/>
          <w:vertAlign w:val="superscript"/>
        </w:rPr>
        <w:t>(2)</w:t>
      </w:r>
      <w:r w:rsidRPr="00847094">
        <w:rPr>
          <w:rFonts w:asciiTheme="minorHAnsi" w:eastAsiaTheme="minorEastAsia" w:hAnsiTheme="minorHAnsi" w:cs="メイリオ"/>
          <w:sz w:val="21"/>
          <w:szCs w:val="21"/>
        </w:rPr>
        <w:t xml:space="preserve"> = -1 </w:t>
      </w:r>
      <w:r w:rsidRPr="00847094">
        <w:rPr>
          <w:rFonts w:asciiTheme="minorHAnsi" w:eastAsiaTheme="minorEastAsia" w:hAnsiTheme="minorHAnsi" w:cs="メイリオ"/>
          <w:sz w:val="21"/>
          <w:szCs w:val="21"/>
        </w:rPr>
        <w:t>です。したがって、総入力は以下のようになります。</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0CE19C79" wp14:editId="463C73B9">
            <wp:extent cx="4810125" cy="564929"/>
            <wp:effectExtent l="0" t="0" r="0" b="6985"/>
            <wp:docPr id="24" name="図 24" descr="https://thinkit.co.jp/sites/default/files/article_node/p06_02.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hinkit.co.jp/sites/default/files/article_node/p06_02.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10125" cy="564929"/>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となります。したがって、出力信号は</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183048AA" wp14:editId="0F606E0A">
            <wp:extent cx="2609850" cy="359979"/>
            <wp:effectExtent l="0" t="0" r="0" b="2540"/>
            <wp:docPr id="23" name="図 23" descr="https://thinkit.co.jp/sites/default/files/article_node/p06_03.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inkit.co.jp/sites/default/files/article_node/p06_03.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09850" cy="359979"/>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となります。よって、重みの更新量は以下のようになります。</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016A25AA" wp14:editId="6033AECB">
            <wp:extent cx="3476625" cy="887649"/>
            <wp:effectExtent l="0" t="0" r="0" b="8255"/>
            <wp:docPr id="22" name="図 22" descr="https://thinkit.co.jp/sites/default/files/article_node/p06_04.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inkit.co.jp/sites/default/files/article_node/p06_04.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86621" cy="890201"/>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したがって、重みは以下のように更新されます。</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39C578E4" wp14:editId="67BB8B48">
            <wp:extent cx="2971800" cy="747662"/>
            <wp:effectExtent l="0" t="0" r="0" b="0"/>
            <wp:docPr id="21" name="図 21" descr="https://thinkit.co.jp/sites/default/files/article_node/p06_05.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hinkit.co.jp/sites/default/files/article_node/p06_05.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71800" cy="747662"/>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 xml:space="preserve">2 </w:t>
      </w:r>
      <w:r w:rsidRPr="00847094">
        <w:rPr>
          <w:rFonts w:asciiTheme="minorHAnsi" w:eastAsiaTheme="minorEastAsia" w:hAnsiTheme="minorHAnsi" w:cs="メイリオ"/>
          <w:sz w:val="21"/>
          <w:szCs w:val="21"/>
        </w:rPr>
        <w:t>番目のサンプルを用いると重みの値は更新されないことを確認できます。</w:t>
      </w:r>
      <w:r w:rsidRPr="00847094">
        <w:rPr>
          <w:rFonts w:asciiTheme="minorHAnsi" w:eastAsiaTheme="minorEastAsia" w:hAnsiTheme="minorHAnsi" w:cs="メイリオ"/>
          <w:sz w:val="21"/>
          <w:szCs w:val="21"/>
        </w:rPr>
        <w:t xml:space="preserve">3 </w:t>
      </w:r>
      <w:r w:rsidRPr="00847094">
        <w:rPr>
          <w:rFonts w:asciiTheme="minorHAnsi" w:eastAsiaTheme="minorEastAsia" w:hAnsiTheme="minorHAnsi" w:cs="メイリオ"/>
          <w:sz w:val="21"/>
          <w:szCs w:val="21"/>
        </w:rPr>
        <w:t>番目のサンプルは</w:t>
      </w:r>
      <w:r w:rsidRPr="00847094">
        <w:rPr>
          <w:rFonts w:asciiTheme="minorHAnsi" w:eastAsiaTheme="minorEastAsia" w:hAnsiTheme="minorHAnsi" w:cs="メイリオ"/>
          <w:sz w:val="21"/>
          <w:szCs w:val="21"/>
        </w:rPr>
        <w:t>x</w:t>
      </w:r>
      <w:r w:rsidRPr="00847094">
        <w:rPr>
          <w:rFonts w:asciiTheme="minorHAnsi" w:eastAsiaTheme="minorEastAsia" w:hAnsiTheme="minorHAnsi" w:cs="メイリオ"/>
          <w:sz w:val="21"/>
          <w:szCs w:val="21"/>
          <w:vertAlign w:val="subscript"/>
        </w:rPr>
        <w:t>1</w:t>
      </w:r>
      <w:r w:rsidRPr="00847094">
        <w:rPr>
          <w:rFonts w:asciiTheme="minorHAnsi" w:eastAsiaTheme="minorEastAsia" w:hAnsiTheme="minorHAnsi" w:cs="メイリオ"/>
          <w:sz w:val="21"/>
          <w:szCs w:val="21"/>
          <w:vertAlign w:val="superscript"/>
        </w:rPr>
        <w:t>(3)</w:t>
      </w:r>
      <w:r w:rsidRPr="00847094">
        <w:rPr>
          <w:rFonts w:asciiTheme="minorHAnsi" w:eastAsiaTheme="minorEastAsia" w:hAnsiTheme="minorHAnsi" w:cs="メイリオ"/>
          <w:sz w:val="21"/>
          <w:szCs w:val="21"/>
        </w:rPr>
        <w:t xml:space="preserve"> = 4.7</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x</w:t>
      </w:r>
      <w:r w:rsidRPr="00847094">
        <w:rPr>
          <w:rFonts w:asciiTheme="minorHAnsi" w:eastAsiaTheme="minorEastAsia" w:hAnsiTheme="minorHAnsi" w:cs="メイリオ"/>
          <w:sz w:val="21"/>
          <w:szCs w:val="21"/>
          <w:vertAlign w:val="subscript"/>
        </w:rPr>
        <w:t>2</w:t>
      </w:r>
      <w:r w:rsidRPr="00847094">
        <w:rPr>
          <w:rFonts w:asciiTheme="minorHAnsi" w:eastAsiaTheme="minorEastAsia" w:hAnsiTheme="minorHAnsi" w:cs="メイリオ"/>
          <w:sz w:val="21"/>
          <w:szCs w:val="21"/>
          <w:vertAlign w:val="superscript"/>
        </w:rPr>
        <w:t>(3)</w:t>
      </w:r>
      <w:r w:rsidRPr="00847094">
        <w:rPr>
          <w:rFonts w:asciiTheme="minorHAnsi" w:eastAsiaTheme="minorEastAsia" w:hAnsiTheme="minorHAnsi" w:cs="メイリオ"/>
          <w:sz w:val="21"/>
          <w:szCs w:val="21"/>
        </w:rPr>
        <w:t xml:space="preserve"> = 1.3</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y</w:t>
      </w:r>
      <w:r w:rsidRPr="00847094">
        <w:rPr>
          <w:rFonts w:asciiTheme="minorHAnsi" w:eastAsiaTheme="minorEastAsia" w:hAnsiTheme="minorHAnsi" w:cs="メイリオ"/>
          <w:sz w:val="21"/>
          <w:szCs w:val="21"/>
          <w:vertAlign w:val="superscript"/>
        </w:rPr>
        <w:t>(3)</w:t>
      </w:r>
      <w:r w:rsidRPr="00847094">
        <w:rPr>
          <w:rFonts w:asciiTheme="minorHAnsi" w:eastAsiaTheme="minorEastAsia" w:hAnsiTheme="minorHAnsi" w:cs="メイリオ"/>
          <w:sz w:val="21"/>
          <w:szCs w:val="21"/>
        </w:rPr>
        <w:t xml:space="preserve"> = -1 </w:t>
      </w:r>
      <w:r w:rsidRPr="00847094">
        <w:rPr>
          <w:rFonts w:asciiTheme="minorHAnsi" w:eastAsiaTheme="minorEastAsia" w:hAnsiTheme="minorHAnsi" w:cs="メイリオ"/>
          <w:sz w:val="21"/>
          <w:szCs w:val="21"/>
        </w:rPr>
        <w:t>です。したがって、</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20DB3BCC" wp14:editId="1591D781">
            <wp:extent cx="5010150" cy="623184"/>
            <wp:effectExtent l="0" t="0" r="0" b="5715"/>
            <wp:docPr id="20" name="図 20" descr="https://thinkit.co.jp/sites/default/files/article_node/p06_06.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hinkit.co.jp/sites/default/files/article_node/p06_06.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10150" cy="623184"/>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となります。したがって、出力信号は</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170533E7" wp14:editId="3DA4D5B2">
            <wp:extent cx="2495550" cy="300669"/>
            <wp:effectExtent l="0" t="0" r="0" b="4445"/>
            <wp:docPr id="19" name="図 19" descr="https://thinkit.co.jp/sites/default/files/article_node/p06_07.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inkit.co.jp/sites/default/files/article_node/p06_07.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05572" cy="301876"/>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となります。重みの更新量は、以下のようになります。</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77A6F104" wp14:editId="5A79211C">
            <wp:extent cx="3581398" cy="895350"/>
            <wp:effectExtent l="0" t="0" r="635" b="0"/>
            <wp:docPr id="18" name="図 18" descr="https://thinkit.co.jp/sites/default/files/article_node/p07_01.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hinkit.co.jp/sites/default/files/article_node/p07_01.jp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96705" cy="899177"/>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lastRenderedPageBreak/>
        <w:t>以上のようにして、</w:t>
      </w:r>
      <w:r w:rsidRPr="00847094">
        <w:rPr>
          <w:rFonts w:asciiTheme="minorHAnsi" w:eastAsiaTheme="minorEastAsia" w:hAnsiTheme="minorHAnsi" w:cs="メイリオ"/>
          <w:sz w:val="21"/>
          <w:szCs w:val="21"/>
        </w:rPr>
        <w:t xml:space="preserve">2 </w:t>
      </w:r>
      <w:r w:rsidRPr="00847094">
        <w:rPr>
          <w:rFonts w:asciiTheme="minorHAnsi" w:eastAsiaTheme="minorEastAsia" w:hAnsiTheme="minorHAnsi" w:cs="メイリオ"/>
          <w:sz w:val="21"/>
          <w:szCs w:val="21"/>
        </w:rPr>
        <w:t>番目から</w:t>
      </w:r>
      <w:r w:rsidRPr="00847094">
        <w:rPr>
          <w:rFonts w:asciiTheme="minorHAnsi" w:eastAsiaTheme="minorEastAsia" w:hAnsiTheme="minorHAnsi" w:cs="メイリオ"/>
          <w:sz w:val="21"/>
          <w:szCs w:val="21"/>
        </w:rPr>
        <w:t xml:space="preserve"> 50 </w:t>
      </w:r>
      <w:r w:rsidRPr="00847094">
        <w:rPr>
          <w:rFonts w:asciiTheme="minorHAnsi" w:eastAsiaTheme="minorEastAsia" w:hAnsiTheme="minorHAnsi" w:cs="メイリオ"/>
          <w:sz w:val="21"/>
          <w:szCs w:val="21"/>
        </w:rPr>
        <w:t>番目までのサンプルでは重みは更新されません。したがって、</w:t>
      </w:r>
      <w:r w:rsidRPr="00847094">
        <w:rPr>
          <w:rFonts w:asciiTheme="minorHAnsi" w:eastAsiaTheme="minorEastAsia" w:hAnsiTheme="minorHAnsi" w:cs="メイリオ"/>
          <w:sz w:val="21"/>
          <w:szCs w:val="21"/>
        </w:rPr>
        <w:t xml:space="preserve">50 </w:t>
      </w:r>
      <w:r w:rsidRPr="00847094">
        <w:rPr>
          <w:rFonts w:asciiTheme="minorHAnsi" w:eastAsiaTheme="minorEastAsia" w:hAnsiTheme="minorHAnsi" w:cs="メイリオ"/>
          <w:sz w:val="21"/>
          <w:szCs w:val="21"/>
        </w:rPr>
        <w:t>番目のサンプルが終了した時点での重みは、</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73F81658" wp14:editId="0F7E32BF">
            <wp:extent cx="1189264" cy="876300"/>
            <wp:effectExtent l="0" t="0" r="0" b="0"/>
            <wp:docPr id="17" name="図 17" descr="https://thinkit.co.jp/sites/default/files/article_node/p07_02.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hinkit.co.jp/sites/default/files/article_node/p07_02.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89264" cy="876300"/>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となります。</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続いて、</w:t>
      </w:r>
      <w:r w:rsidRPr="00847094">
        <w:rPr>
          <w:rFonts w:asciiTheme="minorHAnsi" w:eastAsiaTheme="minorEastAsia" w:hAnsiTheme="minorHAnsi" w:cs="メイリオ"/>
          <w:sz w:val="21"/>
          <w:szCs w:val="21"/>
        </w:rPr>
        <w:t xml:space="preserve">51 </w:t>
      </w:r>
      <w:r w:rsidRPr="00847094">
        <w:rPr>
          <w:rFonts w:asciiTheme="minorHAnsi" w:eastAsiaTheme="minorEastAsia" w:hAnsiTheme="minorHAnsi" w:cs="メイリオ"/>
          <w:sz w:val="21"/>
          <w:szCs w:val="21"/>
        </w:rPr>
        <w:t>番目のサンプルは</w:t>
      </w:r>
      <w:r w:rsidRPr="00847094">
        <w:rPr>
          <w:rFonts w:asciiTheme="minorHAnsi" w:eastAsiaTheme="minorEastAsia" w:hAnsiTheme="minorHAnsi" w:cs="メイリオ"/>
          <w:sz w:val="21"/>
          <w:szCs w:val="21"/>
        </w:rPr>
        <w:t>x</w:t>
      </w:r>
      <w:r w:rsidRPr="00847094">
        <w:rPr>
          <w:rFonts w:asciiTheme="minorHAnsi" w:eastAsiaTheme="minorEastAsia" w:hAnsiTheme="minorHAnsi" w:cs="メイリオ"/>
          <w:sz w:val="21"/>
          <w:szCs w:val="21"/>
          <w:vertAlign w:val="subscript"/>
        </w:rPr>
        <w:t>1</w:t>
      </w:r>
      <w:r w:rsidRPr="00847094">
        <w:rPr>
          <w:rFonts w:asciiTheme="minorHAnsi" w:eastAsiaTheme="minorEastAsia" w:hAnsiTheme="minorHAnsi" w:cs="メイリオ"/>
          <w:sz w:val="21"/>
          <w:szCs w:val="21"/>
          <w:vertAlign w:val="superscript"/>
        </w:rPr>
        <w:t>(51)</w:t>
      </w:r>
      <w:r w:rsidRPr="00847094">
        <w:rPr>
          <w:rFonts w:asciiTheme="minorHAnsi" w:eastAsiaTheme="minorEastAsia" w:hAnsiTheme="minorHAnsi" w:cs="メイリオ"/>
          <w:sz w:val="21"/>
          <w:szCs w:val="21"/>
        </w:rPr>
        <w:t xml:space="preserve"> = 7.0</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x</w:t>
      </w:r>
      <w:r w:rsidRPr="00847094">
        <w:rPr>
          <w:rFonts w:asciiTheme="minorHAnsi" w:eastAsiaTheme="minorEastAsia" w:hAnsiTheme="minorHAnsi" w:cs="メイリオ"/>
          <w:sz w:val="21"/>
          <w:szCs w:val="21"/>
          <w:vertAlign w:val="subscript"/>
        </w:rPr>
        <w:t>2</w:t>
      </w:r>
      <w:r w:rsidRPr="00847094">
        <w:rPr>
          <w:rFonts w:asciiTheme="minorHAnsi" w:eastAsiaTheme="minorEastAsia" w:hAnsiTheme="minorHAnsi" w:cs="メイリオ"/>
          <w:sz w:val="21"/>
          <w:szCs w:val="21"/>
          <w:vertAlign w:val="superscript"/>
        </w:rPr>
        <w:t>(51)</w:t>
      </w:r>
      <w:r w:rsidRPr="00847094">
        <w:rPr>
          <w:rFonts w:asciiTheme="minorHAnsi" w:eastAsiaTheme="minorEastAsia" w:hAnsiTheme="minorHAnsi" w:cs="メイリオ"/>
          <w:sz w:val="21"/>
          <w:szCs w:val="21"/>
        </w:rPr>
        <w:t xml:space="preserve"> = 4.7</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y</w:t>
      </w:r>
      <w:r w:rsidRPr="00847094">
        <w:rPr>
          <w:rFonts w:asciiTheme="minorHAnsi" w:eastAsiaTheme="minorEastAsia" w:hAnsiTheme="minorHAnsi" w:cs="メイリオ"/>
          <w:sz w:val="21"/>
          <w:szCs w:val="21"/>
          <w:vertAlign w:val="superscript"/>
        </w:rPr>
        <w:t>(51)</w:t>
      </w:r>
      <w:r w:rsidRPr="00847094">
        <w:rPr>
          <w:rFonts w:asciiTheme="minorHAnsi" w:eastAsiaTheme="minorEastAsia" w:hAnsiTheme="minorHAnsi" w:cs="メイリオ"/>
          <w:sz w:val="21"/>
          <w:szCs w:val="21"/>
        </w:rPr>
        <w:t xml:space="preserve"> = 1 </w:t>
      </w:r>
      <w:r w:rsidRPr="00847094">
        <w:rPr>
          <w:rFonts w:asciiTheme="minorHAnsi" w:eastAsiaTheme="minorEastAsia" w:hAnsiTheme="minorHAnsi" w:cs="メイリオ"/>
          <w:sz w:val="21"/>
          <w:szCs w:val="21"/>
        </w:rPr>
        <w:t>となります。</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総入力</w:t>
      </w:r>
      <w:r w:rsidRPr="00847094">
        <w:rPr>
          <w:rFonts w:asciiTheme="minorHAnsi" w:eastAsiaTheme="minorEastAsia" w:hAnsiTheme="minorHAnsi" w:cs="メイリオ"/>
          <w:sz w:val="21"/>
          <w:szCs w:val="21"/>
        </w:rPr>
        <w:t xml:space="preserve"> z</w:t>
      </w:r>
      <w:r w:rsidRPr="00847094">
        <w:rPr>
          <w:rFonts w:asciiTheme="minorHAnsi" w:eastAsiaTheme="minorEastAsia" w:hAnsiTheme="minorHAnsi" w:cs="メイリオ"/>
          <w:sz w:val="21"/>
          <w:szCs w:val="21"/>
          <w:vertAlign w:val="superscript"/>
        </w:rPr>
        <w:t>(51)</w:t>
      </w:r>
      <w:r w:rsidRPr="00847094">
        <w:rPr>
          <w:rFonts w:asciiTheme="minorHAnsi" w:eastAsiaTheme="minorEastAsia" w:hAnsiTheme="minorHAnsi" w:cs="メイリオ"/>
          <w:sz w:val="21"/>
          <w:szCs w:val="21"/>
        </w:rPr>
        <w:t>は、以下のようになります。</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776D77C4" wp14:editId="3D9884C0">
            <wp:extent cx="2495550" cy="548539"/>
            <wp:effectExtent l="0" t="0" r="0" b="4445"/>
            <wp:docPr id="16" name="図 16" descr="https://thinkit.co.jp/sites/default/files/article_node/p07_03.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hinkit.co.jp/sites/default/files/article_node/p07_03.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95635" cy="548558"/>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したがって、</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1F299EFB" wp14:editId="1AC4C5DF">
            <wp:extent cx="1924050" cy="275781"/>
            <wp:effectExtent l="0" t="0" r="0" b="0"/>
            <wp:docPr id="15" name="図 15" descr="https://thinkit.co.jp/sites/default/files/article_node/p07_04.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hinkit.co.jp/sites/default/files/article_node/p07_04.jp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24050" cy="275781"/>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となります。重みの更新量は以下のようになります。</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09E7C8D1" wp14:editId="1C0FB45F">
            <wp:extent cx="3733800" cy="933450"/>
            <wp:effectExtent l="0" t="0" r="0" b="0"/>
            <wp:docPr id="14" name="図 14" descr="https://thinkit.co.jp/sites/default/files/article_node/p07_05.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hinkit.co.jp/sites/default/files/article_node/p07_05.jp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50036" cy="937509"/>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重みは以下のように更新されます。</w:t>
      </w:r>
      <w:r w:rsidRPr="00847094">
        <w:rPr>
          <w:rFonts w:asciiTheme="minorHAnsi" w:eastAsiaTheme="minorEastAsia" w:hAnsiTheme="minorHAnsi" w:cs="メイリオ"/>
          <w:sz w:val="21"/>
          <w:szCs w:val="21"/>
        </w:rPr>
        <w:t xml:space="preserve"> </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21876E11" wp14:editId="63963593">
            <wp:extent cx="2981325" cy="881147"/>
            <wp:effectExtent l="0" t="0" r="0" b="0"/>
            <wp:docPr id="13" name="図 13" descr="https://thinkit.co.jp/sites/default/files/article_node/p07_06.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hinkit.co.jp/sites/default/files/article_node/p07_06.jp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81325" cy="881147"/>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以上により、</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14923979" wp14:editId="48B38E1B">
            <wp:extent cx="2505075" cy="504663"/>
            <wp:effectExtent l="0" t="0" r="0" b="0"/>
            <wp:docPr id="32" name="図 32" descr="https://thinkit.co.jp/sites/default/files/article_node/p07_07.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hinkit.co.jp/sites/default/files/article_node/p07_07.jp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07296" cy="505110"/>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このときは品種が</w:t>
      </w:r>
      <w:r w:rsidRPr="00847094">
        <w:rPr>
          <w:rFonts w:asciiTheme="minorHAnsi" w:eastAsiaTheme="minorEastAsia" w:hAnsiTheme="minorHAnsi" w:cs="メイリオ"/>
          <w:sz w:val="21"/>
          <w:szCs w:val="21"/>
        </w:rPr>
        <w:t xml:space="preserve"> versicolor</w:t>
      </w:r>
      <w:r w:rsidRPr="00847094">
        <w:rPr>
          <w:rFonts w:asciiTheme="minorHAnsi" w:eastAsiaTheme="minorEastAsia" w:hAnsiTheme="minorHAnsi" w:cs="メイリオ"/>
          <w:sz w:val="21"/>
          <w:szCs w:val="21"/>
        </w:rPr>
        <w:t>、そうではないときは品種が</w:t>
      </w:r>
      <w:r w:rsidRPr="00847094">
        <w:rPr>
          <w:rFonts w:asciiTheme="minorHAnsi" w:eastAsiaTheme="minorEastAsia" w:hAnsiTheme="minorHAnsi" w:cs="メイリオ"/>
          <w:sz w:val="21"/>
          <w:szCs w:val="21"/>
        </w:rPr>
        <w:t xml:space="preserve"> </w:t>
      </w:r>
      <w:proofErr w:type="spellStart"/>
      <w:r w:rsidRPr="00847094">
        <w:rPr>
          <w:rFonts w:asciiTheme="minorHAnsi" w:eastAsiaTheme="minorEastAsia" w:hAnsiTheme="minorHAnsi" w:cs="メイリオ"/>
          <w:sz w:val="21"/>
          <w:szCs w:val="21"/>
        </w:rPr>
        <w:t>setosa</w:t>
      </w:r>
      <w:proofErr w:type="spellEnd"/>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と判定されることを確認できます。以上を整理すると、</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2B5F6FA9" wp14:editId="074B75AC">
            <wp:extent cx="1426152" cy="514350"/>
            <wp:effectExtent l="0" t="0" r="3175" b="0"/>
            <wp:docPr id="33" name="図 33" descr="https://thinkit.co.jp/sites/default/files/article_node/p07_08.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hinkit.co.jp/sites/default/files/article_node/p07_08.jp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6152" cy="514350"/>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lastRenderedPageBreak/>
        <w:t>以上の状況を可視化すると、図</w:t>
      </w:r>
      <w:r w:rsidRPr="00847094">
        <w:rPr>
          <w:rFonts w:asciiTheme="minorHAnsi" w:eastAsiaTheme="minorEastAsia" w:hAnsiTheme="minorHAnsi" w:cs="メイリオ"/>
          <w:sz w:val="21"/>
          <w:szCs w:val="21"/>
        </w:rPr>
        <w:t>3</w:t>
      </w:r>
      <w:r w:rsidRPr="00847094">
        <w:rPr>
          <w:rFonts w:asciiTheme="minorHAnsi" w:eastAsiaTheme="minorEastAsia" w:hAnsiTheme="minorHAnsi" w:cs="メイリオ"/>
          <w:sz w:val="21"/>
          <w:szCs w:val="21"/>
        </w:rPr>
        <w:t>を得ます。</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図</w:t>
      </w:r>
      <w:r w:rsidRPr="00847094">
        <w:rPr>
          <w:rFonts w:asciiTheme="minorHAnsi" w:eastAsiaTheme="minorEastAsia" w:hAnsiTheme="minorHAnsi" w:cs="メイリオ"/>
          <w:sz w:val="21"/>
          <w:szCs w:val="21"/>
        </w:rPr>
        <w:t>3</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 xml:space="preserve"> 51 </w:t>
      </w:r>
      <w:r w:rsidRPr="00847094">
        <w:rPr>
          <w:rFonts w:asciiTheme="minorHAnsi" w:eastAsiaTheme="minorEastAsia" w:hAnsiTheme="minorHAnsi" w:cs="メイリオ"/>
          <w:sz w:val="21"/>
          <w:szCs w:val="21"/>
        </w:rPr>
        <w:t>番目のサンプルを用いて重みを更新した後の判別境界</w:t>
      </w:r>
      <w:r w:rsidRPr="00847094">
        <w:rPr>
          <w:rFonts w:asciiTheme="minorHAnsi" w:eastAsiaTheme="minorEastAsia" w:hAnsiTheme="minorHAnsi" w:cs="メイリオ"/>
          <w:sz w:val="21"/>
          <w:szCs w:val="21"/>
        </w:rPr>
        <w:br/>
      </w:r>
      <w:r w:rsidRPr="00847094">
        <w:rPr>
          <w:rFonts w:asciiTheme="minorHAnsi" w:eastAsiaTheme="minorEastAsia" w:hAnsiTheme="minorHAnsi" w:cs="メイリオ"/>
          <w:noProof/>
          <w:sz w:val="21"/>
          <w:szCs w:val="21"/>
        </w:rPr>
        <w:drawing>
          <wp:inline distT="0" distB="0" distL="0" distR="0" wp14:anchorId="74EE01B3" wp14:editId="69C43566">
            <wp:extent cx="4245570" cy="2962275"/>
            <wp:effectExtent l="0" t="0" r="3175" b="0"/>
            <wp:docPr id="34" name="図 34" descr="図3">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図3">
                      <a:hlinkClick r:id="rId95" tgtFrame="&quot;_blank&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45570" cy="2962275"/>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 xml:space="preserve">52 </w:t>
      </w:r>
      <w:r w:rsidRPr="00847094">
        <w:rPr>
          <w:rFonts w:asciiTheme="minorHAnsi" w:eastAsiaTheme="minorEastAsia" w:hAnsiTheme="minorHAnsi" w:cs="メイリオ"/>
          <w:sz w:val="21"/>
          <w:szCs w:val="21"/>
        </w:rPr>
        <w:t>番目から</w:t>
      </w:r>
      <w:r w:rsidRPr="00847094">
        <w:rPr>
          <w:rFonts w:asciiTheme="minorHAnsi" w:eastAsiaTheme="minorEastAsia" w:hAnsiTheme="minorHAnsi" w:cs="メイリオ"/>
          <w:sz w:val="21"/>
          <w:szCs w:val="21"/>
        </w:rPr>
        <w:t xml:space="preserve"> 100 </w:t>
      </w:r>
      <w:r w:rsidRPr="00847094">
        <w:rPr>
          <w:rFonts w:asciiTheme="minorHAnsi" w:eastAsiaTheme="minorEastAsia" w:hAnsiTheme="minorHAnsi" w:cs="メイリオ"/>
          <w:sz w:val="21"/>
          <w:szCs w:val="21"/>
        </w:rPr>
        <w:t>番目のサンプルでは重みの更新が行われません。</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続いて、</w:t>
      </w:r>
      <w:r w:rsidRPr="00847094">
        <w:rPr>
          <w:rFonts w:asciiTheme="minorHAnsi" w:eastAsiaTheme="minorEastAsia" w:hAnsiTheme="minorHAnsi" w:cs="メイリオ"/>
          <w:sz w:val="21"/>
          <w:szCs w:val="21"/>
        </w:rPr>
        <w:t xml:space="preserve">2 </w:t>
      </w:r>
      <w:r w:rsidRPr="00847094">
        <w:rPr>
          <w:rFonts w:asciiTheme="minorHAnsi" w:eastAsiaTheme="minorEastAsia" w:hAnsiTheme="minorHAnsi" w:cs="メイリオ"/>
          <w:sz w:val="21"/>
          <w:szCs w:val="21"/>
        </w:rPr>
        <w:t>巡目に入っていきます。</w:t>
      </w:r>
      <w:r w:rsidRPr="00847094">
        <w:rPr>
          <w:rFonts w:asciiTheme="minorHAnsi" w:eastAsiaTheme="minorEastAsia" w:hAnsiTheme="minorHAnsi" w:cs="メイリオ"/>
          <w:sz w:val="21"/>
          <w:szCs w:val="21"/>
        </w:rPr>
        <w:t xml:space="preserve">1 </w:t>
      </w:r>
      <w:r w:rsidRPr="00847094">
        <w:rPr>
          <w:rFonts w:asciiTheme="minorHAnsi" w:eastAsiaTheme="minorEastAsia" w:hAnsiTheme="minorHAnsi" w:cs="メイリオ"/>
          <w:sz w:val="21"/>
          <w:szCs w:val="21"/>
        </w:rPr>
        <w:t>番目のサンプルは、</w:t>
      </w:r>
      <w:r w:rsidRPr="00847094">
        <w:rPr>
          <w:rFonts w:asciiTheme="minorHAnsi" w:eastAsiaTheme="minorEastAsia" w:hAnsiTheme="minorHAnsi" w:cs="メイリオ"/>
          <w:sz w:val="21"/>
          <w:szCs w:val="21"/>
        </w:rPr>
        <w:t>x</w:t>
      </w:r>
      <w:r w:rsidRPr="00847094">
        <w:rPr>
          <w:rFonts w:asciiTheme="minorHAnsi" w:eastAsiaTheme="minorEastAsia" w:hAnsiTheme="minorHAnsi" w:cs="メイリオ"/>
          <w:sz w:val="21"/>
          <w:szCs w:val="21"/>
          <w:vertAlign w:val="subscript"/>
        </w:rPr>
        <w:t>1</w:t>
      </w:r>
      <w:r w:rsidRPr="00847094">
        <w:rPr>
          <w:rFonts w:asciiTheme="minorHAnsi" w:eastAsiaTheme="minorEastAsia" w:hAnsiTheme="minorHAnsi" w:cs="メイリオ"/>
          <w:sz w:val="21"/>
          <w:szCs w:val="21"/>
          <w:vertAlign w:val="superscript"/>
        </w:rPr>
        <w:t>(1)</w:t>
      </w:r>
      <w:r w:rsidRPr="00847094">
        <w:rPr>
          <w:rFonts w:asciiTheme="minorHAnsi" w:eastAsiaTheme="minorEastAsia" w:hAnsiTheme="minorHAnsi" w:cs="メイリオ"/>
          <w:sz w:val="21"/>
          <w:szCs w:val="21"/>
        </w:rPr>
        <w:t xml:space="preserve"> = 5.1</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x</w:t>
      </w:r>
      <w:r w:rsidRPr="00847094">
        <w:rPr>
          <w:rFonts w:asciiTheme="minorHAnsi" w:eastAsiaTheme="minorEastAsia" w:hAnsiTheme="minorHAnsi" w:cs="メイリオ"/>
          <w:sz w:val="21"/>
          <w:szCs w:val="21"/>
          <w:vertAlign w:val="subscript"/>
        </w:rPr>
        <w:t>2</w:t>
      </w:r>
      <w:r w:rsidRPr="00847094">
        <w:rPr>
          <w:rFonts w:asciiTheme="minorHAnsi" w:eastAsiaTheme="minorEastAsia" w:hAnsiTheme="minorHAnsi" w:cs="メイリオ"/>
          <w:sz w:val="21"/>
          <w:szCs w:val="21"/>
          <w:vertAlign w:val="superscript"/>
        </w:rPr>
        <w:t>(1)</w:t>
      </w:r>
      <w:r w:rsidRPr="00847094">
        <w:rPr>
          <w:rFonts w:asciiTheme="minorHAnsi" w:eastAsiaTheme="minorEastAsia" w:hAnsiTheme="minorHAnsi" w:cs="メイリオ"/>
          <w:sz w:val="21"/>
          <w:szCs w:val="21"/>
        </w:rPr>
        <w:t xml:space="preserve"> = 1.4</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y</w:t>
      </w:r>
      <w:r w:rsidRPr="00847094">
        <w:rPr>
          <w:rFonts w:asciiTheme="minorHAnsi" w:eastAsiaTheme="minorEastAsia" w:hAnsiTheme="minorHAnsi" w:cs="メイリオ"/>
          <w:sz w:val="21"/>
          <w:szCs w:val="21"/>
          <w:vertAlign w:val="superscript"/>
        </w:rPr>
        <w:t>(1)</w:t>
      </w:r>
      <w:r w:rsidRPr="00847094">
        <w:rPr>
          <w:rFonts w:asciiTheme="minorHAnsi" w:eastAsiaTheme="minorEastAsia" w:hAnsiTheme="minorHAnsi" w:cs="メイリオ"/>
          <w:sz w:val="21"/>
          <w:szCs w:val="21"/>
        </w:rPr>
        <w:t xml:space="preserve"> = -1 </w:t>
      </w:r>
      <w:r w:rsidRPr="00847094">
        <w:rPr>
          <w:rFonts w:asciiTheme="minorHAnsi" w:eastAsiaTheme="minorEastAsia" w:hAnsiTheme="minorHAnsi" w:cs="メイリオ"/>
          <w:sz w:val="21"/>
          <w:szCs w:val="21"/>
        </w:rPr>
        <w:t>です。したがって、総入力</w:t>
      </w:r>
      <w:r w:rsidRPr="00847094">
        <w:rPr>
          <w:rFonts w:asciiTheme="minorHAnsi" w:eastAsiaTheme="minorEastAsia" w:hAnsiTheme="minorHAnsi" w:cs="メイリオ"/>
          <w:sz w:val="21"/>
          <w:szCs w:val="21"/>
        </w:rPr>
        <w:t>z</w:t>
      </w:r>
      <w:r w:rsidRPr="00847094">
        <w:rPr>
          <w:rFonts w:asciiTheme="minorHAnsi" w:eastAsiaTheme="minorEastAsia" w:hAnsiTheme="minorHAnsi" w:cs="メイリオ"/>
          <w:sz w:val="21"/>
          <w:szCs w:val="21"/>
        </w:rPr>
        <w:t>は以下のようになります。</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2741702F" wp14:editId="147984A8">
            <wp:extent cx="2971800" cy="574029"/>
            <wp:effectExtent l="0" t="0" r="0" b="0"/>
            <wp:docPr id="35" name="図 35" descr="https://thinkit.co.jp/sites/default/files/article_node/p08_01.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hinkit.co.jp/sites/default/files/article_node/p08_01.jp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93154" cy="578154"/>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となります。よって、</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14E2E2BF" wp14:editId="5F217853">
            <wp:extent cx="1666875" cy="332073"/>
            <wp:effectExtent l="0" t="0" r="0" b="0"/>
            <wp:docPr id="36" name="図 36" descr="https://thinkit.co.jp/sites/default/files/article_node/p08_02.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hinkit.co.jp/sites/default/files/article_node/p08_02.jp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66875" cy="332073"/>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となります。重みの更新量は、</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2211F82C" wp14:editId="266A78AB">
            <wp:extent cx="3838575" cy="975909"/>
            <wp:effectExtent l="0" t="0" r="0" b="0"/>
            <wp:docPr id="37" name="図 37" descr="https://thinkit.co.jp/sites/default/files/article_node/p08_03.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hinkit.co.jp/sites/default/files/article_node/p08_03.jp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38575" cy="975909"/>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となります。したがって、</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5DA3F2F0" wp14:editId="75ABD194">
            <wp:extent cx="3076575" cy="899507"/>
            <wp:effectExtent l="0" t="0" r="0" b="0"/>
            <wp:docPr id="38" name="図 38" descr="https://thinkit.co.jp/sites/default/files/article_node/p08_04.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hinkit.co.jp/sites/default/files/article_node/p08_04.jpg">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76575" cy="899507"/>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以上の結果、総入力</w:t>
      </w:r>
      <w:r w:rsidRPr="00847094">
        <w:rPr>
          <w:rFonts w:asciiTheme="minorHAnsi" w:eastAsiaTheme="minorEastAsia" w:hAnsiTheme="minorHAnsi" w:cs="メイリオ"/>
          <w:sz w:val="21"/>
          <w:szCs w:val="21"/>
        </w:rPr>
        <w:t xml:space="preserve"> z </w:t>
      </w:r>
      <w:r w:rsidRPr="00847094">
        <w:rPr>
          <w:rFonts w:asciiTheme="minorHAnsi" w:eastAsiaTheme="minorEastAsia" w:hAnsiTheme="minorHAnsi" w:cs="メイリオ"/>
          <w:sz w:val="21"/>
          <w:szCs w:val="21"/>
        </w:rPr>
        <w:t>は、以下のように表されます。</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5B940649" wp14:editId="58C21189">
            <wp:extent cx="2343150" cy="685800"/>
            <wp:effectExtent l="0" t="0" r="0" b="0"/>
            <wp:docPr id="39" name="図 39" descr="https://thinkit.co.jp/sites/default/files/article_node/p08_05.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hinkit.co.jp/sites/default/files/article_node/p08_05.jp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43150" cy="685800"/>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したがって、活性化関数が</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282787A4" wp14:editId="0F8B7460">
            <wp:extent cx="2343150" cy="268122"/>
            <wp:effectExtent l="0" t="0" r="0" b="0"/>
            <wp:docPr id="40" name="図 40" descr="https://thinkit.co.jp/sites/default/files/article_node/p09_01.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hinkit.co.jp/sites/default/files/article_node/p09_01.jp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46333" cy="268486"/>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のときは</w:t>
      </w:r>
      <w:r w:rsidRPr="00847094">
        <w:rPr>
          <w:rFonts w:asciiTheme="minorHAnsi" w:eastAsiaTheme="minorEastAsia" w:hAnsiTheme="minorHAnsi" w:cs="メイリオ"/>
          <w:sz w:val="21"/>
          <w:szCs w:val="21"/>
        </w:rPr>
        <w:t xml:space="preserve"> 1 </w:t>
      </w:r>
      <w:r w:rsidRPr="00847094">
        <w:rPr>
          <w:rFonts w:asciiTheme="minorHAnsi" w:eastAsiaTheme="minorEastAsia" w:hAnsiTheme="minorHAnsi" w:cs="メイリオ"/>
          <w:sz w:val="21"/>
          <w:szCs w:val="21"/>
        </w:rPr>
        <w:t>を、</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73FC3986" wp14:editId="2E37C1CB">
            <wp:extent cx="2266950" cy="278398"/>
            <wp:effectExtent l="0" t="0" r="0" b="7620"/>
            <wp:docPr id="41" name="図 41" descr="https://thinkit.co.jp/sites/default/files/article_node/p09_02.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hinkit.co.jp/sites/default/files/article_node/p09_02.jp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96779" cy="282061"/>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のときは</w:t>
      </w:r>
      <w:r w:rsidRPr="00847094">
        <w:rPr>
          <w:rFonts w:asciiTheme="minorHAnsi" w:eastAsiaTheme="minorEastAsia" w:hAnsiTheme="minorHAnsi" w:cs="メイリオ"/>
          <w:sz w:val="21"/>
          <w:szCs w:val="21"/>
        </w:rPr>
        <w:t xml:space="preserve"> -1 </w:t>
      </w:r>
      <w:r w:rsidRPr="00847094">
        <w:rPr>
          <w:rFonts w:asciiTheme="minorHAnsi" w:eastAsiaTheme="minorEastAsia" w:hAnsiTheme="minorHAnsi" w:cs="メイリオ"/>
          <w:sz w:val="21"/>
          <w:szCs w:val="21"/>
        </w:rPr>
        <w:t>となります。</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以上を整理すると、</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2C1242D1" wp14:editId="539A1CFF">
            <wp:extent cx="1877135" cy="619125"/>
            <wp:effectExtent l="0" t="0" r="8890" b="0"/>
            <wp:docPr id="42" name="図 42" descr="https://thinkit.co.jp/sites/default/files/article_node/p09_03.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hinkit.co.jp/sites/default/files/article_node/p09_03.jpg">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91160" cy="623751"/>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となります。この状況を可視化すると、図</w:t>
      </w:r>
      <w:r w:rsidRPr="00847094">
        <w:rPr>
          <w:rFonts w:asciiTheme="minorHAnsi" w:eastAsiaTheme="minorEastAsia" w:hAnsiTheme="minorHAnsi" w:cs="メイリオ"/>
          <w:sz w:val="21"/>
          <w:szCs w:val="21"/>
        </w:rPr>
        <w:t>4</w:t>
      </w:r>
      <w:r w:rsidRPr="00847094">
        <w:rPr>
          <w:rFonts w:asciiTheme="minorHAnsi" w:eastAsiaTheme="minorEastAsia" w:hAnsiTheme="minorHAnsi" w:cs="メイリオ"/>
          <w:sz w:val="21"/>
          <w:szCs w:val="21"/>
        </w:rPr>
        <w:t>のようになります。判別境界の直線が右肩上がりになり、さらにすべての点はこの直線よりも下側にあること</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つまり、この判別境界を用いるとすべてが</w:t>
      </w:r>
      <w:r w:rsidRPr="00847094">
        <w:rPr>
          <w:rFonts w:asciiTheme="minorHAnsi" w:eastAsiaTheme="minorEastAsia" w:hAnsiTheme="minorHAnsi" w:cs="メイリオ"/>
          <w:sz w:val="21"/>
          <w:szCs w:val="21"/>
        </w:rPr>
        <w:t xml:space="preserve"> </w:t>
      </w:r>
      <w:proofErr w:type="spellStart"/>
      <w:r w:rsidRPr="00847094">
        <w:rPr>
          <w:rFonts w:asciiTheme="minorHAnsi" w:eastAsiaTheme="minorEastAsia" w:hAnsiTheme="minorHAnsi" w:cs="メイリオ"/>
          <w:sz w:val="21"/>
          <w:szCs w:val="21"/>
        </w:rPr>
        <w:t>setosa</w:t>
      </w:r>
      <w:proofErr w:type="spellEnd"/>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と判定される</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を確認できます。</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図</w:t>
      </w:r>
      <w:r w:rsidRPr="00847094">
        <w:rPr>
          <w:rFonts w:asciiTheme="minorHAnsi" w:eastAsiaTheme="minorEastAsia" w:hAnsiTheme="minorHAnsi" w:cs="メイリオ"/>
          <w:sz w:val="21"/>
          <w:szCs w:val="21"/>
        </w:rPr>
        <w:t>4</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 xml:space="preserve">1 </w:t>
      </w:r>
      <w:r w:rsidRPr="00847094">
        <w:rPr>
          <w:rFonts w:asciiTheme="minorHAnsi" w:eastAsiaTheme="minorEastAsia" w:hAnsiTheme="minorHAnsi" w:cs="メイリオ"/>
          <w:sz w:val="21"/>
          <w:szCs w:val="21"/>
        </w:rPr>
        <w:t>番目のサンプルを用いて重みを更新した後の決定境界</w:t>
      </w:r>
      <w:r w:rsidRPr="00847094">
        <w:rPr>
          <w:rFonts w:asciiTheme="minorHAnsi" w:eastAsiaTheme="minorEastAsia" w:hAnsiTheme="minorHAnsi" w:cs="メイリオ"/>
          <w:sz w:val="21"/>
          <w:szCs w:val="21"/>
        </w:rPr>
        <w:br/>
      </w:r>
      <w:r w:rsidRPr="00847094">
        <w:rPr>
          <w:rFonts w:asciiTheme="minorHAnsi" w:eastAsiaTheme="minorEastAsia" w:hAnsiTheme="minorHAnsi" w:cs="メイリオ"/>
          <w:noProof/>
          <w:sz w:val="21"/>
          <w:szCs w:val="21"/>
        </w:rPr>
        <w:drawing>
          <wp:inline distT="0" distB="0" distL="0" distR="0" wp14:anchorId="5A575101" wp14:editId="62CB828E">
            <wp:extent cx="4400550" cy="3049941"/>
            <wp:effectExtent l="0" t="0" r="0" b="0"/>
            <wp:docPr id="43" name="図 43" descr="図4">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図4">
                      <a:hlinkClick r:id="rId113" tgtFrame="&quot;_blank&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00550" cy="3049941"/>
                    </a:xfrm>
                    <a:prstGeom prst="rect">
                      <a:avLst/>
                    </a:prstGeom>
                    <a:noFill/>
                    <a:ln>
                      <a:noFill/>
                    </a:ln>
                  </pic:spPr>
                </pic:pic>
              </a:graphicData>
            </a:graphic>
          </wp:inline>
        </w:drawing>
      </w:r>
    </w:p>
    <w:p w:rsidR="000E3CFE" w:rsidRPr="00847094" w:rsidRDefault="000E3CFE" w:rsidP="000E3CFE">
      <w:pPr>
        <w:spacing w:line="0" w:lineRule="atLeast"/>
        <w:contextualSpacing/>
        <w:mirrorIndents/>
        <w:rPr>
          <w:rFonts w:asciiTheme="minorHAnsi" w:eastAsiaTheme="minorEastAsia" w:hAnsiTheme="minorHAnsi"/>
          <w:sz w:val="21"/>
          <w:szCs w:val="21"/>
        </w:rPr>
      </w:pPr>
    </w:p>
    <w:p w:rsidR="00164B75" w:rsidRPr="00847094" w:rsidRDefault="00164B75" w:rsidP="000E3CFE">
      <w:pPr>
        <w:spacing w:after="218" w:line="0" w:lineRule="atLeast"/>
        <w:contextualSpacing/>
        <w:mirrorIndents/>
        <w:rPr>
          <w:rFonts w:asciiTheme="minorHAnsi" w:eastAsiaTheme="minorEastAsia" w:hAnsiTheme="minorHAnsi"/>
          <w:sz w:val="21"/>
          <w:szCs w:val="21"/>
        </w:rPr>
      </w:pPr>
    </w:p>
    <w:p w:rsidR="00164B75" w:rsidRPr="00847094" w:rsidRDefault="00164B75" w:rsidP="00164B75">
      <w:pPr>
        <w:pStyle w:val="1"/>
        <w:rPr>
          <w:rFonts w:asciiTheme="minorHAnsi" w:eastAsiaTheme="minorEastAsia" w:hAnsiTheme="minorHAnsi"/>
          <w:sz w:val="21"/>
          <w:szCs w:val="21"/>
        </w:rPr>
      </w:pPr>
      <w:bookmarkStart w:id="20" w:name="_Toc466794831"/>
      <w:r w:rsidRPr="00847094">
        <w:rPr>
          <w:rFonts w:asciiTheme="minorHAnsi" w:eastAsiaTheme="minorEastAsia" w:hAnsiTheme="minorHAnsi" w:cs="メイリオ"/>
          <w:sz w:val="21"/>
          <w:szCs w:val="21"/>
        </w:rPr>
        <w:lastRenderedPageBreak/>
        <w:t>４</w:t>
      </w:r>
      <w:r w:rsidRPr="00847094">
        <w:rPr>
          <w:rFonts w:asciiTheme="minorHAnsi" w:eastAsiaTheme="minorEastAsia" w:hAnsiTheme="minorHAnsi"/>
          <w:sz w:val="21"/>
          <w:szCs w:val="21"/>
        </w:rPr>
        <w:t xml:space="preserve">　パーセプトロンを読み解く　その３</w:t>
      </w:r>
      <w:bookmarkEnd w:id="20"/>
    </w:p>
    <w:p w:rsidR="00164B75" w:rsidRPr="00847094" w:rsidRDefault="00164B75" w:rsidP="000E3CFE">
      <w:pPr>
        <w:spacing w:after="218" w:line="0" w:lineRule="atLeast"/>
        <w:contextualSpacing/>
        <w:mirrorIndents/>
        <w:rPr>
          <w:rFonts w:asciiTheme="minorHAnsi" w:eastAsiaTheme="minorEastAsia" w:hAnsiTheme="minorHAnsi"/>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さて、以上の数式をプログラムで記述してみましょう。</w:t>
      </w:r>
      <w:r w:rsidRPr="00847094">
        <w:rPr>
          <w:rFonts w:asciiTheme="minorHAnsi" w:eastAsiaTheme="minorEastAsia" w:hAnsiTheme="minorHAnsi" w:cs="メイリオ"/>
          <w:sz w:val="21"/>
          <w:szCs w:val="21"/>
        </w:rPr>
        <w:t xml:space="preserve">2.2 </w:t>
      </w:r>
      <w:r w:rsidRPr="00847094">
        <w:rPr>
          <w:rFonts w:asciiTheme="minorHAnsi" w:eastAsiaTheme="minorEastAsia" w:hAnsiTheme="minorHAnsi" w:cs="メイリオ"/>
          <w:sz w:val="21"/>
          <w:szCs w:val="21"/>
        </w:rPr>
        <w:t>節「パーセプトロンの学習アルゴリズムを</w:t>
      </w:r>
      <w:r w:rsidRPr="00847094">
        <w:rPr>
          <w:rFonts w:asciiTheme="minorHAnsi" w:eastAsiaTheme="minorEastAsia" w:hAnsiTheme="minorHAnsi" w:cs="メイリオ"/>
          <w:sz w:val="21"/>
          <w:szCs w:val="21"/>
        </w:rPr>
        <w:t xml:space="preserve">Python </w:t>
      </w:r>
      <w:r w:rsidRPr="00847094">
        <w:rPr>
          <w:rFonts w:asciiTheme="minorHAnsi" w:eastAsiaTheme="minorEastAsia" w:hAnsiTheme="minorHAnsi" w:cs="メイリオ"/>
          <w:sz w:val="21"/>
          <w:szCs w:val="21"/>
        </w:rPr>
        <w:t>で実装する」では、クラスを用いてパーセプトロンを実装しています。ここでは、より簡単に実装してみましょう。</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まずは、本書と同様の方法により</w:t>
      </w:r>
      <w:r w:rsidRPr="00847094">
        <w:rPr>
          <w:rFonts w:asciiTheme="minorHAnsi" w:eastAsiaTheme="minorEastAsia" w:hAnsiTheme="minorHAnsi" w:cs="メイリオ"/>
          <w:sz w:val="21"/>
          <w:szCs w:val="21"/>
        </w:rPr>
        <w:t xml:space="preserve"> Iris </w:t>
      </w:r>
      <w:r w:rsidRPr="00847094">
        <w:rPr>
          <w:rFonts w:asciiTheme="minorHAnsi" w:eastAsiaTheme="minorEastAsia" w:hAnsiTheme="minorHAnsi" w:cs="メイリオ"/>
          <w:sz w:val="21"/>
          <w:szCs w:val="21"/>
        </w:rPr>
        <w:t>データセットを読み込みます。</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In [1]: %</w:t>
      </w:r>
      <w:proofErr w:type="spellStart"/>
      <w:r w:rsidRPr="00847094">
        <w:rPr>
          <w:rFonts w:asciiTheme="minorHAnsi" w:eastAsiaTheme="minorEastAsia" w:hAnsiTheme="minorHAnsi" w:cs="Courier New"/>
          <w:sz w:val="21"/>
          <w:szCs w:val="21"/>
        </w:rPr>
        <w:t>matplotlib</w:t>
      </w:r>
      <w:proofErr w:type="spellEnd"/>
      <w:r w:rsidRPr="00847094">
        <w:rPr>
          <w:rFonts w:asciiTheme="minorHAnsi" w:eastAsiaTheme="minorEastAsia" w:hAnsiTheme="minorHAnsi" w:cs="Courier New"/>
          <w:sz w:val="21"/>
          <w:szCs w:val="21"/>
        </w:rPr>
        <w:t xml:space="preserve"> inline</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import pandas as </w:t>
      </w:r>
      <w:proofErr w:type="spellStart"/>
      <w:r w:rsidRPr="00847094">
        <w:rPr>
          <w:rFonts w:asciiTheme="minorHAnsi" w:eastAsiaTheme="minorEastAsia" w:hAnsiTheme="minorHAnsi" w:cs="Courier New"/>
          <w:sz w:val="21"/>
          <w:szCs w:val="21"/>
        </w:rPr>
        <w:t>pd</w:t>
      </w:r>
      <w:proofErr w:type="spellEnd"/>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import </w:t>
      </w:r>
      <w:proofErr w:type="spellStart"/>
      <w:r w:rsidRPr="00847094">
        <w:rPr>
          <w:rFonts w:asciiTheme="minorHAnsi" w:eastAsiaTheme="minorEastAsia" w:hAnsiTheme="minorHAnsi" w:cs="Courier New"/>
          <w:sz w:val="21"/>
          <w:szCs w:val="21"/>
        </w:rPr>
        <w:t>matplotlib.pyplot</w:t>
      </w:r>
      <w:proofErr w:type="spellEnd"/>
      <w:r w:rsidRPr="00847094">
        <w:rPr>
          <w:rFonts w:asciiTheme="minorHAnsi" w:eastAsiaTheme="minorEastAsia" w:hAnsiTheme="minorHAnsi" w:cs="Courier New"/>
          <w:sz w:val="21"/>
          <w:szCs w:val="21"/>
        </w:rPr>
        <w:t xml:space="preserve"> as </w:t>
      </w:r>
      <w:proofErr w:type="spellStart"/>
      <w:r w:rsidRPr="00847094">
        <w:rPr>
          <w:rFonts w:asciiTheme="minorHAnsi" w:eastAsiaTheme="minorEastAsia" w:hAnsiTheme="minorHAnsi" w:cs="Courier New"/>
          <w:sz w:val="21"/>
          <w:szCs w:val="21"/>
        </w:rPr>
        <w:t>plt</w:t>
      </w:r>
      <w:proofErr w:type="spellEnd"/>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import </w:t>
      </w:r>
      <w:proofErr w:type="spellStart"/>
      <w:r w:rsidRPr="00847094">
        <w:rPr>
          <w:rFonts w:asciiTheme="minorHAnsi" w:eastAsiaTheme="minorEastAsia" w:hAnsiTheme="minorHAnsi" w:cs="Courier New"/>
          <w:sz w:val="21"/>
          <w:szCs w:val="21"/>
        </w:rPr>
        <w:t>numpy</w:t>
      </w:r>
      <w:proofErr w:type="spellEnd"/>
      <w:r w:rsidRPr="00847094">
        <w:rPr>
          <w:rFonts w:asciiTheme="minorHAnsi" w:eastAsiaTheme="minorEastAsia" w:hAnsiTheme="minorHAnsi" w:cs="Courier New"/>
          <w:sz w:val="21"/>
          <w:szCs w:val="21"/>
        </w:rPr>
        <w:t xml:space="preserve"> as np</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w:t>
      </w:r>
      <w:proofErr w:type="spellStart"/>
      <w:r w:rsidRPr="00847094">
        <w:rPr>
          <w:rFonts w:asciiTheme="minorHAnsi" w:eastAsiaTheme="minorEastAsia" w:hAnsiTheme="minorHAnsi" w:cs="Courier New"/>
          <w:sz w:val="21"/>
          <w:szCs w:val="21"/>
        </w:rPr>
        <w:t>plt.rcParams</w:t>
      </w:r>
      <w:proofErr w:type="spellEnd"/>
      <w:r w:rsidRPr="00847094">
        <w:rPr>
          <w:rFonts w:asciiTheme="minorHAnsi" w:eastAsiaTheme="minorEastAsia" w:hAnsiTheme="minorHAnsi" w:cs="Courier New"/>
          <w:sz w:val="21"/>
          <w:szCs w:val="21"/>
        </w:rPr>
        <w:t>['</w:t>
      </w:r>
      <w:proofErr w:type="spellStart"/>
      <w:r w:rsidRPr="00847094">
        <w:rPr>
          <w:rFonts w:asciiTheme="minorHAnsi" w:eastAsiaTheme="minorEastAsia" w:hAnsiTheme="minorHAnsi" w:cs="Courier New"/>
          <w:sz w:val="21"/>
          <w:szCs w:val="21"/>
        </w:rPr>
        <w:t>savefig.dpi</w:t>
      </w:r>
      <w:proofErr w:type="spellEnd"/>
      <w:r w:rsidRPr="00847094">
        <w:rPr>
          <w:rFonts w:asciiTheme="minorHAnsi" w:eastAsiaTheme="minorEastAsia" w:hAnsiTheme="minorHAnsi" w:cs="Courier New"/>
          <w:sz w:val="21"/>
          <w:szCs w:val="21"/>
        </w:rPr>
        <w:t>'] = 180</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In [2]: </w:t>
      </w:r>
      <w:proofErr w:type="spellStart"/>
      <w:r w:rsidRPr="00847094">
        <w:rPr>
          <w:rFonts w:asciiTheme="minorHAnsi" w:eastAsiaTheme="minorEastAsia" w:hAnsiTheme="minorHAnsi" w:cs="Courier New"/>
          <w:sz w:val="21"/>
          <w:szCs w:val="21"/>
        </w:rPr>
        <w:t>df</w:t>
      </w:r>
      <w:proofErr w:type="spellEnd"/>
      <w:r w:rsidRPr="00847094">
        <w:rPr>
          <w:rFonts w:asciiTheme="minorHAnsi" w:eastAsiaTheme="minorEastAsia" w:hAnsiTheme="minorHAnsi" w:cs="Courier New"/>
          <w:sz w:val="21"/>
          <w:szCs w:val="21"/>
        </w:rPr>
        <w:t xml:space="preserve"> = pd.read_csv('https://archive.ics.uci.edu/ml/machine-learning-databases/iris/' \</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w:t>
      </w:r>
      <w:proofErr w:type="spellStart"/>
      <w:r w:rsidRPr="00847094">
        <w:rPr>
          <w:rFonts w:asciiTheme="minorHAnsi" w:eastAsiaTheme="minorEastAsia" w:hAnsiTheme="minorHAnsi" w:cs="Courier New"/>
          <w:sz w:val="21"/>
          <w:szCs w:val="21"/>
        </w:rPr>
        <w:t>iris.data</w:t>
      </w:r>
      <w:proofErr w:type="spellEnd"/>
      <w:r w:rsidRPr="00847094">
        <w:rPr>
          <w:rFonts w:asciiTheme="minorHAnsi" w:eastAsiaTheme="minorEastAsia" w:hAnsiTheme="minorHAnsi" w:cs="Courier New"/>
          <w:sz w:val="21"/>
          <w:szCs w:val="21"/>
        </w:rPr>
        <w:t>', header=None)</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w:t>
      </w:r>
      <w:proofErr w:type="spellStart"/>
      <w:r w:rsidRPr="00847094">
        <w:rPr>
          <w:rFonts w:asciiTheme="minorHAnsi" w:eastAsiaTheme="minorEastAsia" w:hAnsiTheme="minorHAnsi" w:cs="Courier New"/>
          <w:sz w:val="21"/>
          <w:szCs w:val="21"/>
        </w:rPr>
        <w:t>df.tail</w:t>
      </w:r>
      <w:proofErr w:type="spellEnd"/>
      <w:r w:rsidRPr="00847094">
        <w:rPr>
          <w:rFonts w:asciiTheme="minorHAnsi" w:eastAsiaTheme="minorEastAsia" w:hAnsiTheme="minorHAnsi" w:cs="Courier New"/>
          <w:sz w:val="21"/>
          <w:szCs w:val="21"/>
        </w:rPr>
        <w:t>()</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Out[2]:        0    1    2    3               4</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145  6.7  3.0  5.2  2.3  Iris-</w:t>
      </w:r>
      <w:proofErr w:type="spellStart"/>
      <w:r w:rsidRPr="00847094">
        <w:rPr>
          <w:rFonts w:asciiTheme="minorHAnsi" w:eastAsiaTheme="minorEastAsia" w:hAnsiTheme="minorHAnsi" w:cs="Courier New"/>
          <w:sz w:val="21"/>
          <w:szCs w:val="21"/>
        </w:rPr>
        <w:t>virginica</w:t>
      </w:r>
      <w:proofErr w:type="spellEnd"/>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146  6.3  2.5  5.0  1.9  Iris-</w:t>
      </w:r>
      <w:proofErr w:type="spellStart"/>
      <w:r w:rsidRPr="00847094">
        <w:rPr>
          <w:rFonts w:asciiTheme="minorHAnsi" w:eastAsiaTheme="minorEastAsia" w:hAnsiTheme="minorHAnsi" w:cs="Courier New"/>
          <w:sz w:val="21"/>
          <w:szCs w:val="21"/>
        </w:rPr>
        <w:t>virginica</w:t>
      </w:r>
      <w:proofErr w:type="spellEnd"/>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147  6.5  3.0  5.2  2.0  Iris-</w:t>
      </w:r>
      <w:proofErr w:type="spellStart"/>
      <w:r w:rsidRPr="00847094">
        <w:rPr>
          <w:rFonts w:asciiTheme="minorHAnsi" w:eastAsiaTheme="minorEastAsia" w:hAnsiTheme="minorHAnsi" w:cs="Courier New"/>
          <w:sz w:val="21"/>
          <w:szCs w:val="21"/>
        </w:rPr>
        <w:t>virginica</w:t>
      </w:r>
      <w:proofErr w:type="spellEnd"/>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148  6.2  3.4  5.4  2.3  Iris-</w:t>
      </w:r>
      <w:proofErr w:type="spellStart"/>
      <w:r w:rsidRPr="00847094">
        <w:rPr>
          <w:rFonts w:asciiTheme="minorHAnsi" w:eastAsiaTheme="minorEastAsia" w:hAnsiTheme="minorHAnsi" w:cs="Courier New"/>
          <w:sz w:val="21"/>
          <w:szCs w:val="21"/>
        </w:rPr>
        <w:t>virginica</w:t>
      </w:r>
      <w:proofErr w:type="spellEnd"/>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149  5.9  3.0  5.1  1.8  Iris-</w:t>
      </w:r>
      <w:proofErr w:type="spellStart"/>
      <w:r w:rsidRPr="00847094">
        <w:rPr>
          <w:rFonts w:asciiTheme="minorHAnsi" w:eastAsiaTheme="minorEastAsia" w:hAnsiTheme="minorHAnsi" w:cs="Courier New"/>
          <w:sz w:val="21"/>
          <w:szCs w:val="21"/>
        </w:rPr>
        <w:t>virginica</w:t>
      </w:r>
      <w:proofErr w:type="spellEnd"/>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In [3]: y = </w:t>
      </w:r>
      <w:proofErr w:type="spellStart"/>
      <w:r w:rsidRPr="00847094">
        <w:rPr>
          <w:rFonts w:asciiTheme="minorHAnsi" w:eastAsiaTheme="minorEastAsia" w:hAnsiTheme="minorHAnsi" w:cs="Courier New"/>
          <w:sz w:val="21"/>
          <w:szCs w:val="21"/>
        </w:rPr>
        <w:t>df.iloc</w:t>
      </w:r>
      <w:proofErr w:type="spellEnd"/>
      <w:r w:rsidRPr="00847094">
        <w:rPr>
          <w:rFonts w:asciiTheme="minorHAnsi" w:eastAsiaTheme="minorEastAsia" w:hAnsiTheme="minorHAnsi" w:cs="Courier New"/>
          <w:sz w:val="21"/>
          <w:szCs w:val="21"/>
        </w:rPr>
        <w:t>[0:100, 4].values</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y = </w:t>
      </w:r>
      <w:proofErr w:type="spellStart"/>
      <w:r w:rsidRPr="00847094">
        <w:rPr>
          <w:rFonts w:asciiTheme="minorHAnsi" w:eastAsiaTheme="minorEastAsia" w:hAnsiTheme="minorHAnsi" w:cs="Courier New"/>
          <w:sz w:val="21"/>
          <w:szCs w:val="21"/>
        </w:rPr>
        <w:t>np.where</w:t>
      </w:r>
      <w:proofErr w:type="spellEnd"/>
      <w:r w:rsidRPr="00847094">
        <w:rPr>
          <w:rFonts w:asciiTheme="minorHAnsi" w:eastAsiaTheme="minorEastAsia" w:hAnsiTheme="minorHAnsi" w:cs="Courier New"/>
          <w:sz w:val="21"/>
          <w:szCs w:val="21"/>
        </w:rPr>
        <w:t>(y == 'Iris-</w:t>
      </w:r>
      <w:proofErr w:type="spellStart"/>
      <w:r w:rsidRPr="00847094">
        <w:rPr>
          <w:rFonts w:asciiTheme="minorHAnsi" w:eastAsiaTheme="minorEastAsia" w:hAnsiTheme="minorHAnsi" w:cs="Courier New"/>
          <w:sz w:val="21"/>
          <w:szCs w:val="21"/>
        </w:rPr>
        <w:t>setosa</w:t>
      </w:r>
      <w:proofErr w:type="spellEnd"/>
      <w:r w:rsidRPr="00847094">
        <w:rPr>
          <w:rFonts w:asciiTheme="minorHAnsi" w:eastAsiaTheme="minorEastAsia" w:hAnsiTheme="minorHAnsi" w:cs="Courier New"/>
          <w:sz w:val="21"/>
          <w:szCs w:val="21"/>
        </w:rPr>
        <w:t>', -1, 1)</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X = </w:t>
      </w:r>
      <w:proofErr w:type="spellStart"/>
      <w:r w:rsidRPr="00847094">
        <w:rPr>
          <w:rFonts w:asciiTheme="minorHAnsi" w:eastAsiaTheme="minorEastAsia" w:hAnsiTheme="minorHAnsi" w:cs="Courier New"/>
          <w:sz w:val="21"/>
          <w:szCs w:val="21"/>
        </w:rPr>
        <w:t>df.iloc</w:t>
      </w:r>
      <w:proofErr w:type="spellEnd"/>
      <w:r w:rsidRPr="00847094">
        <w:rPr>
          <w:rFonts w:asciiTheme="minorHAnsi" w:eastAsiaTheme="minorEastAsia" w:hAnsiTheme="minorHAnsi" w:cs="Courier New"/>
          <w:sz w:val="21"/>
          <w:szCs w:val="21"/>
        </w:rPr>
        <w:t>[0:100, [0, 2]].values</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散布図をプロットすると次のようになります。</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In [4]: # </w:t>
      </w:r>
      <w:r w:rsidRPr="00847094">
        <w:rPr>
          <w:rFonts w:asciiTheme="minorHAnsi" w:eastAsiaTheme="minorEastAsia" w:hAnsiTheme="minorHAnsi" w:cs="Courier New"/>
          <w:sz w:val="21"/>
          <w:szCs w:val="21"/>
        </w:rPr>
        <w:t>品種</w:t>
      </w:r>
      <w:proofErr w:type="spellStart"/>
      <w:r w:rsidRPr="00847094">
        <w:rPr>
          <w:rFonts w:asciiTheme="minorHAnsi" w:eastAsiaTheme="minorEastAsia" w:hAnsiTheme="minorHAnsi" w:cs="Courier New"/>
          <w:sz w:val="21"/>
          <w:szCs w:val="21"/>
        </w:rPr>
        <w:t>setosa</w:t>
      </w:r>
      <w:proofErr w:type="spellEnd"/>
      <w:r w:rsidRPr="00847094">
        <w:rPr>
          <w:rFonts w:asciiTheme="minorHAnsi" w:eastAsiaTheme="minorEastAsia" w:hAnsiTheme="minorHAnsi" w:cs="Courier New"/>
          <w:sz w:val="21"/>
          <w:szCs w:val="21"/>
        </w:rPr>
        <w:t>のプロット</w:t>
      </w:r>
      <w:r w:rsidRPr="00847094">
        <w:rPr>
          <w:rFonts w:asciiTheme="minorHAnsi" w:eastAsiaTheme="minorEastAsia" w:hAnsiTheme="minorHAnsi" w:cs="Courier New"/>
          <w:sz w:val="21"/>
          <w:szCs w:val="21"/>
        </w:rPr>
        <w:t>(</w:t>
      </w:r>
      <w:r w:rsidRPr="00847094">
        <w:rPr>
          <w:rFonts w:asciiTheme="minorHAnsi" w:eastAsiaTheme="minorEastAsia" w:hAnsiTheme="minorHAnsi" w:cs="Courier New"/>
          <w:sz w:val="21"/>
          <w:szCs w:val="21"/>
        </w:rPr>
        <w:t>赤の</w:t>
      </w:r>
      <w:r w:rsidRPr="00847094">
        <w:rPr>
          <w:rFonts w:asciiTheme="minorHAnsi" w:eastAsiaTheme="minorEastAsia" w:hAnsiTheme="minorHAnsi" w:cs="Courier New"/>
          <w:sz w:val="21"/>
          <w:szCs w:val="21"/>
        </w:rPr>
        <w:t>○)</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w:t>
      </w:r>
      <w:proofErr w:type="spellStart"/>
      <w:r w:rsidRPr="00847094">
        <w:rPr>
          <w:rFonts w:asciiTheme="minorHAnsi" w:eastAsiaTheme="minorEastAsia" w:hAnsiTheme="minorHAnsi" w:cs="Courier New"/>
          <w:sz w:val="21"/>
          <w:szCs w:val="21"/>
        </w:rPr>
        <w:t>plt.scatter</w:t>
      </w:r>
      <w:proofErr w:type="spellEnd"/>
      <w:r w:rsidRPr="00847094">
        <w:rPr>
          <w:rFonts w:asciiTheme="minorHAnsi" w:eastAsiaTheme="minorEastAsia" w:hAnsiTheme="minorHAnsi" w:cs="Courier New"/>
          <w:sz w:val="21"/>
          <w:szCs w:val="21"/>
        </w:rPr>
        <w:t>(X[:50,0], X[:50,1], color='red', marker='o', label='</w:t>
      </w:r>
      <w:proofErr w:type="spellStart"/>
      <w:r w:rsidRPr="00847094">
        <w:rPr>
          <w:rFonts w:asciiTheme="minorHAnsi" w:eastAsiaTheme="minorEastAsia" w:hAnsiTheme="minorHAnsi" w:cs="Courier New"/>
          <w:sz w:val="21"/>
          <w:szCs w:val="21"/>
        </w:rPr>
        <w:t>setosa</w:t>
      </w:r>
      <w:proofErr w:type="spellEnd"/>
      <w:r w:rsidRPr="00847094">
        <w:rPr>
          <w:rFonts w:asciiTheme="minorHAnsi" w:eastAsiaTheme="minorEastAsia" w:hAnsiTheme="minorHAnsi" w:cs="Courier New"/>
          <w:sz w:val="21"/>
          <w:szCs w:val="21"/>
        </w:rPr>
        <w:t>')</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 </w:t>
      </w:r>
      <w:r w:rsidRPr="00847094">
        <w:rPr>
          <w:rFonts w:asciiTheme="minorHAnsi" w:eastAsiaTheme="minorEastAsia" w:hAnsiTheme="minorHAnsi" w:cs="Courier New"/>
          <w:sz w:val="21"/>
          <w:szCs w:val="21"/>
        </w:rPr>
        <w:t>品種</w:t>
      </w:r>
      <w:r w:rsidRPr="00847094">
        <w:rPr>
          <w:rFonts w:asciiTheme="minorHAnsi" w:eastAsiaTheme="minorEastAsia" w:hAnsiTheme="minorHAnsi" w:cs="Courier New"/>
          <w:sz w:val="21"/>
          <w:szCs w:val="21"/>
        </w:rPr>
        <w:t>versicolor</w:t>
      </w:r>
      <w:r w:rsidRPr="00847094">
        <w:rPr>
          <w:rFonts w:asciiTheme="minorHAnsi" w:eastAsiaTheme="minorEastAsia" w:hAnsiTheme="minorHAnsi" w:cs="Courier New"/>
          <w:sz w:val="21"/>
          <w:szCs w:val="21"/>
        </w:rPr>
        <w:t>のプロット</w:t>
      </w:r>
      <w:r w:rsidRPr="00847094">
        <w:rPr>
          <w:rFonts w:asciiTheme="minorHAnsi" w:eastAsiaTheme="minorEastAsia" w:hAnsiTheme="minorHAnsi" w:cs="Courier New"/>
          <w:sz w:val="21"/>
          <w:szCs w:val="21"/>
        </w:rPr>
        <w:t>(</w:t>
      </w:r>
      <w:r w:rsidRPr="00847094">
        <w:rPr>
          <w:rFonts w:asciiTheme="minorHAnsi" w:eastAsiaTheme="minorEastAsia" w:hAnsiTheme="minorHAnsi" w:cs="Courier New"/>
          <w:sz w:val="21"/>
          <w:szCs w:val="21"/>
        </w:rPr>
        <w:t>青の</w:t>
      </w:r>
      <w:r w:rsidRPr="00847094">
        <w:rPr>
          <w:rFonts w:asciiTheme="minorHAnsi" w:eastAsiaTheme="minorEastAsia" w:hAnsiTheme="minorHAnsi" w:cs="Courier New"/>
          <w:sz w:val="21"/>
          <w:szCs w:val="21"/>
        </w:rPr>
        <w:t>×)</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w:t>
      </w:r>
      <w:proofErr w:type="spellStart"/>
      <w:r w:rsidRPr="00847094">
        <w:rPr>
          <w:rFonts w:asciiTheme="minorHAnsi" w:eastAsiaTheme="minorEastAsia" w:hAnsiTheme="minorHAnsi" w:cs="Courier New"/>
          <w:sz w:val="21"/>
          <w:szCs w:val="21"/>
        </w:rPr>
        <w:t>plt.scatter</w:t>
      </w:r>
      <w:proofErr w:type="spellEnd"/>
      <w:r w:rsidRPr="00847094">
        <w:rPr>
          <w:rFonts w:asciiTheme="minorHAnsi" w:eastAsiaTheme="minorEastAsia" w:hAnsiTheme="minorHAnsi" w:cs="Courier New"/>
          <w:sz w:val="21"/>
          <w:szCs w:val="21"/>
        </w:rPr>
        <w:t>(X[50:100,0], X[50:100,1], color='blue', marker='x', label='versicolor')</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 </w:t>
      </w:r>
      <w:r w:rsidRPr="00847094">
        <w:rPr>
          <w:rFonts w:asciiTheme="minorHAnsi" w:eastAsiaTheme="minorEastAsia" w:hAnsiTheme="minorHAnsi" w:cs="Courier New"/>
          <w:sz w:val="21"/>
          <w:szCs w:val="21"/>
        </w:rPr>
        <w:t>軸のラベルの設定</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w:t>
      </w:r>
      <w:proofErr w:type="spellStart"/>
      <w:r w:rsidRPr="00847094">
        <w:rPr>
          <w:rFonts w:asciiTheme="minorHAnsi" w:eastAsiaTheme="minorEastAsia" w:hAnsiTheme="minorHAnsi" w:cs="Courier New"/>
          <w:sz w:val="21"/>
          <w:szCs w:val="21"/>
        </w:rPr>
        <w:t>plt.xlabel</w:t>
      </w:r>
      <w:proofErr w:type="spellEnd"/>
      <w:r w:rsidRPr="00847094">
        <w:rPr>
          <w:rFonts w:asciiTheme="minorHAnsi" w:eastAsiaTheme="minorEastAsia" w:hAnsiTheme="minorHAnsi" w:cs="Courier New"/>
          <w:sz w:val="21"/>
          <w:szCs w:val="21"/>
        </w:rPr>
        <w:t>('sepal length [cm]')</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w:t>
      </w:r>
      <w:proofErr w:type="spellStart"/>
      <w:r w:rsidRPr="00847094">
        <w:rPr>
          <w:rFonts w:asciiTheme="minorHAnsi" w:eastAsiaTheme="minorEastAsia" w:hAnsiTheme="minorHAnsi" w:cs="Courier New"/>
          <w:sz w:val="21"/>
          <w:szCs w:val="21"/>
        </w:rPr>
        <w:t>plt.ylabel</w:t>
      </w:r>
      <w:proofErr w:type="spellEnd"/>
      <w:r w:rsidRPr="00847094">
        <w:rPr>
          <w:rFonts w:asciiTheme="minorHAnsi" w:eastAsiaTheme="minorEastAsia" w:hAnsiTheme="minorHAnsi" w:cs="Courier New"/>
          <w:sz w:val="21"/>
          <w:szCs w:val="21"/>
        </w:rPr>
        <w:t>('petal length [cm]')</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 </w:t>
      </w:r>
      <w:r w:rsidRPr="00847094">
        <w:rPr>
          <w:rFonts w:asciiTheme="minorHAnsi" w:eastAsiaTheme="minorEastAsia" w:hAnsiTheme="minorHAnsi" w:cs="Courier New"/>
          <w:sz w:val="21"/>
          <w:szCs w:val="21"/>
        </w:rPr>
        <w:t>凡例の設定</w:t>
      </w:r>
      <w:r w:rsidRPr="00847094">
        <w:rPr>
          <w:rFonts w:asciiTheme="minorHAnsi" w:eastAsiaTheme="minorEastAsia" w:hAnsiTheme="minorHAnsi" w:cs="Courier New"/>
          <w:sz w:val="21"/>
          <w:szCs w:val="21"/>
        </w:rPr>
        <w:t>(</w:t>
      </w:r>
      <w:r w:rsidRPr="00847094">
        <w:rPr>
          <w:rFonts w:asciiTheme="minorHAnsi" w:eastAsiaTheme="minorEastAsia" w:hAnsiTheme="minorHAnsi" w:cs="Courier New"/>
          <w:sz w:val="21"/>
          <w:szCs w:val="21"/>
        </w:rPr>
        <w:t>左上に配置</w:t>
      </w:r>
      <w:r w:rsidRPr="00847094">
        <w:rPr>
          <w:rFonts w:asciiTheme="minorHAnsi" w:eastAsiaTheme="minorEastAsia" w:hAnsiTheme="minorHAnsi" w:cs="Courier New"/>
          <w:sz w:val="21"/>
          <w:szCs w:val="21"/>
        </w:rPr>
        <w:t>)</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w:t>
      </w:r>
      <w:proofErr w:type="spellStart"/>
      <w:r w:rsidRPr="00847094">
        <w:rPr>
          <w:rFonts w:asciiTheme="minorHAnsi" w:eastAsiaTheme="minorEastAsia" w:hAnsiTheme="minorHAnsi" w:cs="Courier New"/>
          <w:sz w:val="21"/>
          <w:szCs w:val="21"/>
        </w:rPr>
        <w:t>plt.legend</w:t>
      </w:r>
      <w:proofErr w:type="spellEnd"/>
      <w:r w:rsidRPr="00847094">
        <w:rPr>
          <w:rFonts w:asciiTheme="minorHAnsi" w:eastAsiaTheme="minorEastAsia" w:hAnsiTheme="minorHAnsi" w:cs="Courier New"/>
          <w:sz w:val="21"/>
          <w:szCs w:val="21"/>
        </w:rPr>
        <w:t>(</w:t>
      </w:r>
      <w:proofErr w:type="spellStart"/>
      <w:r w:rsidRPr="00847094">
        <w:rPr>
          <w:rFonts w:asciiTheme="minorHAnsi" w:eastAsiaTheme="minorEastAsia" w:hAnsiTheme="minorHAnsi" w:cs="Courier New"/>
          <w:sz w:val="21"/>
          <w:szCs w:val="21"/>
        </w:rPr>
        <w:t>loc</w:t>
      </w:r>
      <w:proofErr w:type="spellEnd"/>
      <w:r w:rsidRPr="00847094">
        <w:rPr>
          <w:rFonts w:asciiTheme="minorHAnsi" w:eastAsiaTheme="minorEastAsia" w:hAnsiTheme="minorHAnsi" w:cs="Courier New"/>
          <w:sz w:val="21"/>
          <w:szCs w:val="21"/>
        </w:rPr>
        <w:t>='upper left')</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 </w:t>
      </w:r>
      <w:r w:rsidRPr="00847094">
        <w:rPr>
          <w:rFonts w:asciiTheme="minorHAnsi" w:eastAsiaTheme="minorEastAsia" w:hAnsiTheme="minorHAnsi" w:cs="Courier New"/>
          <w:sz w:val="21"/>
          <w:szCs w:val="21"/>
        </w:rPr>
        <w:t>図の表示</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w:t>
      </w:r>
      <w:proofErr w:type="spellStart"/>
      <w:r w:rsidRPr="00847094">
        <w:rPr>
          <w:rFonts w:asciiTheme="minorHAnsi" w:eastAsiaTheme="minorEastAsia" w:hAnsiTheme="minorHAnsi" w:cs="Courier New"/>
          <w:sz w:val="21"/>
          <w:szCs w:val="21"/>
        </w:rPr>
        <w:t>plt.show</w:t>
      </w:r>
      <w:proofErr w:type="spellEnd"/>
      <w:r w:rsidRPr="00847094">
        <w:rPr>
          <w:rFonts w:asciiTheme="minorHAnsi" w:eastAsiaTheme="minorEastAsia" w:hAnsiTheme="minorHAnsi" w:cs="Courier New"/>
          <w:sz w:val="21"/>
          <w:szCs w:val="21"/>
        </w:rPr>
        <w:t>()</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lastRenderedPageBreak/>
        <w:drawing>
          <wp:inline distT="0" distB="0" distL="0" distR="0" wp14:anchorId="345C70B5" wp14:editId="595C918A">
            <wp:extent cx="4703347" cy="3267075"/>
            <wp:effectExtent l="0" t="0" r="2540" b="0"/>
            <wp:docPr id="44" name="図 44" descr="図4">
              <a:hlinkClick xmlns:a="http://schemas.openxmlformats.org/drawingml/2006/main" r:id="rId1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図4">
                      <a:hlinkClick r:id="rId115" tgtFrame="&quot;_blank&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05298" cy="3268430"/>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パーセプトロンを以下の方針で実装してみましょう。</w:t>
      </w:r>
    </w:p>
    <w:p w:rsidR="000E3CFE" w:rsidRPr="00847094" w:rsidRDefault="000E3CFE" w:rsidP="000E3CFE">
      <w:pPr>
        <w:numPr>
          <w:ilvl w:val="0"/>
          <w:numId w:val="4"/>
        </w:numPr>
        <w:spacing w:before="100" w:beforeAutospacing="1" w:after="100" w:afterAutospacing="1" w:line="0" w:lineRule="atLeast"/>
        <w:ind w:left="45"/>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b/>
          <w:bCs/>
          <w:sz w:val="21"/>
          <w:szCs w:val="21"/>
        </w:rPr>
        <w:t>学習率</w:t>
      </w:r>
      <w:r w:rsidRPr="00847094">
        <w:rPr>
          <w:rFonts w:asciiTheme="minorHAnsi" w:eastAsiaTheme="minorEastAsia" w:hAnsiTheme="minorHAnsi" w:cs="メイリオ"/>
          <w:b/>
          <w:bCs/>
          <w:sz w:val="21"/>
          <w:szCs w:val="21"/>
        </w:rPr>
        <w:t xml:space="preserve"> η</w:t>
      </w:r>
      <w:r w:rsidRPr="00847094">
        <w:rPr>
          <w:rFonts w:asciiTheme="minorHAnsi" w:eastAsiaTheme="minorEastAsia" w:hAnsiTheme="minorHAnsi" w:cs="メイリオ"/>
          <w:sz w:val="21"/>
          <w:szCs w:val="21"/>
        </w:rPr>
        <w:t>：ここでは、</w:t>
      </w:r>
      <w:r w:rsidRPr="00847094">
        <w:rPr>
          <w:rFonts w:asciiTheme="minorHAnsi" w:eastAsiaTheme="minorEastAsia" w:hAnsiTheme="minorHAnsi" w:cs="メイリオ"/>
          <w:sz w:val="21"/>
          <w:szCs w:val="21"/>
        </w:rPr>
        <w:t xml:space="preserve"> η = 0.01 </w:t>
      </w:r>
      <w:r w:rsidRPr="00847094">
        <w:rPr>
          <w:rFonts w:asciiTheme="minorHAnsi" w:eastAsiaTheme="minorEastAsia" w:hAnsiTheme="minorHAnsi" w:cs="メイリオ"/>
          <w:sz w:val="21"/>
          <w:szCs w:val="21"/>
        </w:rPr>
        <w:t>と設定します。変数名は</w:t>
      </w:r>
      <w:r w:rsidRPr="00847094">
        <w:rPr>
          <w:rFonts w:asciiTheme="minorHAnsi" w:eastAsiaTheme="minorEastAsia" w:hAnsiTheme="minorHAnsi" w:cs="メイリオ"/>
          <w:sz w:val="21"/>
          <w:szCs w:val="21"/>
        </w:rPr>
        <w:t xml:space="preserve"> eta </w:t>
      </w:r>
      <w:r w:rsidRPr="00847094">
        <w:rPr>
          <w:rFonts w:asciiTheme="minorHAnsi" w:eastAsiaTheme="minorEastAsia" w:hAnsiTheme="minorHAnsi" w:cs="メイリオ"/>
          <w:sz w:val="21"/>
          <w:szCs w:val="21"/>
        </w:rPr>
        <w:t>とします。</w:t>
      </w:r>
    </w:p>
    <w:p w:rsidR="000E3CFE" w:rsidRPr="00847094" w:rsidRDefault="000E3CFE" w:rsidP="000E3CFE">
      <w:pPr>
        <w:numPr>
          <w:ilvl w:val="0"/>
          <w:numId w:val="4"/>
        </w:numPr>
        <w:spacing w:before="100" w:beforeAutospacing="1" w:after="100" w:afterAutospacing="1" w:line="0" w:lineRule="atLeast"/>
        <w:ind w:left="45"/>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b/>
          <w:bCs/>
          <w:sz w:val="21"/>
          <w:szCs w:val="21"/>
        </w:rPr>
        <w:t>反復回数</w:t>
      </w:r>
      <w:r w:rsidRPr="00847094">
        <w:rPr>
          <w:rFonts w:asciiTheme="minorHAnsi" w:eastAsiaTheme="minorEastAsia" w:hAnsiTheme="minorHAnsi" w:cs="メイリオ"/>
          <w:b/>
          <w:bCs/>
          <w:sz w:val="21"/>
          <w:szCs w:val="21"/>
        </w:rPr>
        <w:t xml:space="preserve"> N</w:t>
      </w:r>
      <w:r w:rsidRPr="00847094">
        <w:rPr>
          <w:rFonts w:asciiTheme="minorHAnsi" w:eastAsiaTheme="minorEastAsia" w:hAnsiTheme="minorHAnsi" w:cs="メイリオ"/>
          <w:sz w:val="21"/>
          <w:szCs w:val="21"/>
        </w:rPr>
        <w:t>：ここでは、</w:t>
      </w:r>
      <w:r w:rsidRPr="00847094">
        <w:rPr>
          <w:rFonts w:asciiTheme="minorHAnsi" w:eastAsiaTheme="minorEastAsia" w:hAnsiTheme="minorHAnsi" w:cs="メイリオ"/>
          <w:sz w:val="21"/>
          <w:szCs w:val="21"/>
        </w:rPr>
        <w:t xml:space="preserve">N = 10 </w:t>
      </w:r>
      <w:r w:rsidRPr="00847094">
        <w:rPr>
          <w:rFonts w:asciiTheme="minorHAnsi" w:eastAsiaTheme="minorEastAsia" w:hAnsiTheme="minorHAnsi" w:cs="メイリオ"/>
          <w:sz w:val="21"/>
          <w:szCs w:val="21"/>
        </w:rPr>
        <w:t>と設定します。変数名は</w:t>
      </w:r>
      <w:r w:rsidRPr="00847094">
        <w:rPr>
          <w:rFonts w:asciiTheme="minorHAnsi" w:eastAsiaTheme="minorEastAsia" w:hAnsiTheme="minorHAnsi" w:cs="メイリオ"/>
          <w:sz w:val="21"/>
          <w:szCs w:val="21"/>
        </w:rPr>
        <w:t xml:space="preserve"> </w:t>
      </w:r>
      <w:proofErr w:type="spellStart"/>
      <w:r w:rsidRPr="00847094">
        <w:rPr>
          <w:rFonts w:asciiTheme="minorHAnsi" w:eastAsiaTheme="minorEastAsia" w:hAnsiTheme="minorHAnsi" w:cs="メイリオ"/>
          <w:sz w:val="21"/>
          <w:szCs w:val="21"/>
        </w:rPr>
        <w:t>n_iter</w:t>
      </w:r>
      <w:proofErr w:type="spellEnd"/>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とします。</w:t>
      </w:r>
    </w:p>
    <w:p w:rsidR="000E3CFE" w:rsidRPr="00847094" w:rsidRDefault="000E3CFE" w:rsidP="000E3CFE">
      <w:pPr>
        <w:numPr>
          <w:ilvl w:val="0"/>
          <w:numId w:val="4"/>
        </w:numPr>
        <w:spacing w:before="100" w:beforeAutospacing="1" w:after="100" w:afterAutospacing="1" w:line="0" w:lineRule="atLeast"/>
        <w:ind w:left="45"/>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b/>
          <w:bCs/>
          <w:sz w:val="21"/>
          <w:szCs w:val="21"/>
        </w:rPr>
        <w:t>重み</w:t>
      </w:r>
      <w:r w:rsidRPr="00847094">
        <w:rPr>
          <w:rFonts w:asciiTheme="minorHAnsi" w:eastAsiaTheme="minorEastAsia" w:hAnsiTheme="minorHAnsi" w:cs="メイリオ"/>
          <w:b/>
          <w:bCs/>
          <w:sz w:val="21"/>
          <w:szCs w:val="21"/>
        </w:rPr>
        <w:t xml:space="preserve"> w</w:t>
      </w:r>
      <w:r w:rsidRPr="00847094">
        <w:rPr>
          <w:rFonts w:asciiTheme="minorHAnsi" w:eastAsiaTheme="minorEastAsia" w:hAnsiTheme="minorHAnsi" w:cs="メイリオ"/>
          <w:b/>
          <w:bCs/>
          <w:sz w:val="21"/>
          <w:szCs w:val="21"/>
          <w:vertAlign w:val="subscript"/>
        </w:rPr>
        <w:t>0</w:t>
      </w:r>
      <w:r w:rsidRPr="00847094">
        <w:rPr>
          <w:rFonts w:asciiTheme="minorHAnsi" w:eastAsiaTheme="minorEastAsia" w:hAnsiTheme="minorHAnsi" w:cs="メイリオ"/>
          <w:b/>
          <w:bCs/>
          <w:sz w:val="21"/>
          <w:szCs w:val="21"/>
        </w:rPr>
        <w:t>、</w:t>
      </w:r>
      <w:r w:rsidRPr="00847094">
        <w:rPr>
          <w:rFonts w:asciiTheme="minorHAnsi" w:eastAsiaTheme="minorEastAsia" w:hAnsiTheme="minorHAnsi" w:cs="メイリオ"/>
          <w:b/>
          <w:bCs/>
          <w:sz w:val="21"/>
          <w:szCs w:val="21"/>
        </w:rPr>
        <w:t>w</w:t>
      </w:r>
      <w:r w:rsidRPr="00847094">
        <w:rPr>
          <w:rFonts w:asciiTheme="minorHAnsi" w:eastAsiaTheme="minorEastAsia" w:hAnsiTheme="minorHAnsi" w:cs="メイリオ"/>
          <w:b/>
          <w:bCs/>
          <w:sz w:val="21"/>
          <w:szCs w:val="21"/>
          <w:vertAlign w:val="subscript"/>
        </w:rPr>
        <w:t>1</w:t>
      </w:r>
      <w:r w:rsidRPr="00847094">
        <w:rPr>
          <w:rFonts w:asciiTheme="minorHAnsi" w:eastAsiaTheme="minorEastAsia" w:hAnsiTheme="minorHAnsi" w:cs="メイリオ"/>
          <w:b/>
          <w:bCs/>
          <w:sz w:val="21"/>
          <w:szCs w:val="21"/>
        </w:rPr>
        <w:t>、</w:t>
      </w:r>
      <w:r w:rsidRPr="00847094">
        <w:rPr>
          <w:rFonts w:asciiTheme="minorHAnsi" w:eastAsiaTheme="minorEastAsia" w:hAnsiTheme="minorHAnsi" w:cs="メイリオ"/>
          <w:b/>
          <w:bCs/>
          <w:sz w:val="21"/>
          <w:szCs w:val="21"/>
        </w:rPr>
        <w:t>w</w:t>
      </w:r>
      <w:r w:rsidRPr="00847094">
        <w:rPr>
          <w:rFonts w:asciiTheme="minorHAnsi" w:eastAsiaTheme="minorEastAsia" w:hAnsiTheme="minorHAnsi" w:cs="メイリオ"/>
          <w:b/>
          <w:bCs/>
          <w:sz w:val="21"/>
          <w:szCs w:val="21"/>
          <w:vertAlign w:val="subscript"/>
        </w:rPr>
        <w:t>2</w:t>
      </w:r>
      <w:r w:rsidRPr="00847094">
        <w:rPr>
          <w:rFonts w:asciiTheme="minorHAnsi" w:eastAsiaTheme="minorEastAsia" w:hAnsiTheme="minorHAnsi" w:cs="メイリオ"/>
          <w:sz w:val="21"/>
          <w:szCs w:val="21"/>
        </w:rPr>
        <w:t>：本書内では</w:t>
      </w:r>
      <w:r w:rsidRPr="00847094">
        <w:rPr>
          <w:rFonts w:asciiTheme="minorHAnsi" w:eastAsiaTheme="minorEastAsia" w:hAnsiTheme="minorHAnsi" w:cs="メイリオ"/>
          <w:sz w:val="21"/>
          <w:szCs w:val="21"/>
        </w:rPr>
        <w:t xml:space="preserve"> </w:t>
      </w:r>
      <w:proofErr w:type="spellStart"/>
      <w:r w:rsidRPr="00847094">
        <w:rPr>
          <w:rFonts w:asciiTheme="minorHAnsi" w:eastAsiaTheme="minorEastAsia" w:hAnsiTheme="minorHAnsi" w:cs="メイリオ"/>
          <w:sz w:val="21"/>
          <w:szCs w:val="21"/>
        </w:rPr>
        <w:t>NumPy</w:t>
      </w:r>
      <w:proofErr w:type="spellEnd"/>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配列を使用していますが、ここでは変数</w:t>
      </w:r>
      <w:r w:rsidRPr="00847094">
        <w:rPr>
          <w:rFonts w:asciiTheme="minorHAnsi" w:eastAsiaTheme="minorEastAsia" w:hAnsiTheme="minorHAnsi" w:cs="メイリオ"/>
          <w:sz w:val="21"/>
          <w:szCs w:val="21"/>
        </w:rPr>
        <w:t xml:space="preserve"> w</w:t>
      </w:r>
      <w:r w:rsidRPr="00847094">
        <w:rPr>
          <w:rFonts w:asciiTheme="minorHAnsi" w:eastAsiaTheme="minorEastAsia" w:hAnsiTheme="minorHAnsi" w:cs="メイリオ"/>
          <w:sz w:val="21"/>
          <w:szCs w:val="21"/>
          <w:vertAlign w:val="subscript"/>
        </w:rPr>
        <w:t>0</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w</w:t>
      </w:r>
      <w:r w:rsidRPr="00847094">
        <w:rPr>
          <w:rFonts w:asciiTheme="minorHAnsi" w:eastAsiaTheme="minorEastAsia" w:hAnsiTheme="minorHAnsi" w:cs="メイリオ"/>
          <w:sz w:val="21"/>
          <w:szCs w:val="21"/>
          <w:vertAlign w:val="subscript"/>
        </w:rPr>
        <w:t>1</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w</w:t>
      </w:r>
      <w:r w:rsidRPr="00847094">
        <w:rPr>
          <w:rFonts w:asciiTheme="minorHAnsi" w:eastAsiaTheme="minorEastAsia" w:hAnsiTheme="minorHAnsi" w:cs="メイリオ"/>
          <w:sz w:val="21"/>
          <w:szCs w:val="21"/>
          <w:vertAlign w:val="subscript"/>
        </w:rPr>
        <w:t>2</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を定義して、それぞれを</w:t>
      </w:r>
      <w:r w:rsidRPr="00847094">
        <w:rPr>
          <w:rFonts w:asciiTheme="minorHAnsi" w:eastAsiaTheme="minorEastAsia" w:hAnsiTheme="minorHAnsi" w:cs="メイリオ"/>
          <w:sz w:val="21"/>
          <w:szCs w:val="21"/>
        </w:rPr>
        <w:t xml:space="preserve"> 0 </w:t>
      </w:r>
      <w:r w:rsidRPr="00847094">
        <w:rPr>
          <w:rFonts w:asciiTheme="minorHAnsi" w:eastAsiaTheme="minorEastAsia" w:hAnsiTheme="minorHAnsi" w:cs="メイリオ"/>
          <w:sz w:val="21"/>
          <w:szCs w:val="21"/>
        </w:rPr>
        <w:t>で初期化することにします。</w:t>
      </w:r>
    </w:p>
    <w:p w:rsidR="000E3CFE" w:rsidRPr="00847094" w:rsidRDefault="000E3CFE" w:rsidP="000E3CFE">
      <w:pPr>
        <w:spacing w:before="100" w:beforeAutospacing="1" w:after="100" w:afterAutospacing="1" w:line="0" w:lineRule="atLeast"/>
        <w:ind w:left="45"/>
        <w:contextualSpacing/>
        <w:mirrorIndents/>
        <w:rPr>
          <w:rFonts w:asciiTheme="minorHAnsi" w:eastAsiaTheme="minorEastAsia" w:hAnsiTheme="minorHAnsi" w:cs="メイリオ"/>
          <w:sz w:val="21"/>
          <w:szCs w:val="21"/>
        </w:rPr>
      </w:pP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In [5]: import </w:t>
      </w:r>
      <w:proofErr w:type="spellStart"/>
      <w:r w:rsidRPr="00847094">
        <w:rPr>
          <w:rFonts w:asciiTheme="minorHAnsi" w:eastAsiaTheme="minorEastAsia" w:hAnsiTheme="minorHAnsi" w:cs="Courier New"/>
          <w:sz w:val="21"/>
          <w:szCs w:val="21"/>
        </w:rPr>
        <w:t>numpy</w:t>
      </w:r>
      <w:proofErr w:type="spellEnd"/>
      <w:r w:rsidRPr="00847094">
        <w:rPr>
          <w:rFonts w:asciiTheme="minorHAnsi" w:eastAsiaTheme="minorEastAsia" w:hAnsiTheme="minorHAnsi" w:cs="Courier New"/>
          <w:sz w:val="21"/>
          <w:szCs w:val="21"/>
        </w:rPr>
        <w:t xml:space="preserve"> as np</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eta = 0.01  # </w:t>
      </w:r>
      <w:r w:rsidRPr="00847094">
        <w:rPr>
          <w:rFonts w:asciiTheme="minorHAnsi" w:eastAsiaTheme="minorEastAsia" w:hAnsiTheme="minorHAnsi" w:cs="Courier New"/>
          <w:sz w:val="21"/>
          <w:szCs w:val="21"/>
        </w:rPr>
        <w:t>学習率</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w:t>
      </w:r>
      <w:proofErr w:type="spellStart"/>
      <w:r w:rsidRPr="00847094">
        <w:rPr>
          <w:rFonts w:asciiTheme="minorHAnsi" w:eastAsiaTheme="minorEastAsia" w:hAnsiTheme="minorHAnsi" w:cs="Courier New"/>
          <w:sz w:val="21"/>
          <w:szCs w:val="21"/>
        </w:rPr>
        <w:t>n_iter</w:t>
      </w:r>
      <w:proofErr w:type="spellEnd"/>
      <w:r w:rsidRPr="00847094">
        <w:rPr>
          <w:rFonts w:asciiTheme="minorHAnsi" w:eastAsiaTheme="minorEastAsia" w:hAnsiTheme="minorHAnsi" w:cs="Courier New"/>
          <w:sz w:val="21"/>
          <w:szCs w:val="21"/>
        </w:rPr>
        <w:t xml:space="preserve"> = 10  # </w:t>
      </w:r>
      <w:r w:rsidRPr="00847094">
        <w:rPr>
          <w:rFonts w:asciiTheme="minorHAnsi" w:eastAsiaTheme="minorEastAsia" w:hAnsiTheme="minorHAnsi" w:cs="Courier New"/>
          <w:sz w:val="21"/>
          <w:szCs w:val="21"/>
        </w:rPr>
        <w:t>トレーニングデータのトレーニング回数</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w0 = w1 = w2 = 0  # </w:t>
      </w:r>
      <w:r w:rsidRPr="00847094">
        <w:rPr>
          <w:rFonts w:asciiTheme="minorHAnsi" w:eastAsiaTheme="minorEastAsia" w:hAnsiTheme="minorHAnsi" w:cs="Courier New"/>
          <w:sz w:val="21"/>
          <w:szCs w:val="21"/>
        </w:rPr>
        <w:t>重みを初期化</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w0_, w1_, w2_ = [], [] ,[]  # </w:t>
      </w:r>
      <w:r w:rsidRPr="00847094">
        <w:rPr>
          <w:rFonts w:asciiTheme="minorHAnsi" w:eastAsiaTheme="minorEastAsia" w:hAnsiTheme="minorHAnsi" w:cs="Courier New"/>
          <w:sz w:val="21"/>
          <w:szCs w:val="21"/>
        </w:rPr>
        <w:t>重みを格納するリスト</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errors_ = []  # </w:t>
      </w:r>
      <w:r w:rsidRPr="00847094">
        <w:rPr>
          <w:rFonts w:asciiTheme="minorHAnsi" w:eastAsiaTheme="minorEastAsia" w:hAnsiTheme="minorHAnsi" w:cs="Courier New"/>
          <w:sz w:val="21"/>
          <w:szCs w:val="21"/>
        </w:rPr>
        <w:t>誤差を格納するリスト</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for epoch in range(</w:t>
      </w:r>
      <w:proofErr w:type="spellStart"/>
      <w:r w:rsidRPr="00847094">
        <w:rPr>
          <w:rFonts w:asciiTheme="minorHAnsi" w:eastAsiaTheme="minorEastAsia" w:hAnsiTheme="minorHAnsi" w:cs="Courier New"/>
          <w:sz w:val="21"/>
          <w:szCs w:val="21"/>
        </w:rPr>
        <w:t>n_iter</w:t>
      </w:r>
      <w:proofErr w:type="spellEnd"/>
      <w:r w:rsidRPr="00847094">
        <w:rPr>
          <w:rFonts w:asciiTheme="minorHAnsi" w:eastAsiaTheme="minorEastAsia" w:hAnsiTheme="minorHAnsi" w:cs="Courier New"/>
          <w:sz w:val="21"/>
          <w:szCs w:val="21"/>
        </w:rPr>
        <w:t xml:space="preserve">):  # </w:t>
      </w:r>
      <w:r w:rsidRPr="00847094">
        <w:rPr>
          <w:rFonts w:asciiTheme="minorHAnsi" w:eastAsiaTheme="minorEastAsia" w:hAnsiTheme="minorHAnsi" w:cs="Courier New"/>
          <w:sz w:val="21"/>
          <w:szCs w:val="21"/>
        </w:rPr>
        <w:t>トレーニング回数分トレーニングデータを反復</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errors = 0</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for xi, target in zip(X, y):  # </w:t>
      </w:r>
      <w:r w:rsidRPr="00847094">
        <w:rPr>
          <w:rFonts w:asciiTheme="minorHAnsi" w:eastAsiaTheme="minorEastAsia" w:hAnsiTheme="minorHAnsi" w:cs="Courier New"/>
          <w:sz w:val="21"/>
          <w:szCs w:val="21"/>
        </w:rPr>
        <w:t>各サンプルで重みを更新</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 </w:t>
      </w:r>
      <w:r w:rsidRPr="00847094">
        <w:rPr>
          <w:rFonts w:asciiTheme="minorHAnsi" w:eastAsiaTheme="minorEastAsia" w:hAnsiTheme="minorHAnsi" w:cs="Courier New"/>
          <w:sz w:val="21"/>
          <w:szCs w:val="21"/>
        </w:rPr>
        <w:t>総入力の計算</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w:t>
      </w:r>
      <w:proofErr w:type="spellStart"/>
      <w:r w:rsidRPr="00847094">
        <w:rPr>
          <w:rFonts w:asciiTheme="minorHAnsi" w:eastAsiaTheme="minorEastAsia" w:hAnsiTheme="minorHAnsi" w:cs="Courier New"/>
          <w:sz w:val="21"/>
          <w:szCs w:val="21"/>
        </w:rPr>
        <w:t>net_input</w:t>
      </w:r>
      <w:proofErr w:type="spellEnd"/>
      <w:r w:rsidRPr="00847094">
        <w:rPr>
          <w:rFonts w:asciiTheme="minorHAnsi" w:eastAsiaTheme="minorEastAsia" w:hAnsiTheme="minorHAnsi" w:cs="Courier New"/>
          <w:sz w:val="21"/>
          <w:szCs w:val="21"/>
        </w:rPr>
        <w:t xml:space="preserve"> = w0 + w1 * xi[0] + w2 * xi[1]</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 </w:t>
      </w:r>
      <w:r w:rsidRPr="00847094">
        <w:rPr>
          <w:rFonts w:asciiTheme="minorHAnsi" w:eastAsiaTheme="minorEastAsia" w:hAnsiTheme="minorHAnsi" w:cs="Courier New"/>
          <w:sz w:val="21"/>
          <w:szCs w:val="21"/>
        </w:rPr>
        <w:t>総入力が</w:t>
      </w:r>
      <w:r w:rsidRPr="00847094">
        <w:rPr>
          <w:rFonts w:asciiTheme="minorHAnsi" w:eastAsiaTheme="minorEastAsia" w:hAnsiTheme="minorHAnsi" w:cs="Courier New"/>
          <w:sz w:val="21"/>
          <w:szCs w:val="21"/>
        </w:rPr>
        <w:t>0</w:t>
      </w:r>
      <w:r w:rsidRPr="00847094">
        <w:rPr>
          <w:rFonts w:asciiTheme="minorHAnsi" w:eastAsiaTheme="minorEastAsia" w:hAnsiTheme="minorHAnsi" w:cs="Courier New"/>
          <w:sz w:val="21"/>
          <w:szCs w:val="21"/>
        </w:rPr>
        <w:t>以上の場合は</w:t>
      </w:r>
      <w:r w:rsidRPr="00847094">
        <w:rPr>
          <w:rFonts w:asciiTheme="minorHAnsi" w:eastAsiaTheme="minorEastAsia" w:hAnsiTheme="minorHAnsi" w:cs="Courier New"/>
          <w:sz w:val="21"/>
          <w:szCs w:val="21"/>
        </w:rPr>
        <w:t>1</w:t>
      </w:r>
      <w:r w:rsidRPr="00847094">
        <w:rPr>
          <w:rFonts w:asciiTheme="minorHAnsi" w:eastAsiaTheme="minorEastAsia" w:hAnsiTheme="minorHAnsi" w:cs="Courier New"/>
          <w:sz w:val="21"/>
          <w:szCs w:val="21"/>
        </w:rPr>
        <w:t>、</w:t>
      </w:r>
      <w:r w:rsidRPr="00847094">
        <w:rPr>
          <w:rFonts w:asciiTheme="minorHAnsi" w:eastAsiaTheme="minorEastAsia" w:hAnsiTheme="minorHAnsi" w:cs="Courier New"/>
          <w:sz w:val="21"/>
          <w:szCs w:val="21"/>
        </w:rPr>
        <w:t>0</w:t>
      </w:r>
      <w:r w:rsidRPr="00847094">
        <w:rPr>
          <w:rFonts w:asciiTheme="minorHAnsi" w:eastAsiaTheme="minorEastAsia" w:hAnsiTheme="minorHAnsi" w:cs="Courier New"/>
          <w:sz w:val="21"/>
          <w:szCs w:val="21"/>
        </w:rPr>
        <w:t>未満の場合は</w:t>
      </w:r>
      <w:r w:rsidRPr="00847094">
        <w:rPr>
          <w:rFonts w:asciiTheme="minorHAnsi" w:eastAsiaTheme="minorEastAsia" w:hAnsiTheme="minorHAnsi" w:cs="Courier New"/>
          <w:sz w:val="21"/>
          <w:szCs w:val="21"/>
        </w:rPr>
        <w:t>-1</w:t>
      </w:r>
      <w:r w:rsidRPr="00847094">
        <w:rPr>
          <w:rFonts w:asciiTheme="minorHAnsi" w:eastAsiaTheme="minorEastAsia" w:hAnsiTheme="minorHAnsi" w:cs="Courier New"/>
          <w:sz w:val="21"/>
          <w:szCs w:val="21"/>
        </w:rPr>
        <w:t>と予測</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w:t>
      </w:r>
      <w:proofErr w:type="spellStart"/>
      <w:r w:rsidRPr="00847094">
        <w:rPr>
          <w:rFonts w:asciiTheme="minorHAnsi" w:eastAsiaTheme="minorEastAsia" w:hAnsiTheme="minorHAnsi" w:cs="Courier New"/>
          <w:sz w:val="21"/>
          <w:szCs w:val="21"/>
        </w:rPr>
        <w:t>pred</w:t>
      </w:r>
      <w:proofErr w:type="spellEnd"/>
      <w:r w:rsidRPr="00847094">
        <w:rPr>
          <w:rFonts w:asciiTheme="minorHAnsi" w:eastAsiaTheme="minorEastAsia" w:hAnsiTheme="minorHAnsi" w:cs="Courier New"/>
          <w:sz w:val="21"/>
          <w:szCs w:val="21"/>
        </w:rPr>
        <w:t xml:space="preserve"> = </w:t>
      </w:r>
      <w:proofErr w:type="spellStart"/>
      <w:r w:rsidRPr="00847094">
        <w:rPr>
          <w:rFonts w:asciiTheme="minorHAnsi" w:eastAsiaTheme="minorEastAsia" w:hAnsiTheme="minorHAnsi" w:cs="Courier New"/>
          <w:sz w:val="21"/>
          <w:szCs w:val="21"/>
        </w:rPr>
        <w:t>np.where</w:t>
      </w:r>
      <w:proofErr w:type="spellEnd"/>
      <w:r w:rsidRPr="00847094">
        <w:rPr>
          <w:rFonts w:asciiTheme="minorHAnsi" w:eastAsiaTheme="minorEastAsia" w:hAnsiTheme="minorHAnsi" w:cs="Courier New"/>
          <w:sz w:val="21"/>
          <w:szCs w:val="21"/>
        </w:rPr>
        <w:t>(</w:t>
      </w:r>
      <w:proofErr w:type="spellStart"/>
      <w:r w:rsidRPr="00847094">
        <w:rPr>
          <w:rFonts w:asciiTheme="minorHAnsi" w:eastAsiaTheme="minorEastAsia" w:hAnsiTheme="minorHAnsi" w:cs="Courier New"/>
          <w:sz w:val="21"/>
          <w:szCs w:val="21"/>
        </w:rPr>
        <w:t>net_input</w:t>
      </w:r>
      <w:proofErr w:type="spellEnd"/>
      <w:r w:rsidRPr="00847094">
        <w:rPr>
          <w:rFonts w:asciiTheme="minorHAnsi" w:eastAsiaTheme="minorEastAsia" w:hAnsiTheme="minorHAnsi" w:cs="Courier New"/>
          <w:sz w:val="21"/>
          <w:szCs w:val="21"/>
        </w:rPr>
        <w:t xml:space="preserve"> &gt;= 0.0, 1, -1)</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 </w:t>
      </w:r>
      <w:r w:rsidRPr="00847094">
        <w:rPr>
          <w:rFonts w:asciiTheme="minorHAnsi" w:eastAsiaTheme="minorEastAsia" w:hAnsiTheme="minorHAnsi" w:cs="Courier New"/>
          <w:sz w:val="21"/>
          <w:szCs w:val="21"/>
        </w:rPr>
        <w:t>重みを更新</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update = eta * (target - </w:t>
      </w:r>
      <w:proofErr w:type="spellStart"/>
      <w:r w:rsidRPr="00847094">
        <w:rPr>
          <w:rFonts w:asciiTheme="minorHAnsi" w:eastAsiaTheme="minorEastAsia" w:hAnsiTheme="minorHAnsi" w:cs="Courier New"/>
          <w:sz w:val="21"/>
          <w:szCs w:val="21"/>
        </w:rPr>
        <w:t>pred</w:t>
      </w:r>
      <w:proofErr w:type="spellEnd"/>
      <w:r w:rsidRPr="00847094">
        <w:rPr>
          <w:rFonts w:asciiTheme="minorHAnsi" w:eastAsiaTheme="minorEastAsia" w:hAnsiTheme="minorHAnsi" w:cs="Courier New"/>
          <w:sz w:val="21"/>
          <w:szCs w:val="21"/>
        </w:rPr>
        <w:t>)</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w1 += update * xi[0]</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w2 += update * xi[1]</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w0 += update</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 </w:t>
      </w:r>
      <w:r w:rsidRPr="00847094">
        <w:rPr>
          <w:rFonts w:asciiTheme="minorHAnsi" w:eastAsiaTheme="minorEastAsia" w:hAnsiTheme="minorHAnsi" w:cs="Courier New"/>
          <w:sz w:val="21"/>
          <w:szCs w:val="21"/>
        </w:rPr>
        <w:t>誤差を算出</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lastRenderedPageBreak/>
        <w:t xml:space="preserve">            errors += </w:t>
      </w:r>
      <w:proofErr w:type="spellStart"/>
      <w:r w:rsidRPr="00847094">
        <w:rPr>
          <w:rFonts w:asciiTheme="minorHAnsi" w:eastAsiaTheme="minorEastAsia" w:hAnsiTheme="minorHAnsi" w:cs="Courier New"/>
          <w:sz w:val="21"/>
          <w:szCs w:val="21"/>
        </w:rPr>
        <w:t>int</w:t>
      </w:r>
      <w:proofErr w:type="spellEnd"/>
      <w:r w:rsidRPr="00847094">
        <w:rPr>
          <w:rFonts w:asciiTheme="minorHAnsi" w:eastAsiaTheme="minorEastAsia" w:hAnsiTheme="minorHAnsi" w:cs="Courier New"/>
          <w:sz w:val="21"/>
          <w:szCs w:val="21"/>
        </w:rPr>
        <w:t>(update != 0.0)</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 </w:t>
      </w:r>
      <w:r w:rsidRPr="00847094">
        <w:rPr>
          <w:rFonts w:asciiTheme="minorHAnsi" w:eastAsiaTheme="minorEastAsia" w:hAnsiTheme="minorHAnsi" w:cs="Courier New"/>
          <w:sz w:val="21"/>
          <w:szCs w:val="21"/>
        </w:rPr>
        <w:t>重みを格納</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w0_.append(w0)</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w1_.append(w1)</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w2_.append(w2)</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 </w:t>
      </w:r>
      <w:r w:rsidRPr="00847094">
        <w:rPr>
          <w:rFonts w:asciiTheme="minorHAnsi" w:eastAsiaTheme="minorEastAsia" w:hAnsiTheme="minorHAnsi" w:cs="Courier New"/>
          <w:sz w:val="21"/>
          <w:szCs w:val="21"/>
        </w:rPr>
        <w:t>誤差を格納</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w:t>
      </w:r>
      <w:proofErr w:type="spellStart"/>
      <w:r w:rsidRPr="00847094">
        <w:rPr>
          <w:rFonts w:asciiTheme="minorHAnsi" w:eastAsiaTheme="minorEastAsia" w:hAnsiTheme="minorHAnsi" w:cs="Courier New"/>
          <w:sz w:val="21"/>
          <w:szCs w:val="21"/>
        </w:rPr>
        <w:t>errors_.append</w:t>
      </w:r>
      <w:proofErr w:type="spellEnd"/>
      <w:r w:rsidRPr="00847094">
        <w:rPr>
          <w:rFonts w:asciiTheme="minorHAnsi" w:eastAsiaTheme="minorEastAsia" w:hAnsiTheme="minorHAnsi" w:cs="Courier New"/>
          <w:sz w:val="21"/>
          <w:szCs w:val="21"/>
        </w:rPr>
        <w:t>(errors)</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上記のソースコードは、</w:t>
      </w:r>
      <w:r w:rsidRPr="00847094">
        <w:rPr>
          <w:rFonts w:asciiTheme="minorHAnsi" w:eastAsiaTheme="minorEastAsia" w:hAnsiTheme="minorHAnsi" w:cs="メイリオ"/>
          <w:sz w:val="21"/>
          <w:szCs w:val="21"/>
        </w:rPr>
        <w:t xml:space="preserve">2.3 </w:t>
      </w:r>
      <w:r w:rsidRPr="00847094">
        <w:rPr>
          <w:rFonts w:asciiTheme="minorHAnsi" w:eastAsiaTheme="minorEastAsia" w:hAnsiTheme="minorHAnsi" w:cs="メイリオ"/>
          <w:sz w:val="21"/>
          <w:szCs w:val="21"/>
        </w:rPr>
        <w:t>節でクラスを用いて実装されているパーセプトロンのエッセンスのみを実装しています。</w:t>
      </w:r>
      <w:r w:rsidRPr="00847094">
        <w:rPr>
          <w:rFonts w:asciiTheme="minorHAnsi" w:eastAsiaTheme="minorEastAsia" w:hAnsiTheme="minorHAnsi" w:cs="メイリオ"/>
          <w:sz w:val="21"/>
          <w:szCs w:val="21"/>
        </w:rPr>
        <w:t xml:space="preserve">Python </w:t>
      </w:r>
      <w:r w:rsidRPr="00847094">
        <w:rPr>
          <w:rFonts w:asciiTheme="minorHAnsi" w:eastAsiaTheme="minorEastAsia" w:hAnsiTheme="minorHAnsi" w:cs="メイリオ"/>
          <w:sz w:val="21"/>
          <w:szCs w:val="21"/>
        </w:rPr>
        <w:t>のクラスにあまりなじみのない方は上記のコードで処理の流れを把握して、</w:t>
      </w:r>
      <w:r w:rsidRPr="00847094">
        <w:rPr>
          <w:rFonts w:asciiTheme="minorHAnsi" w:eastAsiaTheme="minorEastAsia" w:hAnsiTheme="minorHAnsi" w:cs="メイリオ"/>
          <w:sz w:val="21"/>
          <w:szCs w:val="21"/>
        </w:rPr>
        <w:t xml:space="preserve">2.3 </w:t>
      </w:r>
      <w:r w:rsidRPr="00847094">
        <w:rPr>
          <w:rFonts w:asciiTheme="minorHAnsi" w:eastAsiaTheme="minorEastAsia" w:hAnsiTheme="minorHAnsi" w:cs="メイリオ"/>
          <w:sz w:val="21"/>
          <w:szCs w:val="21"/>
        </w:rPr>
        <w:t>節の実装を確認すると良いでしょう。</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以上のコードを実行した結果、各反復の完了時点での誤差をプロットすると以下のようになります。</w:t>
      </w:r>
      <w:r w:rsidRPr="00847094">
        <w:rPr>
          <w:rFonts w:asciiTheme="minorHAnsi" w:eastAsiaTheme="minorEastAsia" w:hAnsiTheme="minorHAnsi" w:cs="メイリオ"/>
          <w:sz w:val="21"/>
          <w:szCs w:val="21"/>
        </w:rPr>
        <w:t xml:space="preserve">6 </w:t>
      </w:r>
      <w:r w:rsidRPr="00847094">
        <w:rPr>
          <w:rFonts w:asciiTheme="minorHAnsi" w:eastAsiaTheme="minorEastAsia" w:hAnsiTheme="minorHAnsi" w:cs="メイリオ"/>
          <w:sz w:val="21"/>
          <w:szCs w:val="21"/>
        </w:rPr>
        <w:t>回目の反復で収束していることを確認できます。</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In [6]: # </w:t>
      </w:r>
      <w:r w:rsidRPr="00847094">
        <w:rPr>
          <w:rFonts w:asciiTheme="minorHAnsi" w:eastAsiaTheme="minorEastAsia" w:hAnsiTheme="minorHAnsi" w:cs="Courier New"/>
          <w:sz w:val="21"/>
          <w:szCs w:val="21"/>
        </w:rPr>
        <w:t>各反復での誤差をプロット</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w:t>
      </w:r>
      <w:proofErr w:type="spellStart"/>
      <w:r w:rsidRPr="00847094">
        <w:rPr>
          <w:rFonts w:asciiTheme="minorHAnsi" w:eastAsiaTheme="minorEastAsia" w:hAnsiTheme="minorHAnsi" w:cs="Courier New"/>
          <w:sz w:val="21"/>
          <w:szCs w:val="21"/>
        </w:rPr>
        <w:t>iters</w:t>
      </w:r>
      <w:proofErr w:type="spellEnd"/>
      <w:r w:rsidRPr="00847094">
        <w:rPr>
          <w:rFonts w:asciiTheme="minorHAnsi" w:eastAsiaTheme="minorEastAsia" w:hAnsiTheme="minorHAnsi" w:cs="Courier New"/>
          <w:sz w:val="21"/>
          <w:szCs w:val="21"/>
        </w:rPr>
        <w:t xml:space="preserve"> = range(1, n_iter+1)</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w:t>
      </w:r>
      <w:proofErr w:type="spellStart"/>
      <w:r w:rsidRPr="00847094">
        <w:rPr>
          <w:rFonts w:asciiTheme="minorHAnsi" w:eastAsiaTheme="minorEastAsia" w:hAnsiTheme="minorHAnsi" w:cs="Courier New"/>
          <w:sz w:val="21"/>
          <w:szCs w:val="21"/>
        </w:rPr>
        <w:t>plt.plot</w:t>
      </w:r>
      <w:proofErr w:type="spellEnd"/>
      <w:r w:rsidRPr="00847094">
        <w:rPr>
          <w:rFonts w:asciiTheme="minorHAnsi" w:eastAsiaTheme="minorEastAsia" w:hAnsiTheme="minorHAnsi" w:cs="Courier New"/>
          <w:sz w:val="21"/>
          <w:szCs w:val="21"/>
        </w:rPr>
        <w:t>(</w:t>
      </w:r>
      <w:proofErr w:type="spellStart"/>
      <w:r w:rsidRPr="00847094">
        <w:rPr>
          <w:rFonts w:asciiTheme="minorHAnsi" w:eastAsiaTheme="minorEastAsia" w:hAnsiTheme="minorHAnsi" w:cs="Courier New"/>
          <w:sz w:val="21"/>
          <w:szCs w:val="21"/>
        </w:rPr>
        <w:t>iters</w:t>
      </w:r>
      <w:proofErr w:type="spellEnd"/>
      <w:r w:rsidRPr="00847094">
        <w:rPr>
          <w:rFonts w:asciiTheme="minorHAnsi" w:eastAsiaTheme="minorEastAsia" w:hAnsiTheme="minorHAnsi" w:cs="Courier New"/>
          <w:sz w:val="21"/>
          <w:szCs w:val="21"/>
        </w:rPr>
        <w:t>, errors_)</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w:t>
      </w:r>
      <w:proofErr w:type="spellStart"/>
      <w:r w:rsidRPr="00847094">
        <w:rPr>
          <w:rFonts w:asciiTheme="minorHAnsi" w:eastAsiaTheme="minorEastAsia" w:hAnsiTheme="minorHAnsi" w:cs="Courier New"/>
          <w:sz w:val="21"/>
          <w:szCs w:val="21"/>
        </w:rPr>
        <w:t>plt.xlabel</w:t>
      </w:r>
      <w:proofErr w:type="spellEnd"/>
      <w:r w:rsidRPr="00847094">
        <w:rPr>
          <w:rFonts w:asciiTheme="minorHAnsi" w:eastAsiaTheme="minorEastAsia" w:hAnsiTheme="minorHAnsi" w:cs="Courier New"/>
          <w:sz w:val="21"/>
          <w:szCs w:val="21"/>
        </w:rPr>
        <w:t>('iteration')</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w:t>
      </w:r>
      <w:proofErr w:type="spellStart"/>
      <w:r w:rsidRPr="00847094">
        <w:rPr>
          <w:rFonts w:asciiTheme="minorHAnsi" w:eastAsiaTheme="minorEastAsia" w:hAnsiTheme="minorHAnsi" w:cs="Courier New"/>
          <w:sz w:val="21"/>
          <w:szCs w:val="21"/>
        </w:rPr>
        <w:t>plt.ylabel</w:t>
      </w:r>
      <w:proofErr w:type="spellEnd"/>
      <w:r w:rsidRPr="00847094">
        <w:rPr>
          <w:rFonts w:asciiTheme="minorHAnsi" w:eastAsiaTheme="minorEastAsia" w:hAnsiTheme="minorHAnsi" w:cs="Courier New"/>
          <w:sz w:val="21"/>
          <w:szCs w:val="21"/>
        </w:rPr>
        <w:t>('error')</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w:t>
      </w:r>
      <w:proofErr w:type="spellStart"/>
      <w:r w:rsidRPr="00847094">
        <w:rPr>
          <w:rFonts w:asciiTheme="minorHAnsi" w:eastAsiaTheme="minorEastAsia" w:hAnsiTheme="minorHAnsi" w:cs="Courier New"/>
          <w:sz w:val="21"/>
          <w:szCs w:val="21"/>
        </w:rPr>
        <w:t>plt.show</w:t>
      </w:r>
      <w:proofErr w:type="spellEnd"/>
      <w:r w:rsidRPr="00847094">
        <w:rPr>
          <w:rFonts w:asciiTheme="minorHAnsi" w:eastAsiaTheme="minorEastAsia" w:hAnsiTheme="minorHAnsi" w:cs="Courier New"/>
          <w:sz w:val="21"/>
          <w:szCs w:val="21"/>
        </w:rPr>
        <w:t>()</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4F484767" wp14:editId="22E82651">
            <wp:extent cx="3886200" cy="2668778"/>
            <wp:effectExtent l="0" t="0" r="0" b="0"/>
            <wp:docPr id="45" name="図 45" descr="図4">
              <a:hlinkClick xmlns:a="http://schemas.openxmlformats.org/drawingml/2006/main" r:id="rId1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図4">
                      <a:hlinkClick r:id="rId117" tgtFrame="&quot;_blank&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93775" cy="2673980"/>
                    </a:xfrm>
                    <a:prstGeom prst="rect">
                      <a:avLst/>
                    </a:prstGeom>
                    <a:noFill/>
                    <a:ln>
                      <a:noFill/>
                    </a:ln>
                  </pic:spPr>
                </pic:pic>
              </a:graphicData>
            </a:graphic>
          </wp:inline>
        </w:drawing>
      </w:r>
    </w:p>
    <w:p w:rsidR="00164B75" w:rsidRPr="00847094" w:rsidRDefault="00164B75"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重み</w:t>
      </w:r>
      <w:r w:rsidRPr="00847094">
        <w:rPr>
          <w:rFonts w:asciiTheme="minorHAnsi" w:eastAsiaTheme="minorEastAsia" w:hAnsiTheme="minorHAnsi" w:cs="メイリオ"/>
          <w:sz w:val="21"/>
          <w:szCs w:val="21"/>
        </w:rPr>
        <w:t xml:space="preserve"> w</w:t>
      </w:r>
      <w:r w:rsidRPr="00847094">
        <w:rPr>
          <w:rFonts w:asciiTheme="minorHAnsi" w:eastAsiaTheme="minorEastAsia" w:hAnsiTheme="minorHAnsi" w:cs="メイリオ"/>
          <w:sz w:val="21"/>
          <w:szCs w:val="21"/>
          <w:vertAlign w:val="subscript"/>
        </w:rPr>
        <w:t>0</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w</w:t>
      </w:r>
      <w:r w:rsidRPr="00847094">
        <w:rPr>
          <w:rFonts w:asciiTheme="minorHAnsi" w:eastAsiaTheme="minorEastAsia" w:hAnsiTheme="minorHAnsi" w:cs="メイリオ"/>
          <w:sz w:val="21"/>
          <w:szCs w:val="21"/>
          <w:vertAlign w:val="subscript"/>
        </w:rPr>
        <w:t>1</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w</w:t>
      </w:r>
      <w:r w:rsidRPr="00847094">
        <w:rPr>
          <w:rFonts w:asciiTheme="minorHAnsi" w:eastAsiaTheme="minorEastAsia" w:hAnsiTheme="minorHAnsi" w:cs="メイリオ"/>
          <w:sz w:val="21"/>
          <w:szCs w:val="21"/>
          <w:vertAlign w:val="subscript"/>
        </w:rPr>
        <w:t>2</w:t>
      </w:r>
      <w:r w:rsidRPr="00847094">
        <w:rPr>
          <w:rFonts w:asciiTheme="minorHAnsi" w:eastAsiaTheme="minorEastAsia" w:hAnsiTheme="minorHAnsi" w:cs="メイリオ"/>
          <w:sz w:val="21"/>
          <w:szCs w:val="21"/>
        </w:rPr>
        <w:t>の変化をプロットすると次のようになります。</w:t>
      </w:r>
    </w:p>
    <w:p w:rsidR="00164B75" w:rsidRPr="00847094" w:rsidRDefault="00164B75"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In [7]: </w:t>
      </w:r>
      <w:proofErr w:type="spellStart"/>
      <w:r w:rsidRPr="00847094">
        <w:rPr>
          <w:rFonts w:asciiTheme="minorHAnsi" w:eastAsiaTheme="minorEastAsia" w:hAnsiTheme="minorHAnsi" w:cs="Courier New"/>
          <w:sz w:val="21"/>
          <w:szCs w:val="21"/>
        </w:rPr>
        <w:t>plt.plot</w:t>
      </w:r>
      <w:proofErr w:type="spellEnd"/>
      <w:r w:rsidRPr="00847094">
        <w:rPr>
          <w:rFonts w:asciiTheme="minorHAnsi" w:eastAsiaTheme="minorEastAsia" w:hAnsiTheme="minorHAnsi" w:cs="Courier New"/>
          <w:sz w:val="21"/>
          <w:szCs w:val="21"/>
        </w:rPr>
        <w:t>(</w:t>
      </w:r>
      <w:proofErr w:type="spellStart"/>
      <w:r w:rsidRPr="00847094">
        <w:rPr>
          <w:rFonts w:asciiTheme="minorHAnsi" w:eastAsiaTheme="minorEastAsia" w:hAnsiTheme="minorHAnsi" w:cs="Courier New"/>
          <w:sz w:val="21"/>
          <w:szCs w:val="21"/>
        </w:rPr>
        <w:t>iters</w:t>
      </w:r>
      <w:proofErr w:type="spellEnd"/>
      <w:r w:rsidRPr="00847094">
        <w:rPr>
          <w:rFonts w:asciiTheme="minorHAnsi" w:eastAsiaTheme="minorEastAsia" w:hAnsiTheme="minorHAnsi" w:cs="Courier New"/>
          <w:sz w:val="21"/>
          <w:szCs w:val="21"/>
        </w:rPr>
        <w:t>, w0_, c='blue', label='w0')</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w:t>
      </w:r>
      <w:proofErr w:type="spellStart"/>
      <w:r w:rsidRPr="00847094">
        <w:rPr>
          <w:rFonts w:asciiTheme="minorHAnsi" w:eastAsiaTheme="minorEastAsia" w:hAnsiTheme="minorHAnsi" w:cs="Courier New"/>
          <w:sz w:val="21"/>
          <w:szCs w:val="21"/>
        </w:rPr>
        <w:t>plt.plot</w:t>
      </w:r>
      <w:proofErr w:type="spellEnd"/>
      <w:r w:rsidRPr="00847094">
        <w:rPr>
          <w:rFonts w:asciiTheme="minorHAnsi" w:eastAsiaTheme="minorEastAsia" w:hAnsiTheme="minorHAnsi" w:cs="Courier New"/>
          <w:sz w:val="21"/>
          <w:szCs w:val="21"/>
        </w:rPr>
        <w:t>(</w:t>
      </w:r>
      <w:proofErr w:type="spellStart"/>
      <w:r w:rsidRPr="00847094">
        <w:rPr>
          <w:rFonts w:asciiTheme="minorHAnsi" w:eastAsiaTheme="minorEastAsia" w:hAnsiTheme="minorHAnsi" w:cs="Courier New"/>
          <w:sz w:val="21"/>
          <w:szCs w:val="21"/>
        </w:rPr>
        <w:t>iters</w:t>
      </w:r>
      <w:proofErr w:type="spellEnd"/>
      <w:r w:rsidRPr="00847094">
        <w:rPr>
          <w:rFonts w:asciiTheme="minorHAnsi" w:eastAsiaTheme="minorEastAsia" w:hAnsiTheme="minorHAnsi" w:cs="Courier New"/>
          <w:sz w:val="21"/>
          <w:szCs w:val="21"/>
        </w:rPr>
        <w:t>, w1_, c='red', label='w1')</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w:t>
      </w:r>
      <w:proofErr w:type="spellStart"/>
      <w:r w:rsidRPr="00847094">
        <w:rPr>
          <w:rFonts w:asciiTheme="minorHAnsi" w:eastAsiaTheme="minorEastAsia" w:hAnsiTheme="minorHAnsi" w:cs="Courier New"/>
          <w:sz w:val="21"/>
          <w:szCs w:val="21"/>
        </w:rPr>
        <w:t>plt.plot</w:t>
      </w:r>
      <w:proofErr w:type="spellEnd"/>
      <w:r w:rsidRPr="00847094">
        <w:rPr>
          <w:rFonts w:asciiTheme="minorHAnsi" w:eastAsiaTheme="minorEastAsia" w:hAnsiTheme="minorHAnsi" w:cs="Courier New"/>
          <w:sz w:val="21"/>
          <w:szCs w:val="21"/>
        </w:rPr>
        <w:t>(</w:t>
      </w:r>
      <w:proofErr w:type="spellStart"/>
      <w:r w:rsidRPr="00847094">
        <w:rPr>
          <w:rFonts w:asciiTheme="minorHAnsi" w:eastAsiaTheme="minorEastAsia" w:hAnsiTheme="minorHAnsi" w:cs="Courier New"/>
          <w:sz w:val="21"/>
          <w:szCs w:val="21"/>
        </w:rPr>
        <w:t>iters</w:t>
      </w:r>
      <w:proofErr w:type="spellEnd"/>
      <w:r w:rsidRPr="00847094">
        <w:rPr>
          <w:rFonts w:asciiTheme="minorHAnsi" w:eastAsiaTheme="minorEastAsia" w:hAnsiTheme="minorHAnsi" w:cs="Courier New"/>
          <w:sz w:val="21"/>
          <w:szCs w:val="21"/>
        </w:rPr>
        <w:t>, w2_, c='green', label='w2')</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w:t>
      </w:r>
      <w:proofErr w:type="spellStart"/>
      <w:r w:rsidRPr="00847094">
        <w:rPr>
          <w:rFonts w:asciiTheme="minorHAnsi" w:eastAsiaTheme="minorEastAsia" w:hAnsiTheme="minorHAnsi" w:cs="Courier New"/>
          <w:sz w:val="21"/>
          <w:szCs w:val="21"/>
        </w:rPr>
        <w:t>plt.legend</w:t>
      </w:r>
      <w:proofErr w:type="spellEnd"/>
      <w:r w:rsidRPr="00847094">
        <w:rPr>
          <w:rFonts w:asciiTheme="minorHAnsi" w:eastAsiaTheme="minorEastAsia" w:hAnsiTheme="minorHAnsi" w:cs="Courier New"/>
          <w:sz w:val="21"/>
          <w:szCs w:val="21"/>
        </w:rPr>
        <w:t>(</w:t>
      </w:r>
      <w:proofErr w:type="spellStart"/>
      <w:r w:rsidRPr="00847094">
        <w:rPr>
          <w:rFonts w:asciiTheme="minorHAnsi" w:eastAsiaTheme="minorEastAsia" w:hAnsiTheme="minorHAnsi" w:cs="Courier New"/>
          <w:sz w:val="21"/>
          <w:szCs w:val="21"/>
        </w:rPr>
        <w:t>loc</w:t>
      </w:r>
      <w:proofErr w:type="spellEnd"/>
      <w:r w:rsidRPr="00847094">
        <w:rPr>
          <w:rFonts w:asciiTheme="minorHAnsi" w:eastAsiaTheme="minorEastAsia" w:hAnsiTheme="minorHAnsi" w:cs="Courier New"/>
          <w:sz w:val="21"/>
          <w:szCs w:val="21"/>
        </w:rPr>
        <w:t>='best')</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sz w:val="21"/>
          <w:szCs w:val="21"/>
        </w:rPr>
      </w:pPr>
      <w:r w:rsidRPr="00847094">
        <w:rPr>
          <w:rFonts w:asciiTheme="minorHAnsi" w:eastAsiaTheme="minorEastAsia" w:hAnsiTheme="minorHAnsi" w:cs="Courier New"/>
          <w:sz w:val="21"/>
          <w:szCs w:val="21"/>
        </w:rPr>
        <w:t xml:space="preserve">        </w:t>
      </w:r>
      <w:proofErr w:type="spellStart"/>
      <w:r w:rsidRPr="00847094">
        <w:rPr>
          <w:rFonts w:asciiTheme="minorHAnsi" w:eastAsiaTheme="minorEastAsia" w:hAnsiTheme="minorHAnsi" w:cs="Courier New"/>
          <w:sz w:val="21"/>
          <w:szCs w:val="21"/>
        </w:rPr>
        <w:t>plt.show</w:t>
      </w:r>
      <w:proofErr w:type="spellEnd"/>
      <w:r w:rsidRPr="00847094">
        <w:rPr>
          <w:rFonts w:asciiTheme="minorHAnsi" w:eastAsiaTheme="minorEastAsia" w:hAnsiTheme="minorHAnsi" w:cs="Courier New"/>
          <w:sz w:val="21"/>
          <w:szCs w:val="21"/>
        </w:rPr>
        <w:t>()</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lastRenderedPageBreak/>
        <w:drawing>
          <wp:inline distT="0" distB="0" distL="0" distR="0" wp14:anchorId="3F12BA7B" wp14:editId="4C88DE58">
            <wp:extent cx="4057650" cy="2856505"/>
            <wp:effectExtent l="0" t="0" r="0" b="1270"/>
            <wp:docPr id="46" name="図 46" descr="図4">
              <a:hlinkClick xmlns:a="http://schemas.openxmlformats.org/drawingml/2006/main" r:id="rId1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図4">
                      <a:hlinkClick r:id="rId119" tgtFrame="&quot;_blank&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061414" cy="2859155"/>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それぞれの重みは、</w:t>
      </w:r>
      <w:r w:rsidRPr="00847094">
        <w:rPr>
          <w:rFonts w:asciiTheme="minorHAnsi" w:eastAsiaTheme="minorEastAsia" w:hAnsiTheme="minorHAnsi" w:cs="メイリオ"/>
          <w:sz w:val="21"/>
          <w:szCs w:val="21"/>
        </w:rPr>
        <w:t>5</w:t>
      </w:r>
      <w:r w:rsidRPr="00847094">
        <w:rPr>
          <w:rFonts w:asciiTheme="minorHAnsi" w:eastAsiaTheme="minorEastAsia" w:hAnsiTheme="minorHAnsi" w:cs="メイリオ"/>
          <w:sz w:val="21"/>
          <w:szCs w:val="21"/>
        </w:rPr>
        <w:t>回目の反復で概ね収束していることを確認できます。</w:t>
      </w:r>
    </w:p>
    <w:p w:rsidR="000E3CFE" w:rsidRPr="00847094" w:rsidRDefault="000E3CFE" w:rsidP="000E3CFE">
      <w:pPr>
        <w:spacing w:line="0" w:lineRule="atLeast"/>
        <w:contextualSpacing/>
        <w:mirrorIndents/>
        <w:rPr>
          <w:rFonts w:asciiTheme="minorHAnsi" w:eastAsiaTheme="minorEastAsia" w:hAnsiTheme="minorHAnsi"/>
          <w:sz w:val="21"/>
          <w:szCs w:val="21"/>
        </w:rPr>
      </w:pPr>
    </w:p>
    <w:p w:rsidR="000E3CFE" w:rsidRPr="00847094" w:rsidRDefault="000E3CFE" w:rsidP="000E3CFE">
      <w:pPr>
        <w:spacing w:line="0" w:lineRule="atLeast"/>
        <w:contextualSpacing/>
        <w:mirrorIndents/>
        <w:rPr>
          <w:rFonts w:asciiTheme="minorHAnsi" w:eastAsiaTheme="minorEastAsia" w:hAnsiTheme="minorHAnsi"/>
          <w:sz w:val="21"/>
          <w:szCs w:val="21"/>
        </w:rPr>
      </w:pPr>
    </w:p>
    <w:p w:rsidR="000E3CFE" w:rsidRPr="00847094" w:rsidRDefault="00164B75" w:rsidP="00164B75">
      <w:pPr>
        <w:pStyle w:val="1"/>
        <w:rPr>
          <w:rFonts w:asciiTheme="minorHAnsi" w:eastAsiaTheme="minorEastAsia" w:hAnsiTheme="minorHAnsi"/>
          <w:sz w:val="21"/>
          <w:szCs w:val="21"/>
        </w:rPr>
      </w:pPr>
      <w:bookmarkStart w:id="21" w:name="_Toc466794832"/>
      <w:r w:rsidRPr="00847094">
        <w:rPr>
          <w:rFonts w:asciiTheme="minorHAnsi" w:eastAsiaTheme="minorEastAsia" w:hAnsiTheme="minorHAnsi"/>
          <w:sz w:val="21"/>
          <w:szCs w:val="21"/>
        </w:rPr>
        <w:t xml:space="preserve">５　</w:t>
      </w:r>
      <w:r w:rsidR="000E3CFE" w:rsidRPr="00847094">
        <w:rPr>
          <w:rFonts w:asciiTheme="minorHAnsi" w:eastAsiaTheme="minorEastAsia" w:hAnsiTheme="minorHAnsi"/>
          <w:sz w:val="21"/>
          <w:szCs w:val="21"/>
        </w:rPr>
        <w:t>単純な例で</w:t>
      </w:r>
      <w:r w:rsidR="000E3CFE" w:rsidRPr="00847094">
        <w:rPr>
          <w:rFonts w:asciiTheme="minorHAnsi" w:eastAsiaTheme="minorEastAsia" w:hAnsiTheme="minorHAnsi"/>
          <w:sz w:val="21"/>
          <w:szCs w:val="21"/>
        </w:rPr>
        <w:t>ADALINE</w:t>
      </w:r>
      <w:r w:rsidR="000E3CFE" w:rsidRPr="00847094">
        <w:rPr>
          <w:rFonts w:asciiTheme="minorHAnsi" w:eastAsiaTheme="minorEastAsia" w:hAnsiTheme="minorHAnsi"/>
          <w:sz w:val="21"/>
          <w:szCs w:val="21"/>
        </w:rPr>
        <w:t>のイメージをつかむ</w:t>
      </w:r>
      <w:r w:rsidRPr="00847094">
        <w:rPr>
          <w:rFonts w:asciiTheme="minorHAnsi" w:eastAsiaTheme="minorEastAsia" w:hAnsiTheme="minorHAnsi"/>
          <w:sz w:val="21"/>
          <w:szCs w:val="21"/>
        </w:rPr>
        <w:t xml:space="preserve">　その１</w:t>
      </w:r>
      <w:bookmarkEnd w:id="21"/>
    </w:p>
    <w:p w:rsidR="000E3CFE" w:rsidRPr="00847094" w:rsidRDefault="000E3CFE" w:rsidP="000E3CFE">
      <w:pPr>
        <w:spacing w:line="0" w:lineRule="atLeast"/>
        <w:contextualSpacing/>
        <w:mirrorIndents/>
        <w:rPr>
          <w:rFonts w:asciiTheme="minorHAnsi" w:eastAsiaTheme="minorEastAsia" w:hAnsiTheme="minorHAnsi"/>
          <w:sz w:val="21"/>
          <w:szCs w:val="21"/>
        </w:rPr>
      </w:pPr>
    </w:p>
    <w:p w:rsidR="000E3CFE" w:rsidRPr="00847094" w:rsidRDefault="000E3CFE" w:rsidP="000E3CFE">
      <w:pPr>
        <w:spacing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今回も前回に引き続き、書籍『</w:t>
      </w:r>
      <w:r w:rsidRPr="00847094">
        <w:rPr>
          <w:rFonts w:asciiTheme="minorHAnsi" w:eastAsiaTheme="minorEastAsia" w:hAnsiTheme="minorHAnsi" w:cs="メイリオ"/>
          <w:sz w:val="21"/>
          <w:szCs w:val="21"/>
        </w:rPr>
        <w:t>Python</w:t>
      </w:r>
      <w:r w:rsidRPr="00847094">
        <w:rPr>
          <w:rFonts w:asciiTheme="minorHAnsi" w:eastAsiaTheme="minorEastAsia" w:hAnsiTheme="minorHAnsi" w:cs="メイリオ"/>
          <w:sz w:val="21"/>
          <w:szCs w:val="21"/>
        </w:rPr>
        <w:t>機械学習プログラミング』の</w:t>
      </w: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章の内容についてより分かりやすく理解するためのヒントを解説していきます。今回は、</w:t>
      </w:r>
      <w:r w:rsidRPr="00847094">
        <w:rPr>
          <w:rFonts w:asciiTheme="minorHAnsi" w:eastAsiaTheme="minorEastAsia" w:hAnsiTheme="minorHAnsi" w:cs="メイリオ"/>
          <w:sz w:val="21"/>
          <w:szCs w:val="21"/>
        </w:rPr>
        <w:t>ADALINE</w:t>
      </w:r>
      <w:r w:rsidRPr="00847094">
        <w:rPr>
          <w:rFonts w:asciiTheme="minorHAnsi" w:eastAsiaTheme="minorEastAsia" w:hAnsiTheme="minorHAnsi" w:cs="メイリオ"/>
          <w:sz w:val="21"/>
          <w:szCs w:val="21"/>
        </w:rPr>
        <w:t>のイメージがつかめるように、</w:t>
      </w:r>
      <w:r w:rsidRPr="00847094">
        <w:rPr>
          <w:rFonts w:asciiTheme="minorHAnsi" w:eastAsiaTheme="minorEastAsia" w:hAnsiTheme="minorHAnsi" w:cs="メイリオ"/>
          <w:sz w:val="21"/>
          <w:szCs w:val="21"/>
        </w:rPr>
        <w:t>ADALINE</w:t>
      </w:r>
      <w:r w:rsidRPr="00847094">
        <w:rPr>
          <w:rFonts w:asciiTheme="minorHAnsi" w:eastAsiaTheme="minorEastAsia" w:hAnsiTheme="minorHAnsi" w:cs="メイリオ"/>
          <w:sz w:val="21"/>
          <w:szCs w:val="21"/>
        </w:rPr>
        <w:t>のシンプルな例を取り上げます。</w:t>
      </w:r>
    </w:p>
    <w:p w:rsidR="000E3CFE" w:rsidRPr="00847094" w:rsidRDefault="000E3CFE" w:rsidP="000E3CFE">
      <w:pPr>
        <w:spacing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原著の『</w:t>
      </w:r>
      <w:r w:rsidRPr="00847094">
        <w:rPr>
          <w:rFonts w:asciiTheme="minorHAnsi" w:eastAsiaTheme="minorEastAsia" w:hAnsiTheme="minorHAnsi" w:cs="メイリオ"/>
          <w:sz w:val="21"/>
          <w:szCs w:val="21"/>
        </w:rPr>
        <w:t>Python Machine Learning</w:t>
      </w:r>
      <w:r w:rsidRPr="00847094">
        <w:rPr>
          <w:rFonts w:asciiTheme="minorHAnsi" w:eastAsiaTheme="minorEastAsia" w:hAnsiTheme="minorHAnsi" w:cs="メイリオ"/>
          <w:sz w:val="21"/>
          <w:szCs w:val="21"/>
        </w:rPr>
        <w:t>』は</w:t>
      </w:r>
      <w:r w:rsidRPr="00847094">
        <w:rPr>
          <w:rFonts w:asciiTheme="minorHAnsi" w:eastAsiaTheme="minorEastAsia" w:hAnsiTheme="minorHAnsi" w:cs="メイリオ"/>
          <w:sz w:val="21"/>
          <w:szCs w:val="21"/>
        </w:rPr>
        <w:t>2015</w:t>
      </w:r>
      <w:r w:rsidRPr="00847094">
        <w:rPr>
          <w:rFonts w:asciiTheme="minorHAnsi" w:eastAsiaTheme="minorEastAsia" w:hAnsiTheme="minorHAnsi" w:cs="メイリオ"/>
          <w:sz w:val="21"/>
          <w:szCs w:val="21"/>
        </w:rPr>
        <w:t>年</w:t>
      </w:r>
      <w:r w:rsidRPr="00847094">
        <w:rPr>
          <w:rFonts w:asciiTheme="minorHAnsi" w:eastAsiaTheme="minorEastAsia" w:hAnsiTheme="minorHAnsi" w:cs="メイリオ"/>
          <w:sz w:val="21"/>
          <w:szCs w:val="21"/>
        </w:rPr>
        <w:t>9</w:t>
      </w:r>
      <w:r w:rsidRPr="00847094">
        <w:rPr>
          <w:rFonts w:asciiTheme="minorHAnsi" w:eastAsiaTheme="minorEastAsia" w:hAnsiTheme="minorHAnsi" w:cs="メイリオ"/>
          <w:sz w:val="21"/>
          <w:szCs w:val="21"/>
        </w:rPr>
        <w:t>月に米国などで発売。「機械学習の考え方」と「</w:t>
      </w:r>
      <w:r w:rsidRPr="00847094">
        <w:rPr>
          <w:rFonts w:asciiTheme="minorHAnsi" w:eastAsiaTheme="minorEastAsia" w:hAnsiTheme="minorHAnsi" w:cs="メイリオ"/>
          <w:sz w:val="21"/>
          <w:szCs w:val="21"/>
        </w:rPr>
        <w:t>Python</w:t>
      </w:r>
      <w:r w:rsidRPr="00847094">
        <w:rPr>
          <w:rFonts w:asciiTheme="minorHAnsi" w:eastAsiaTheme="minorEastAsia" w:hAnsiTheme="minorHAnsi" w:cs="メイリオ"/>
          <w:sz w:val="21"/>
          <w:szCs w:val="21"/>
        </w:rPr>
        <w:t>プログラミングによる実践」をバランスよく解説していると評価され、米国</w:t>
      </w:r>
      <w:r w:rsidRPr="00847094">
        <w:rPr>
          <w:rFonts w:asciiTheme="minorHAnsi" w:eastAsiaTheme="minorEastAsia" w:hAnsiTheme="minorHAnsi" w:cs="メイリオ"/>
          <w:sz w:val="21"/>
          <w:szCs w:val="21"/>
        </w:rPr>
        <w:t>Amazon.com</w:t>
      </w:r>
      <w:r w:rsidRPr="00847094">
        <w:rPr>
          <w:rFonts w:asciiTheme="minorHAnsi" w:eastAsiaTheme="minorEastAsia" w:hAnsiTheme="minorHAnsi" w:cs="メイリオ"/>
          <w:sz w:val="21"/>
          <w:szCs w:val="21"/>
        </w:rPr>
        <w:t>でベストセラー。その日本語訳はコラムや脚注、付録が追加され、</w:t>
      </w:r>
      <w:r w:rsidRPr="00847094">
        <w:rPr>
          <w:rFonts w:asciiTheme="minorHAnsi" w:eastAsiaTheme="minorEastAsia" w:hAnsiTheme="minorHAnsi" w:cs="メイリオ"/>
          <w:sz w:val="21"/>
          <w:szCs w:val="21"/>
        </w:rPr>
        <w:t>2016</w:t>
      </w:r>
      <w:r w:rsidRPr="00847094">
        <w:rPr>
          <w:rFonts w:asciiTheme="minorHAnsi" w:eastAsiaTheme="minorEastAsia" w:hAnsiTheme="minorHAnsi" w:cs="メイリオ"/>
          <w:sz w:val="21"/>
          <w:szCs w:val="21"/>
        </w:rPr>
        <w:t>年</w:t>
      </w:r>
      <w:r w:rsidRPr="00847094">
        <w:rPr>
          <w:rFonts w:asciiTheme="minorHAnsi" w:eastAsiaTheme="minorEastAsia" w:hAnsiTheme="minorHAnsi" w:cs="メイリオ"/>
          <w:sz w:val="21"/>
          <w:szCs w:val="21"/>
        </w:rPr>
        <w:t>6</w:t>
      </w:r>
      <w:r w:rsidRPr="00847094">
        <w:rPr>
          <w:rFonts w:asciiTheme="minorHAnsi" w:eastAsiaTheme="minorEastAsia" w:hAnsiTheme="minorHAnsi" w:cs="メイリオ"/>
          <w:sz w:val="21"/>
          <w:szCs w:val="21"/>
        </w:rPr>
        <w:t>月に発売されました。ここでは、本書のより効果的な活用法について監訳者が解説します。</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before="435" w:after="362" w:line="0" w:lineRule="atLeast"/>
        <w:contextualSpacing/>
        <w:mirrorIndents/>
        <w:outlineLvl w:val="1"/>
        <w:rPr>
          <w:rFonts w:asciiTheme="minorHAnsi" w:eastAsiaTheme="minorEastAsia" w:hAnsiTheme="minorHAnsi" w:cs="メイリオ"/>
          <w:sz w:val="21"/>
          <w:szCs w:val="21"/>
        </w:rPr>
      </w:pPr>
      <w:bookmarkStart w:id="22" w:name="_Toc466794833"/>
      <w:r w:rsidRPr="00847094">
        <w:rPr>
          <w:rFonts w:asciiTheme="minorHAnsi" w:eastAsiaTheme="minorEastAsia" w:hAnsiTheme="minorHAnsi" w:cs="メイリオ"/>
          <w:sz w:val="21"/>
          <w:szCs w:val="21"/>
        </w:rPr>
        <w:t>ADALINE</w:t>
      </w:r>
      <w:bookmarkEnd w:id="22"/>
    </w:p>
    <w:p w:rsidR="000E3CFE" w:rsidRPr="00847094" w:rsidRDefault="000E3CFE" w:rsidP="000E3CFE">
      <w:pPr>
        <w:spacing w:before="435" w:after="362" w:line="0" w:lineRule="atLeast"/>
        <w:contextualSpacing/>
        <w:mirrorIndents/>
        <w:outlineLvl w:val="1"/>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本書の</w:t>
      </w: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章では、「</w:t>
      </w:r>
      <w:r w:rsidRPr="00847094">
        <w:rPr>
          <w:rFonts w:asciiTheme="minorHAnsi" w:eastAsiaTheme="minorEastAsia" w:hAnsiTheme="minorHAnsi" w:cs="メイリオ"/>
          <w:sz w:val="21"/>
          <w:szCs w:val="21"/>
        </w:rPr>
        <w:t>ADALINE</w:t>
      </w:r>
      <w:r w:rsidRPr="00847094">
        <w:rPr>
          <w:rFonts w:asciiTheme="minorHAnsi" w:eastAsiaTheme="minorEastAsia" w:hAnsiTheme="minorHAnsi" w:cs="メイリオ"/>
          <w:sz w:val="21"/>
          <w:szCs w:val="21"/>
        </w:rPr>
        <w:t>と学習の収束」から「大規模な機械学習と確率的勾配降下法」（</w:t>
      </w:r>
      <w:r w:rsidRPr="00847094">
        <w:rPr>
          <w:rFonts w:asciiTheme="minorHAnsi" w:eastAsiaTheme="minorEastAsia" w:hAnsiTheme="minorHAnsi" w:cs="メイリオ"/>
          <w:sz w:val="21"/>
          <w:szCs w:val="21"/>
        </w:rPr>
        <w:t>2.4</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sz w:val="21"/>
          <w:szCs w:val="21"/>
        </w:rPr>
        <w:t>2.6</w:t>
      </w:r>
      <w:r w:rsidRPr="00847094">
        <w:rPr>
          <w:rFonts w:asciiTheme="minorHAnsi" w:eastAsiaTheme="minorEastAsia" w:hAnsiTheme="minorHAnsi" w:cs="メイリオ"/>
          <w:sz w:val="21"/>
          <w:szCs w:val="21"/>
        </w:rPr>
        <w:t>節）の中で、</w:t>
      </w:r>
      <w:r w:rsidRPr="00847094">
        <w:rPr>
          <w:rFonts w:asciiTheme="minorHAnsi" w:eastAsiaTheme="minorEastAsia" w:hAnsiTheme="minorHAnsi" w:cs="メイリオ"/>
          <w:sz w:val="21"/>
          <w:szCs w:val="21"/>
        </w:rPr>
        <w:t>ADALINE</w:t>
      </w:r>
      <w:r w:rsidRPr="00847094">
        <w:rPr>
          <w:rFonts w:asciiTheme="minorHAnsi" w:eastAsiaTheme="minorEastAsia" w:hAnsiTheme="minorHAnsi" w:cs="メイリオ"/>
          <w:sz w:val="21"/>
          <w:szCs w:val="21"/>
        </w:rPr>
        <w:t>（</w:t>
      </w:r>
      <w:proofErr w:type="spellStart"/>
      <w:r w:rsidRPr="00847094">
        <w:rPr>
          <w:rFonts w:asciiTheme="minorHAnsi" w:eastAsiaTheme="minorEastAsia" w:hAnsiTheme="minorHAnsi" w:cs="メイリオ"/>
          <w:sz w:val="21"/>
          <w:szCs w:val="21"/>
        </w:rPr>
        <w:t>ADAptive</w:t>
      </w:r>
      <w:proofErr w:type="spellEnd"/>
      <w:r w:rsidRPr="00847094">
        <w:rPr>
          <w:rFonts w:asciiTheme="minorHAnsi" w:eastAsiaTheme="minorEastAsia" w:hAnsiTheme="minorHAnsi" w:cs="メイリオ"/>
          <w:sz w:val="21"/>
          <w:szCs w:val="21"/>
        </w:rPr>
        <w:t xml:space="preserve"> </w:t>
      </w:r>
      <w:proofErr w:type="spellStart"/>
      <w:r w:rsidRPr="00847094">
        <w:rPr>
          <w:rFonts w:asciiTheme="minorHAnsi" w:eastAsiaTheme="minorEastAsia" w:hAnsiTheme="minorHAnsi" w:cs="メイリオ"/>
          <w:sz w:val="21"/>
          <w:szCs w:val="21"/>
        </w:rPr>
        <w:t>LInear</w:t>
      </w:r>
      <w:proofErr w:type="spellEnd"/>
      <w:r w:rsidRPr="00847094">
        <w:rPr>
          <w:rFonts w:asciiTheme="minorHAnsi" w:eastAsiaTheme="minorEastAsia" w:hAnsiTheme="minorHAnsi" w:cs="メイリオ"/>
          <w:sz w:val="21"/>
          <w:szCs w:val="21"/>
        </w:rPr>
        <w:t xml:space="preserve"> </w:t>
      </w:r>
      <w:proofErr w:type="spellStart"/>
      <w:r w:rsidRPr="00847094">
        <w:rPr>
          <w:rFonts w:asciiTheme="minorHAnsi" w:eastAsiaTheme="minorEastAsia" w:hAnsiTheme="minorHAnsi" w:cs="メイリオ"/>
          <w:sz w:val="21"/>
          <w:szCs w:val="21"/>
        </w:rPr>
        <w:t>NEuron</w:t>
      </w:r>
      <w:proofErr w:type="spellEnd"/>
      <w:r w:rsidRPr="00847094">
        <w:rPr>
          <w:rFonts w:asciiTheme="minorHAnsi" w:eastAsiaTheme="minorEastAsia" w:hAnsiTheme="minorHAnsi" w:cs="メイリオ"/>
          <w:sz w:val="21"/>
          <w:szCs w:val="21"/>
        </w:rPr>
        <w:t>）というアルゴリズムが扱われます。前回説明したパーセプトロンと</w:t>
      </w:r>
      <w:r w:rsidRPr="00847094">
        <w:rPr>
          <w:rFonts w:asciiTheme="minorHAnsi" w:eastAsiaTheme="minorEastAsia" w:hAnsiTheme="minorHAnsi" w:cs="メイリオ"/>
          <w:sz w:val="21"/>
          <w:szCs w:val="21"/>
        </w:rPr>
        <w:t>ADALINE</w:t>
      </w:r>
      <w:r w:rsidRPr="00847094">
        <w:rPr>
          <w:rFonts w:asciiTheme="minorHAnsi" w:eastAsiaTheme="minorEastAsia" w:hAnsiTheme="minorHAnsi" w:cs="メイリオ"/>
          <w:sz w:val="21"/>
          <w:szCs w:val="21"/>
        </w:rPr>
        <w:t>の主な違いは、図</w:t>
      </w:r>
      <w:r w:rsidRPr="00847094">
        <w:rPr>
          <w:rFonts w:asciiTheme="minorHAnsi" w:eastAsiaTheme="minorEastAsia" w:hAnsiTheme="minorHAnsi" w:cs="メイリオ"/>
          <w:sz w:val="21"/>
          <w:szCs w:val="21"/>
        </w:rPr>
        <w:t>2-1</w:t>
      </w:r>
      <w:r w:rsidRPr="00847094">
        <w:rPr>
          <w:rFonts w:asciiTheme="minorHAnsi" w:eastAsiaTheme="minorEastAsia" w:hAnsiTheme="minorHAnsi" w:cs="メイリオ"/>
          <w:sz w:val="21"/>
          <w:szCs w:val="21"/>
        </w:rPr>
        <w:t>のようにまとめられます。</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164B75"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図</w:t>
      </w:r>
      <w:r w:rsidRPr="00847094">
        <w:rPr>
          <w:rFonts w:asciiTheme="minorHAnsi" w:eastAsiaTheme="minorEastAsia" w:hAnsiTheme="minorHAnsi" w:cs="メイリオ"/>
          <w:sz w:val="21"/>
          <w:szCs w:val="21"/>
        </w:rPr>
        <w:t>2-1</w:t>
      </w:r>
      <w:r w:rsidRPr="00847094">
        <w:rPr>
          <w:rFonts w:asciiTheme="minorHAnsi" w:eastAsiaTheme="minorEastAsia" w:hAnsiTheme="minorHAnsi" w:cs="メイリオ"/>
          <w:sz w:val="21"/>
          <w:szCs w:val="21"/>
        </w:rPr>
        <w:t>：パーセプトロンと</w:t>
      </w:r>
      <w:r w:rsidRPr="00847094">
        <w:rPr>
          <w:rFonts w:asciiTheme="minorHAnsi" w:eastAsiaTheme="minorEastAsia" w:hAnsiTheme="minorHAnsi" w:cs="メイリオ"/>
          <w:sz w:val="21"/>
          <w:szCs w:val="21"/>
        </w:rPr>
        <w:t xml:space="preserve"> ADALINE </w:t>
      </w:r>
      <w:r w:rsidRPr="00847094">
        <w:rPr>
          <w:rFonts w:asciiTheme="minorHAnsi" w:eastAsiaTheme="minorEastAsia" w:hAnsiTheme="minorHAnsi" w:cs="メイリオ"/>
          <w:sz w:val="21"/>
          <w:szCs w:val="21"/>
        </w:rPr>
        <w:t>の相違点</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lastRenderedPageBreak/>
        <w:br/>
      </w:r>
      <w:r w:rsidRPr="00847094">
        <w:rPr>
          <w:rFonts w:asciiTheme="minorHAnsi" w:eastAsiaTheme="minorEastAsia" w:hAnsiTheme="minorHAnsi" w:cs="メイリオ"/>
          <w:noProof/>
          <w:sz w:val="21"/>
          <w:szCs w:val="21"/>
        </w:rPr>
        <w:drawing>
          <wp:inline distT="0" distB="0" distL="0" distR="0" wp14:anchorId="39C6B1C2" wp14:editId="169E2683">
            <wp:extent cx="5105400" cy="3597765"/>
            <wp:effectExtent l="0" t="0" r="0" b="3175"/>
            <wp:docPr id="47" name="図 47" descr="図2-1：パーセプトロンと ADALINE の相違点">
              <a:hlinkClick xmlns:a="http://schemas.openxmlformats.org/drawingml/2006/main" r:id="rId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図2-1：パーセプトロンと ADALINE の相違点">
                      <a:hlinkClick r:id="rId121" tgtFrame="&quot;_blank&quot;"/>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104717" cy="3597283"/>
                    </a:xfrm>
                    <a:prstGeom prst="rect">
                      <a:avLst/>
                    </a:prstGeom>
                    <a:noFill/>
                    <a:ln>
                      <a:noFill/>
                    </a:ln>
                  </pic:spPr>
                </pic:pic>
              </a:graphicData>
            </a:graphic>
          </wp:inline>
        </w:drawing>
      </w:r>
    </w:p>
    <w:p w:rsidR="00164B75" w:rsidRPr="00847094" w:rsidRDefault="00164B75" w:rsidP="000E3CFE">
      <w:pPr>
        <w:spacing w:after="218" w:line="0" w:lineRule="atLeast"/>
        <w:contextualSpacing/>
        <w:mirrorIndents/>
        <w:rPr>
          <w:rFonts w:asciiTheme="minorHAnsi" w:eastAsiaTheme="minorEastAsia" w:hAnsiTheme="minorHAnsi" w:cs="メイリオ"/>
          <w:b/>
          <w:bCs/>
          <w:sz w:val="21"/>
          <w:szCs w:val="21"/>
        </w:rPr>
      </w:pPr>
    </w:p>
    <w:p w:rsidR="00164B75" w:rsidRPr="00847094" w:rsidRDefault="00164B75" w:rsidP="000E3CFE">
      <w:pPr>
        <w:spacing w:after="218" w:line="0" w:lineRule="atLeast"/>
        <w:contextualSpacing/>
        <w:mirrorIndents/>
        <w:rPr>
          <w:rFonts w:asciiTheme="minorHAnsi" w:eastAsiaTheme="minorEastAsia" w:hAnsiTheme="minorHAnsi" w:cs="メイリオ"/>
          <w:b/>
          <w:bCs/>
          <w:sz w:val="21"/>
          <w:szCs w:val="21"/>
        </w:rPr>
      </w:pPr>
    </w:p>
    <w:p w:rsidR="00164B75" w:rsidRPr="00847094" w:rsidRDefault="00164B75" w:rsidP="000E3CFE">
      <w:pPr>
        <w:spacing w:after="218" w:line="0" w:lineRule="atLeast"/>
        <w:contextualSpacing/>
        <w:mirrorIndents/>
        <w:rPr>
          <w:rFonts w:asciiTheme="minorHAnsi" w:eastAsiaTheme="minorEastAsia" w:hAnsiTheme="minorHAnsi" w:cs="メイリオ"/>
          <w:b/>
          <w:bCs/>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b/>
          <w:bCs/>
          <w:sz w:val="21"/>
          <w:szCs w:val="21"/>
        </w:rPr>
      </w:pPr>
      <w:r w:rsidRPr="00847094">
        <w:rPr>
          <w:rFonts w:asciiTheme="minorHAnsi" w:eastAsiaTheme="minorEastAsia" w:hAnsiTheme="minorHAnsi" w:cs="メイリオ"/>
          <w:b/>
          <w:bCs/>
          <w:sz w:val="21"/>
          <w:szCs w:val="21"/>
        </w:rPr>
        <w:t>■</w:t>
      </w:r>
      <w:r w:rsidRPr="00847094">
        <w:rPr>
          <w:rFonts w:asciiTheme="minorHAnsi" w:eastAsiaTheme="minorEastAsia" w:hAnsiTheme="minorHAnsi" w:cs="メイリオ"/>
          <w:b/>
          <w:bCs/>
          <w:sz w:val="21"/>
          <w:szCs w:val="21"/>
        </w:rPr>
        <w:t>活性化関数の出力</w:t>
      </w:r>
      <w:r w:rsidRPr="00847094">
        <w:rPr>
          <w:rFonts w:asciiTheme="minorHAnsi" w:eastAsiaTheme="minorEastAsia" w:hAnsiTheme="minorHAnsi" w:cs="メイリオ"/>
          <w:sz w:val="21"/>
          <w:szCs w:val="21"/>
        </w:rPr>
        <w:br/>
      </w:r>
      <w:r w:rsidRPr="00847094">
        <w:rPr>
          <w:rFonts w:asciiTheme="minorHAnsi" w:eastAsiaTheme="minorEastAsia" w:hAnsiTheme="minorHAnsi" w:cs="メイリオ"/>
          <w:sz w:val="21"/>
          <w:szCs w:val="21"/>
        </w:rPr>
        <w:t>パーセプトロンの活性化関数は、総入力をクラスを表す数値に変換しますが、</w:t>
      </w:r>
      <w:r w:rsidRPr="00847094">
        <w:rPr>
          <w:rFonts w:asciiTheme="minorHAnsi" w:eastAsiaTheme="minorEastAsia" w:hAnsiTheme="minorHAnsi" w:cs="メイリオ"/>
          <w:sz w:val="21"/>
          <w:szCs w:val="21"/>
        </w:rPr>
        <w:t>ADALINE</w:t>
      </w:r>
      <w:r w:rsidRPr="00847094">
        <w:rPr>
          <w:rFonts w:asciiTheme="minorHAnsi" w:eastAsiaTheme="minorEastAsia" w:hAnsiTheme="minorHAnsi" w:cs="メイリオ"/>
          <w:sz w:val="21"/>
          <w:szCs w:val="21"/>
        </w:rPr>
        <w:t>の活性化関数の出力は総入力そのものになります。</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b/>
          <w:bCs/>
          <w:sz w:val="21"/>
          <w:szCs w:val="21"/>
        </w:rPr>
        <w:t>■</w:t>
      </w:r>
      <w:r w:rsidRPr="00847094">
        <w:rPr>
          <w:rFonts w:asciiTheme="minorHAnsi" w:eastAsiaTheme="minorEastAsia" w:hAnsiTheme="minorHAnsi" w:cs="メイリオ"/>
          <w:b/>
          <w:bCs/>
          <w:sz w:val="21"/>
          <w:szCs w:val="21"/>
        </w:rPr>
        <w:t>重みの更新</w:t>
      </w:r>
      <w:r w:rsidRPr="00847094">
        <w:rPr>
          <w:rFonts w:asciiTheme="minorHAnsi" w:eastAsiaTheme="minorEastAsia" w:hAnsiTheme="minorHAnsi" w:cs="メイリオ"/>
          <w:sz w:val="21"/>
          <w:szCs w:val="21"/>
        </w:rPr>
        <w:br/>
      </w:r>
      <w:r w:rsidRPr="00847094">
        <w:rPr>
          <w:rFonts w:asciiTheme="minorHAnsi" w:eastAsiaTheme="minorEastAsia" w:hAnsiTheme="minorHAnsi" w:cs="メイリオ"/>
          <w:sz w:val="21"/>
          <w:szCs w:val="21"/>
        </w:rPr>
        <w:t>パーセプトロンは重みをサンプルごとに更新しますが、</w:t>
      </w:r>
      <w:r w:rsidRPr="00847094">
        <w:rPr>
          <w:rFonts w:asciiTheme="minorHAnsi" w:eastAsiaTheme="minorEastAsia" w:hAnsiTheme="minorHAnsi" w:cs="メイリオ"/>
          <w:sz w:val="21"/>
          <w:szCs w:val="21"/>
        </w:rPr>
        <w:t>ADALINE</w:t>
      </w:r>
      <w:r w:rsidRPr="00847094">
        <w:rPr>
          <w:rFonts w:asciiTheme="minorHAnsi" w:eastAsiaTheme="minorEastAsia" w:hAnsiTheme="minorHAnsi" w:cs="メイリオ"/>
          <w:sz w:val="21"/>
          <w:szCs w:val="21"/>
        </w:rPr>
        <w:t>は全サンプルに対して更新します。</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ここでは、</w:t>
      </w:r>
      <w:r w:rsidRPr="00847094">
        <w:rPr>
          <w:rFonts w:asciiTheme="minorHAnsi" w:eastAsiaTheme="minorEastAsia" w:hAnsiTheme="minorHAnsi" w:cs="メイリオ"/>
          <w:sz w:val="21"/>
          <w:szCs w:val="21"/>
        </w:rPr>
        <w:t>ADALINE</w:t>
      </w:r>
      <w:r w:rsidRPr="00847094">
        <w:rPr>
          <w:rFonts w:asciiTheme="minorHAnsi" w:eastAsiaTheme="minorEastAsia" w:hAnsiTheme="minorHAnsi" w:cs="メイリオ"/>
          <w:sz w:val="21"/>
          <w:szCs w:val="21"/>
        </w:rPr>
        <w:t>についてより詳しく補足的な解説を行っていきます。</w:t>
      </w:r>
    </w:p>
    <w:p w:rsidR="000E3CFE" w:rsidRPr="00847094" w:rsidRDefault="000E3CFE" w:rsidP="000E3CFE">
      <w:pPr>
        <w:spacing w:before="435" w:after="362" w:line="0" w:lineRule="atLeast"/>
        <w:contextualSpacing/>
        <w:mirrorIndents/>
        <w:outlineLvl w:val="2"/>
        <w:rPr>
          <w:rFonts w:asciiTheme="minorHAnsi" w:eastAsiaTheme="minorEastAsia" w:hAnsiTheme="minorHAnsi" w:cs="メイリオ"/>
          <w:sz w:val="21"/>
          <w:szCs w:val="21"/>
        </w:rPr>
      </w:pPr>
      <w:bookmarkStart w:id="23" w:name="_Toc466794834"/>
      <w:r w:rsidRPr="00847094">
        <w:rPr>
          <w:rFonts w:asciiTheme="minorHAnsi" w:eastAsiaTheme="minorEastAsia" w:hAnsiTheme="minorHAnsi" w:cs="メイリオ"/>
          <w:sz w:val="21"/>
          <w:szCs w:val="21"/>
        </w:rPr>
        <w:t>誤差平方和：真の値と予測値の差を</w:t>
      </w: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乗して足し合わせる</w:t>
      </w:r>
      <w:bookmarkEnd w:id="23"/>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パーセプトロンでは、総入力</w:t>
      </w:r>
      <w:r w:rsidRPr="00847094">
        <w:rPr>
          <w:rFonts w:asciiTheme="minorHAnsi" w:eastAsiaTheme="minorEastAsia" w:hAnsiTheme="minorHAnsi" w:cs="メイリオ"/>
          <w:i/>
          <w:iCs/>
          <w:sz w:val="21"/>
          <w:szCs w:val="21"/>
        </w:rPr>
        <w:t>z</w:t>
      </w:r>
      <w:r w:rsidRPr="00847094">
        <w:rPr>
          <w:rFonts w:asciiTheme="minorHAnsi" w:eastAsiaTheme="minorEastAsia" w:hAnsiTheme="minorHAnsi" w:cs="メイリオ"/>
          <w:sz w:val="21"/>
          <w:szCs w:val="21"/>
        </w:rPr>
        <w:t>を各入力信号に重みをかけて足し合わせたものとして計算していました。例えば、入力信号が</w:t>
      </w:r>
      <w:r w:rsidRPr="00847094">
        <w:rPr>
          <w:rFonts w:asciiTheme="minorHAnsi" w:eastAsiaTheme="minorEastAsia" w:hAnsiTheme="minorHAnsi" w:cs="メイリオ"/>
          <w:sz w:val="21"/>
          <w:szCs w:val="21"/>
        </w:rPr>
        <w:t>2</w:t>
      </w:r>
      <w:r w:rsidRPr="00847094">
        <w:rPr>
          <w:rFonts w:asciiTheme="minorHAnsi" w:eastAsiaTheme="minorEastAsia" w:hAnsiTheme="minorHAnsi" w:cs="メイリオ"/>
          <w:sz w:val="21"/>
          <w:szCs w:val="21"/>
        </w:rPr>
        <w:t>つの場合（</w:t>
      </w:r>
      <w:r w:rsidRPr="00847094">
        <w:rPr>
          <w:rFonts w:asciiTheme="minorHAnsi" w:eastAsiaTheme="minorEastAsia" w:hAnsiTheme="minorHAnsi" w:cs="メイリオ"/>
          <w:i/>
          <w:iCs/>
          <w:sz w:val="21"/>
          <w:szCs w:val="21"/>
        </w:rPr>
        <w:t>x</w:t>
      </w:r>
      <w:r w:rsidRPr="00847094">
        <w:rPr>
          <w:rFonts w:asciiTheme="minorHAnsi" w:eastAsiaTheme="minorEastAsia" w:hAnsiTheme="minorHAnsi" w:cs="メイリオ"/>
          <w:sz w:val="21"/>
          <w:szCs w:val="21"/>
          <w:vertAlign w:val="subscript"/>
        </w:rPr>
        <w:t>1</w:t>
      </w:r>
      <w:r w:rsidRPr="00847094">
        <w:rPr>
          <w:rFonts w:asciiTheme="minorHAnsi" w:eastAsiaTheme="minorEastAsia" w:hAnsiTheme="minorHAnsi" w:cs="メイリオ"/>
          <w:sz w:val="21"/>
          <w:szCs w:val="21"/>
        </w:rPr>
        <w:t>と</w:t>
      </w:r>
      <w:r w:rsidRPr="00847094">
        <w:rPr>
          <w:rFonts w:asciiTheme="minorHAnsi" w:eastAsiaTheme="minorEastAsia" w:hAnsiTheme="minorHAnsi" w:cs="メイリオ"/>
          <w:i/>
          <w:iCs/>
          <w:sz w:val="21"/>
          <w:szCs w:val="21"/>
        </w:rPr>
        <w:t>x</w:t>
      </w:r>
      <w:r w:rsidRPr="00847094">
        <w:rPr>
          <w:rFonts w:asciiTheme="minorHAnsi" w:eastAsiaTheme="minorEastAsia" w:hAnsiTheme="minorHAnsi" w:cs="メイリオ"/>
          <w:sz w:val="21"/>
          <w:szCs w:val="21"/>
          <w:vertAlign w:val="subscript"/>
        </w:rPr>
        <w:t>2</w:t>
      </w:r>
      <w:r w:rsidRPr="00847094">
        <w:rPr>
          <w:rFonts w:asciiTheme="minorHAnsi" w:eastAsiaTheme="minorEastAsia" w:hAnsiTheme="minorHAnsi" w:cs="メイリオ"/>
          <w:sz w:val="21"/>
          <w:szCs w:val="21"/>
        </w:rPr>
        <w:t>）、総入力</w:t>
      </w:r>
      <w:r w:rsidRPr="00847094">
        <w:rPr>
          <w:rFonts w:asciiTheme="minorHAnsi" w:eastAsiaTheme="minorEastAsia" w:hAnsiTheme="minorHAnsi" w:cs="メイリオ"/>
          <w:i/>
          <w:iCs/>
          <w:sz w:val="21"/>
          <w:szCs w:val="21"/>
        </w:rPr>
        <w:t>z</w:t>
      </w:r>
      <w:r w:rsidRPr="00847094">
        <w:rPr>
          <w:rFonts w:asciiTheme="minorHAnsi" w:eastAsiaTheme="minorEastAsia" w:hAnsiTheme="minorHAnsi" w:cs="メイリオ"/>
          <w:sz w:val="21"/>
          <w:szCs w:val="21"/>
        </w:rPr>
        <w:t>を次式で定めていました（</w:t>
      </w:r>
      <w:r w:rsidRPr="00847094">
        <w:rPr>
          <w:rFonts w:asciiTheme="minorHAnsi" w:eastAsiaTheme="minorEastAsia" w:hAnsiTheme="minorHAnsi" w:cs="メイリオ"/>
          <w:i/>
          <w:iCs/>
          <w:sz w:val="21"/>
          <w:szCs w:val="21"/>
        </w:rPr>
        <w:t>w</w:t>
      </w:r>
      <w:r w:rsidRPr="00847094">
        <w:rPr>
          <w:rFonts w:asciiTheme="minorHAnsi" w:eastAsiaTheme="minorEastAsia" w:hAnsiTheme="minorHAnsi" w:cs="メイリオ"/>
          <w:sz w:val="21"/>
          <w:szCs w:val="21"/>
          <w:vertAlign w:val="subscript"/>
        </w:rPr>
        <w:t>0</w:t>
      </w:r>
      <w:r w:rsidRPr="00847094">
        <w:rPr>
          <w:rFonts w:asciiTheme="minorHAnsi" w:eastAsiaTheme="minorEastAsia" w:hAnsiTheme="minorHAnsi" w:cs="メイリオ"/>
          <w:sz w:val="21"/>
          <w:szCs w:val="21"/>
        </w:rPr>
        <w:t>は定数項のため、</w:t>
      </w:r>
      <w:r w:rsidRPr="00847094">
        <w:rPr>
          <w:rFonts w:asciiTheme="minorHAnsi" w:eastAsiaTheme="minorEastAsia" w:hAnsiTheme="minorHAnsi" w:cs="メイリオ"/>
          <w:i/>
          <w:iCs/>
          <w:sz w:val="21"/>
          <w:szCs w:val="21"/>
        </w:rPr>
        <w:t>x</w:t>
      </w:r>
      <w:r w:rsidRPr="00847094">
        <w:rPr>
          <w:rFonts w:asciiTheme="minorHAnsi" w:eastAsiaTheme="minorEastAsia" w:hAnsiTheme="minorHAnsi" w:cs="メイリオ"/>
          <w:sz w:val="21"/>
          <w:szCs w:val="21"/>
          <w:vertAlign w:val="subscript"/>
        </w:rPr>
        <w:t>0</w:t>
      </w:r>
      <w:r w:rsidRPr="00847094">
        <w:rPr>
          <w:rFonts w:asciiTheme="minorHAnsi" w:eastAsiaTheme="minorEastAsia" w:hAnsiTheme="minorHAnsi" w:cs="メイリオ"/>
          <w:sz w:val="21"/>
          <w:szCs w:val="21"/>
        </w:rPr>
        <w:t xml:space="preserve"> = 1</w:t>
      </w:r>
      <w:r w:rsidRPr="00847094">
        <w:rPr>
          <w:rFonts w:asciiTheme="minorHAnsi" w:eastAsiaTheme="minorEastAsia" w:hAnsiTheme="minorHAnsi" w:cs="メイリオ"/>
          <w:sz w:val="21"/>
          <w:szCs w:val="21"/>
        </w:rPr>
        <w:t>）。</w:t>
      </w:r>
    </w:p>
    <w:p w:rsidR="00164B75" w:rsidRPr="00847094" w:rsidRDefault="00164B75"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4C382A8F" wp14:editId="21C587EB">
            <wp:extent cx="2124075" cy="341903"/>
            <wp:effectExtent l="0" t="0" r="0" b="1270"/>
            <wp:docPr id="48" name="図 48" descr="https://thinkit.co.jp/sites/default/files/article_node/3-1.png">
              <a:hlinkClick xmlns:a="http://schemas.openxmlformats.org/drawingml/2006/main" r:id="rId1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inkit.co.jp/sites/default/files/article_node/3-1.png">
                      <a:hlinkClick r:id="rId123" tgtFrame="&quot;_blank&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24075" cy="341903"/>
                    </a:xfrm>
                    <a:prstGeom prst="rect">
                      <a:avLst/>
                    </a:prstGeom>
                    <a:noFill/>
                    <a:ln>
                      <a:noFill/>
                    </a:ln>
                  </pic:spPr>
                </pic:pic>
              </a:graphicData>
            </a:graphic>
          </wp:inline>
        </w:drawing>
      </w:r>
    </w:p>
    <w:p w:rsidR="00164B75" w:rsidRPr="00847094" w:rsidRDefault="00164B75"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また、出力については、総入力が</w:t>
      </w:r>
      <w:r w:rsidRPr="00847094">
        <w:rPr>
          <w:rFonts w:asciiTheme="minorHAnsi" w:eastAsiaTheme="minorEastAsia" w:hAnsiTheme="minorHAnsi" w:cs="メイリオ"/>
          <w:sz w:val="21"/>
          <w:szCs w:val="21"/>
        </w:rPr>
        <w:t>0</w:t>
      </w:r>
      <w:r w:rsidRPr="00847094">
        <w:rPr>
          <w:rFonts w:asciiTheme="minorHAnsi" w:eastAsiaTheme="minorEastAsia" w:hAnsiTheme="minorHAnsi" w:cs="メイリオ"/>
          <w:sz w:val="21"/>
          <w:szCs w:val="21"/>
        </w:rPr>
        <w:t>以上かどうかを判定して、総入力が</w:t>
      </w:r>
      <w:r w:rsidRPr="00847094">
        <w:rPr>
          <w:rFonts w:asciiTheme="minorHAnsi" w:eastAsiaTheme="minorEastAsia" w:hAnsiTheme="minorHAnsi" w:cs="メイリオ"/>
          <w:sz w:val="21"/>
          <w:szCs w:val="21"/>
        </w:rPr>
        <w:t>0</w:t>
      </w:r>
      <w:r w:rsidRPr="00847094">
        <w:rPr>
          <w:rFonts w:asciiTheme="minorHAnsi" w:eastAsiaTheme="minorEastAsia" w:hAnsiTheme="minorHAnsi" w:cs="メイリオ"/>
          <w:sz w:val="21"/>
          <w:szCs w:val="21"/>
        </w:rPr>
        <w:t>以上の場合はクラス</w:t>
      </w:r>
      <w:r w:rsidRPr="00847094">
        <w:rPr>
          <w:rFonts w:asciiTheme="minorHAnsi" w:eastAsiaTheme="minorEastAsia" w:hAnsiTheme="minorHAnsi" w:cs="メイリオ"/>
          <w:sz w:val="21"/>
          <w:szCs w:val="21"/>
        </w:rPr>
        <w:t>1</w:t>
      </w:r>
      <w:r w:rsidRPr="00847094">
        <w:rPr>
          <w:rFonts w:asciiTheme="minorHAnsi" w:eastAsiaTheme="minorEastAsia" w:hAnsiTheme="minorHAnsi" w:cs="メイリオ"/>
          <w:sz w:val="21"/>
          <w:szCs w:val="21"/>
        </w:rPr>
        <w:t>を、総入力が</w:t>
      </w:r>
      <w:r w:rsidRPr="00847094">
        <w:rPr>
          <w:rFonts w:asciiTheme="minorHAnsi" w:eastAsiaTheme="minorEastAsia" w:hAnsiTheme="minorHAnsi" w:cs="メイリオ"/>
          <w:sz w:val="21"/>
          <w:szCs w:val="21"/>
        </w:rPr>
        <w:t>0</w:t>
      </w:r>
      <w:r w:rsidRPr="00847094">
        <w:rPr>
          <w:rFonts w:asciiTheme="minorHAnsi" w:eastAsiaTheme="minorEastAsia" w:hAnsiTheme="minorHAnsi" w:cs="メイリオ"/>
          <w:sz w:val="21"/>
          <w:szCs w:val="21"/>
        </w:rPr>
        <w:t>未満の場合はクラス</w:t>
      </w:r>
      <w:r w:rsidRPr="00847094">
        <w:rPr>
          <w:rFonts w:asciiTheme="minorHAnsi" w:eastAsiaTheme="minorEastAsia" w:hAnsiTheme="minorHAnsi" w:cs="メイリオ"/>
          <w:sz w:val="21"/>
          <w:szCs w:val="21"/>
        </w:rPr>
        <w:t>-1</w:t>
      </w:r>
      <w:r w:rsidRPr="00847094">
        <w:rPr>
          <w:rFonts w:asciiTheme="minorHAnsi" w:eastAsiaTheme="minorEastAsia" w:hAnsiTheme="minorHAnsi" w:cs="メイリオ"/>
          <w:sz w:val="21"/>
          <w:szCs w:val="21"/>
        </w:rPr>
        <w:t>を割り当てていました。すなわち、次式の活性化関数を定義していました。</w:t>
      </w:r>
    </w:p>
    <w:p w:rsidR="00164B75" w:rsidRPr="00847094" w:rsidRDefault="00164B75"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31FBFF4A" wp14:editId="2B7D8736">
            <wp:extent cx="2200275" cy="578804"/>
            <wp:effectExtent l="0" t="0" r="0" b="0"/>
            <wp:docPr id="49" name="図 49" descr="https://thinkit.co.jp/sites/default/files/article_node/3-2.png">
              <a:hlinkClick xmlns:a="http://schemas.openxmlformats.org/drawingml/2006/main" r:id="rId1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inkit.co.jp/sites/default/files/article_node/3-2.png">
                      <a:hlinkClick r:id="rId125" tgtFrame="&quot;_blank&quot;"/>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200275" cy="578804"/>
                    </a:xfrm>
                    <a:prstGeom prst="rect">
                      <a:avLst/>
                    </a:prstGeom>
                    <a:noFill/>
                    <a:ln>
                      <a:noFill/>
                    </a:ln>
                  </pic:spPr>
                </pic:pic>
              </a:graphicData>
            </a:graphic>
          </wp:inline>
        </w:drawing>
      </w:r>
    </w:p>
    <w:p w:rsidR="00164B75" w:rsidRPr="00847094" w:rsidRDefault="00164B75"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ADALINE</w:t>
      </w:r>
      <w:r w:rsidRPr="00847094">
        <w:rPr>
          <w:rFonts w:asciiTheme="minorHAnsi" w:eastAsiaTheme="minorEastAsia" w:hAnsiTheme="minorHAnsi" w:cs="メイリオ"/>
          <w:sz w:val="21"/>
          <w:szCs w:val="21"/>
        </w:rPr>
        <w:t>で使用される誤差は、誤差平方和（</w:t>
      </w:r>
      <w:r w:rsidRPr="00847094">
        <w:rPr>
          <w:rFonts w:asciiTheme="minorHAnsi" w:eastAsiaTheme="minorEastAsia" w:hAnsiTheme="minorHAnsi" w:cs="メイリオ"/>
          <w:sz w:val="21"/>
          <w:szCs w:val="21"/>
        </w:rPr>
        <w:t>Sum of Squared Error : SSE</w:t>
      </w:r>
      <w:r w:rsidRPr="00847094">
        <w:rPr>
          <w:rFonts w:asciiTheme="minorHAnsi" w:eastAsiaTheme="minorEastAsia" w:hAnsiTheme="minorHAnsi" w:cs="メイリオ"/>
          <w:sz w:val="21"/>
          <w:szCs w:val="21"/>
        </w:rPr>
        <w:t>）です。誤差平方和は、「</w:t>
      </w:r>
      <w:r w:rsidRPr="00847094">
        <w:rPr>
          <w:rFonts w:asciiTheme="minorHAnsi" w:eastAsiaTheme="minorEastAsia" w:hAnsiTheme="minorHAnsi" w:cs="メイリオ"/>
          <w:b/>
          <w:bCs/>
          <w:sz w:val="21"/>
          <w:szCs w:val="21"/>
        </w:rPr>
        <w:t>各サンプルの真の値と予測値の差（残差）を</w:t>
      </w:r>
      <w:r w:rsidRPr="00847094">
        <w:rPr>
          <w:rFonts w:asciiTheme="minorHAnsi" w:eastAsiaTheme="minorEastAsia" w:hAnsiTheme="minorHAnsi" w:cs="メイリオ"/>
          <w:b/>
          <w:bCs/>
          <w:sz w:val="21"/>
          <w:szCs w:val="21"/>
        </w:rPr>
        <w:t>2</w:t>
      </w:r>
      <w:r w:rsidRPr="00847094">
        <w:rPr>
          <w:rFonts w:asciiTheme="minorHAnsi" w:eastAsiaTheme="minorEastAsia" w:hAnsiTheme="minorHAnsi" w:cs="メイリオ"/>
          <w:b/>
          <w:bCs/>
          <w:sz w:val="21"/>
          <w:szCs w:val="21"/>
        </w:rPr>
        <w:t>乗したものをすべてのサンプルに対して足し合わせたもの</w:t>
      </w:r>
      <w:r w:rsidRPr="00847094">
        <w:rPr>
          <w:rFonts w:asciiTheme="minorHAnsi" w:eastAsiaTheme="minorEastAsia" w:hAnsiTheme="minorHAnsi" w:cs="メイリオ"/>
          <w:sz w:val="21"/>
          <w:szCs w:val="21"/>
        </w:rPr>
        <w:t>」です。つまり、誤差平方和が大きいほどサンプル全体として真の値と予測値の差が平均的に大きいことになります。</w:t>
      </w:r>
      <w:proofErr w:type="spellStart"/>
      <w:r w:rsidRPr="00847094">
        <w:rPr>
          <w:rFonts w:asciiTheme="minorHAnsi" w:eastAsiaTheme="minorEastAsia" w:hAnsiTheme="minorHAnsi" w:cs="メイリオ"/>
          <w:sz w:val="21"/>
          <w:szCs w:val="21"/>
        </w:rPr>
        <w:t>i</w:t>
      </w:r>
      <w:proofErr w:type="spellEnd"/>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番目のサンプルの真の値を</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i/>
          <w:iCs/>
          <w:sz w:val="21"/>
          <w:szCs w:val="21"/>
        </w:rPr>
        <w:t>y</w:t>
      </w:r>
      <w:r w:rsidRPr="00847094">
        <w:rPr>
          <w:rFonts w:asciiTheme="minorHAnsi" w:eastAsiaTheme="minorEastAsia" w:hAnsiTheme="minorHAnsi" w:cs="メイリオ"/>
          <w:i/>
          <w:iCs/>
          <w:sz w:val="21"/>
          <w:szCs w:val="21"/>
          <w:vertAlign w:val="superscript"/>
        </w:rPr>
        <w:t>(</w:t>
      </w:r>
      <w:proofErr w:type="spellStart"/>
      <w:r w:rsidRPr="00847094">
        <w:rPr>
          <w:rFonts w:asciiTheme="minorHAnsi" w:eastAsiaTheme="minorEastAsia" w:hAnsiTheme="minorHAnsi" w:cs="メイリオ"/>
          <w:i/>
          <w:iCs/>
          <w:sz w:val="21"/>
          <w:szCs w:val="21"/>
          <w:vertAlign w:val="superscript"/>
        </w:rPr>
        <w:t>i</w:t>
      </w:r>
      <w:proofErr w:type="spellEnd"/>
      <w:r w:rsidRPr="00847094">
        <w:rPr>
          <w:rFonts w:asciiTheme="minorHAnsi" w:eastAsiaTheme="minorEastAsia" w:hAnsiTheme="minorHAnsi" w:cs="メイリオ"/>
          <w:i/>
          <w:iCs/>
          <w:sz w:val="21"/>
          <w:szCs w:val="21"/>
          <w:vertAlign w:val="superscript"/>
        </w:rPr>
        <w:t>)</w:t>
      </w:r>
      <w:r w:rsidRPr="00847094">
        <w:rPr>
          <w:rFonts w:asciiTheme="minorHAnsi" w:eastAsiaTheme="minorEastAsia" w:hAnsiTheme="minorHAnsi" w:cs="メイリオ"/>
          <w:sz w:val="21"/>
          <w:szCs w:val="21"/>
        </w:rPr>
        <w:t>、予測値を</w:t>
      </w:r>
      <w:r w:rsidRPr="00847094">
        <w:rPr>
          <w:rFonts w:asciiTheme="minorHAnsi" w:eastAsiaTheme="minorEastAsia" w:hAnsiTheme="minorHAnsi" w:cs="メイリオ"/>
          <w:sz w:val="21"/>
          <w:szCs w:val="21"/>
        </w:rPr>
        <w:t xml:space="preserve"> φ(</w:t>
      </w:r>
      <w:r w:rsidRPr="00847094">
        <w:rPr>
          <w:rFonts w:asciiTheme="minorHAnsi" w:eastAsiaTheme="minorEastAsia" w:hAnsiTheme="minorHAnsi" w:cs="メイリオ"/>
          <w:i/>
          <w:iCs/>
          <w:sz w:val="21"/>
          <w:szCs w:val="21"/>
        </w:rPr>
        <w:t>z</w:t>
      </w:r>
      <w:r w:rsidRPr="00847094">
        <w:rPr>
          <w:rFonts w:asciiTheme="minorHAnsi" w:eastAsiaTheme="minorEastAsia" w:hAnsiTheme="minorHAnsi" w:cs="メイリオ"/>
          <w:i/>
          <w:iCs/>
          <w:sz w:val="21"/>
          <w:szCs w:val="21"/>
          <w:vertAlign w:val="superscript"/>
        </w:rPr>
        <w:t>(</w:t>
      </w:r>
      <w:proofErr w:type="spellStart"/>
      <w:r w:rsidRPr="00847094">
        <w:rPr>
          <w:rFonts w:asciiTheme="minorHAnsi" w:eastAsiaTheme="minorEastAsia" w:hAnsiTheme="minorHAnsi" w:cs="メイリオ"/>
          <w:i/>
          <w:iCs/>
          <w:sz w:val="21"/>
          <w:szCs w:val="21"/>
          <w:vertAlign w:val="superscript"/>
        </w:rPr>
        <w:t>i</w:t>
      </w:r>
      <w:proofErr w:type="spellEnd"/>
      <w:r w:rsidRPr="00847094">
        <w:rPr>
          <w:rFonts w:asciiTheme="minorHAnsi" w:eastAsiaTheme="minorEastAsia" w:hAnsiTheme="minorHAnsi" w:cs="メイリオ"/>
          <w:i/>
          <w:iCs/>
          <w:sz w:val="21"/>
          <w:szCs w:val="21"/>
          <w:vertAlign w:val="superscript"/>
        </w:rPr>
        <w:t>)</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とすると、誤差平方和は次式で表されます。</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09B8E77B" wp14:editId="15950A64">
            <wp:extent cx="1981200" cy="525698"/>
            <wp:effectExtent l="0" t="0" r="0" b="8255"/>
            <wp:docPr id="50" name="図 50" descr="https://thinkit.co.jp/sites/default/files/article_node/3-3.png">
              <a:hlinkClick xmlns:a="http://schemas.openxmlformats.org/drawingml/2006/main" r:id="rId1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inkit.co.jp/sites/default/files/article_node/3-3.png">
                      <a:hlinkClick r:id="rId127" tgtFrame="&quot;_blank&quot;"/>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983315" cy="526259"/>
                    </a:xfrm>
                    <a:prstGeom prst="rect">
                      <a:avLst/>
                    </a:prstGeom>
                    <a:noFill/>
                    <a:ln>
                      <a:noFill/>
                    </a:ln>
                  </pic:spPr>
                </pic:pic>
              </a:graphicData>
            </a:graphic>
          </wp:inline>
        </w:drawing>
      </w:r>
    </w:p>
    <w:p w:rsidR="00164B75" w:rsidRPr="00847094" w:rsidRDefault="00164B75"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i/>
          <w:iCs/>
          <w:sz w:val="21"/>
          <w:szCs w:val="21"/>
        </w:rPr>
        <w:t>N</w:t>
      </w:r>
      <w:r w:rsidRPr="00847094">
        <w:rPr>
          <w:rFonts w:asciiTheme="minorHAnsi" w:eastAsiaTheme="minorEastAsia" w:hAnsiTheme="minorHAnsi" w:cs="メイリオ"/>
          <w:sz w:val="21"/>
          <w:szCs w:val="21"/>
        </w:rPr>
        <w:t>個のサンプルのインデックスを</w:t>
      </w:r>
      <w:r w:rsidRPr="00847094">
        <w:rPr>
          <w:rFonts w:asciiTheme="minorHAnsi" w:eastAsiaTheme="minorEastAsia" w:hAnsiTheme="minorHAnsi" w:cs="メイリオ"/>
          <w:sz w:val="21"/>
          <w:szCs w:val="21"/>
        </w:rPr>
        <w:t xml:space="preserve"> </w:t>
      </w:r>
      <w:proofErr w:type="spellStart"/>
      <w:r w:rsidRPr="00847094">
        <w:rPr>
          <w:rFonts w:asciiTheme="minorHAnsi" w:eastAsiaTheme="minorEastAsia" w:hAnsiTheme="minorHAnsi" w:cs="メイリオ"/>
          <w:i/>
          <w:iCs/>
          <w:sz w:val="21"/>
          <w:szCs w:val="21"/>
        </w:rPr>
        <w:t>i</w:t>
      </w:r>
      <w:proofErr w:type="spellEnd"/>
      <w:r w:rsidRPr="00847094">
        <w:rPr>
          <w:rFonts w:asciiTheme="minorHAnsi" w:eastAsiaTheme="minorEastAsia" w:hAnsiTheme="minorHAnsi" w:cs="メイリオ"/>
          <w:sz w:val="21"/>
          <w:szCs w:val="21"/>
        </w:rPr>
        <w:t xml:space="preserve"> = 0 </w:t>
      </w:r>
      <w:r w:rsidRPr="00847094">
        <w:rPr>
          <w:rFonts w:asciiTheme="minorHAnsi" w:eastAsiaTheme="minorEastAsia" w:hAnsiTheme="minorHAnsi" w:cs="メイリオ"/>
          <w:sz w:val="21"/>
          <w:szCs w:val="21"/>
        </w:rPr>
        <w:t>から</w:t>
      </w:r>
      <w:r w:rsidRPr="00847094">
        <w:rPr>
          <w:rFonts w:asciiTheme="minorHAnsi" w:eastAsiaTheme="minorEastAsia" w:hAnsiTheme="minorHAnsi" w:cs="メイリオ"/>
          <w:sz w:val="21"/>
          <w:szCs w:val="21"/>
        </w:rPr>
        <w:t xml:space="preserve"> </w:t>
      </w:r>
      <w:proofErr w:type="spellStart"/>
      <w:r w:rsidRPr="00847094">
        <w:rPr>
          <w:rFonts w:asciiTheme="minorHAnsi" w:eastAsiaTheme="minorEastAsia" w:hAnsiTheme="minorHAnsi" w:cs="メイリオ"/>
          <w:i/>
          <w:iCs/>
          <w:sz w:val="21"/>
          <w:szCs w:val="21"/>
        </w:rPr>
        <w:t>i</w:t>
      </w:r>
      <w:proofErr w:type="spellEnd"/>
      <w:r w:rsidRPr="00847094">
        <w:rPr>
          <w:rFonts w:asciiTheme="minorHAnsi" w:eastAsiaTheme="minorEastAsia" w:hAnsiTheme="minorHAnsi" w:cs="メイリオ"/>
          <w:sz w:val="21"/>
          <w:szCs w:val="21"/>
        </w:rPr>
        <w:t xml:space="preserve"> = </w:t>
      </w:r>
      <w:r w:rsidRPr="00847094">
        <w:rPr>
          <w:rFonts w:asciiTheme="minorHAnsi" w:eastAsiaTheme="minorEastAsia" w:hAnsiTheme="minorHAnsi" w:cs="メイリオ"/>
          <w:i/>
          <w:iCs/>
          <w:sz w:val="21"/>
          <w:szCs w:val="21"/>
        </w:rPr>
        <w:t>N</w:t>
      </w:r>
      <w:r w:rsidRPr="00847094">
        <w:rPr>
          <w:rFonts w:asciiTheme="minorHAnsi" w:eastAsiaTheme="minorEastAsia" w:hAnsiTheme="minorHAnsi" w:cs="メイリオ"/>
          <w:sz w:val="21"/>
          <w:szCs w:val="21"/>
        </w:rPr>
        <w:t xml:space="preserve"> − 1 </w:t>
      </w:r>
      <w:r w:rsidRPr="00847094">
        <w:rPr>
          <w:rFonts w:asciiTheme="minorHAnsi" w:eastAsiaTheme="minorEastAsia" w:hAnsiTheme="minorHAnsi" w:cs="メイリオ"/>
          <w:sz w:val="21"/>
          <w:szCs w:val="21"/>
        </w:rPr>
        <w:t>までとすると、上式は以下のように表すことができます。</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11BC545B" wp14:editId="00FCD91D">
            <wp:extent cx="1752359" cy="970111"/>
            <wp:effectExtent l="0" t="0" r="635" b="1905"/>
            <wp:docPr id="51" name="図 51" descr="https://thinkit.co.jp/sites/default/files/article_node/3-4.png">
              <a:hlinkClick xmlns:a="http://schemas.openxmlformats.org/drawingml/2006/main" r:id="rId1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inkit.co.jp/sites/default/files/article_node/3-4.png">
                      <a:hlinkClick r:id="rId129" tgtFrame="&quot;_blank&quot;"/>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53927" cy="970979"/>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例えば、</w:t>
      </w:r>
      <w:r w:rsidRPr="00847094">
        <w:rPr>
          <w:rFonts w:asciiTheme="minorHAnsi" w:eastAsiaTheme="minorEastAsia" w:hAnsiTheme="minorHAnsi" w:cs="メイリオ"/>
          <w:i/>
          <w:iCs/>
          <w:sz w:val="21"/>
          <w:szCs w:val="21"/>
        </w:rPr>
        <w:t>N</w:t>
      </w:r>
      <w:r w:rsidRPr="00847094">
        <w:rPr>
          <w:rFonts w:asciiTheme="minorHAnsi" w:eastAsiaTheme="minorEastAsia" w:hAnsiTheme="minorHAnsi" w:cs="メイリオ"/>
          <w:sz w:val="21"/>
          <w:szCs w:val="21"/>
        </w:rPr>
        <w:t xml:space="preserve"> = 3 </w:t>
      </w:r>
      <w:r w:rsidRPr="00847094">
        <w:rPr>
          <w:rFonts w:asciiTheme="minorHAnsi" w:eastAsiaTheme="minorEastAsia" w:hAnsiTheme="minorHAnsi" w:cs="メイリオ"/>
          <w:sz w:val="21"/>
          <w:szCs w:val="21"/>
        </w:rPr>
        <w:t>の場合（サンプルが</w:t>
      </w:r>
      <w:r w:rsidRPr="00847094">
        <w:rPr>
          <w:rFonts w:asciiTheme="minorHAnsi" w:eastAsiaTheme="minorEastAsia" w:hAnsiTheme="minorHAnsi" w:cs="メイリオ"/>
          <w:sz w:val="21"/>
          <w:szCs w:val="21"/>
        </w:rPr>
        <w:t>3</w:t>
      </w:r>
      <w:r w:rsidRPr="00847094">
        <w:rPr>
          <w:rFonts w:asciiTheme="minorHAnsi" w:eastAsiaTheme="minorEastAsia" w:hAnsiTheme="minorHAnsi" w:cs="メイリオ"/>
          <w:sz w:val="21"/>
          <w:szCs w:val="21"/>
        </w:rPr>
        <w:t>個）では、以下のようになります。</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7F21EDE5" wp14:editId="53B06B85">
            <wp:extent cx="4333875" cy="1013568"/>
            <wp:effectExtent l="0" t="0" r="0" b="0"/>
            <wp:docPr id="52" name="図 52" descr="https://thinkit.co.jp/sites/default/files/article_node/3-5.png">
              <a:hlinkClick xmlns:a="http://schemas.openxmlformats.org/drawingml/2006/main" r:id="rId1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inkit.co.jp/sites/default/files/article_node/3-5.png">
                      <a:hlinkClick r:id="rId131" tgtFrame="&quot;_blank&quot;"/>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333875" cy="1013568"/>
                    </a:xfrm>
                    <a:prstGeom prst="rect">
                      <a:avLst/>
                    </a:prstGeom>
                    <a:noFill/>
                    <a:ln>
                      <a:noFill/>
                    </a:ln>
                  </pic:spPr>
                </pic:pic>
              </a:graphicData>
            </a:graphic>
          </wp:inline>
        </w:drawing>
      </w:r>
    </w:p>
    <w:p w:rsidR="00164B75" w:rsidRPr="00847094" w:rsidRDefault="00164B75"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パーセプトロンで扱った例の場合、</w:t>
      </w:r>
      <w:proofErr w:type="spellStart"/>
      <w:r w:rsidRPr="00847094">
        <w:rPr>
          <w:rFonts w:asciiTheme="minorHAnsi" w:eastAsiaTheme="minorEastAsia" w:hAnsiTheme="minorHAnsi" w:cs="メイリオ"/>
          <w:i/>
          <w:iCs/>
          <w:sz w:val="21"/>
          <w:szCs w:val="21"/>
        </w:rPr>
        <w:t>i</w:t>
      </w:r>
      <w:proofErr w:type="spellEnd"/>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番目のサンプルに対して活性化関数の出力は、次のとおりです。</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32199FF7" wp14:editId="1C1A879F">
            <wp:extent cx="4448755" cy="457200"/>
            <wp:effectExtent l="0" t="0" r="9525" b="0"/>
            <wp:docPr id="53" name="図 53" descr="https://thinkit.co.jp/sites/default/files/article_node/3-6.png">
              <a:hlinkClick xmlns:a="http://schemas.openxmlformats.org/drawingml/2006/main" r:id="rId1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inkit.co.jp/sites/default/files/article_node/3-6.png">
                      <a:hlinkClick r:id="rId133" tgtFrame="&quot;_blank&quot;"/>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448755" cy="457200"/>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したがって、誤差平方和は</w:t>
      </w:r>
      <w:r w:rsidRPr="00847094">
        <w:rPr>
          <w:rFonts w:asciiTheme="minorHAnsi" w:eastAsiaTheme="minorEastAsia" w:hAnsiTheme="minorHAnsi" w:cs="メイリオ"/>
          <w:sz w:val="21"/>
          <w:szCs w:val="21"/>
        </w:rPr>
        <w:t xml:space="preserve"> 1 </w:t>
      </w:r>
      <w:r w:rsidRPr="00847094">
        <w:rPr>
          <w:rFonts w:asciiTheme="minorHAnsi" w:eastAsiaTheme="minorEastAsia" w:hAnsiTheme="minorHAnsi" w:cs="メイリオ"/>
          <w:sz w:val="21"/>
          <w:szCs w:val="21"/>
        </w:rPr>
        <w:t>番目から</w:t>
      </w:r>
      <w:r w:rsidRPr="00847094">
        <w:rPr>
          <w:rFonts w:asciiTheme="minorHAnsi" w:eastAsiaTheme="minorEastAsia" w:hAnsiTheme="minorHAnsi" w:cs="メイリオ"/>
          <w:sz w:val="21"/>
          <w:szCs w:val="21"/>
        </w:rPr>
        <w:t xml:space="preserve"> 100 </w:t>
      </w:r>
      <w:r w:rsidRPr="00847094">
        <w:rPr>
          <w:rFonts w:asciiTheme="minorHAnsi" w:eastAsiaTheme="minorEastAsia" w:hAnsiTheme="minorHAnsi" w:cs="メイリオ"/>
          <w:sz w:val="21"/>
          <w:szCs w:val="21"/>
        </w:rPr>
        <w:t>番目までのサンプルの真の値と予測値の差</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sz w:val="21"/>
          <w:szCs w:val="21"/>
        </w:rPr>
        <w:t>（残差）を</w:t>
      </w:r>
      <w:r w:rsidRPr="00847094">
        <w:rPr>
          <w:rFonts w:asciiTheme="minorHAnsi" w:eastAsiaTheme="minorEastAsia" w:hAnsiTheme="minorHAnsi" w:cs="メイリオ"/>
          <w:sz w:val="21"/>
          <w:szCs w:val="21"/>
        </w:rPr>
        <w:t xml:space="preserve"> 2 </w:t>
      </w:r>
      <w:r w:rsidRPr="00847094">
        <w:rPr>
          <w:rFonts w:asciiTheme="minorHAnsi" w:eastAsiaTheme="minorEastAsia" w:hAnsiTheme="minorHAnsi" w:cs="メイリオ"/>
          <w:sz w:val="21"/>
          <w:szCs w:val="21"/>
        </w:rPr>
        <w:t>乗して足し合わせたものになります。したがって、誤差平方和は次のとおりです。</w:t>
      </w: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noProof/>
          <w:sz w:val="21"/>
          <w:szCs w:val="21"/>
        </w:rPr>
        <w:drawing>
          <wp:inline distT="0" distB="0" distL="0" distR="0" wp14:anchorId="40D19DC7" wp14:editId="449EABEA">
            <wp:extent cx="3076575" cy="1087888"/>
            <wp:effectExtent l="0" t="0" r="0" b="0"/>
            <wp:docPr id="54" name="図 54" descr="https://thinkit.co.jp/sites/default/files/article_node/3-7.png">
              <a:hlinkClick xmlns:a="http://schemas.openxmlformats.org/drawingml/2006/main" r:id="rId1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hinkit.co.jp/sites/default/files/article_node/3-7.png">
                      <a:hlinkClick r:id="rId135" tgtFrame="&quot;_blank&quot;"/>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076575" cy="1087888"/>
                    </a:xfrm>
                    <a:prstGeom prst="rect">
                      <a:avLst/>
                    </a:prstGeom>
                    <a:noFill/>
                    <a:ln>
                      <a:noFill/>
                    </a:ln>
                  </pic:spPr>
                </pic:pic>
              </a:graphicData>
            </a:graphic>
          </wp:inline>
        </w:drawing>
      </w:r>
    </w:p>
    <w:p w:rsidR="00164B75" w:rsidRPr="00847094" w:rsidRDefault="00164B75" w:rsidP="000E3CFE">
      <w:pPr>
        <w:spacing w:after="218" w:line="0" w:lineRule="atLeast"/>
        <w:contextualSpacing/>
        <w:mirrorIndents/>
        <w:rPr>
          <w:rFonts w:asciiTheme="minorHAnsi" w:eastAsiaTheme="minorEastAsia" w:hAnsiTheme="minorHAnsi" w:cs="メイリオ"/>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sz w:val="21"/>
          <w:szCs w:val="21"/>
        </w:rPr>
      </w:pPr>
      <w:r w:rsidRPr="00847094">
        <w:rPr>
          <w:rFonts w:asciiTheme="minorHAnsi" w:eastAsiaTheme="minorEastAsia" w:hAnsiTheme="minorHAnsi" w:cs="メイリオ"/>
          <w:sz w:val="21"/>
          <w:szCs w:val="21"/>
        </w:rPr>
        <w:t>この誤差平方和が小さくなれば、真の値と予測値は平均的に近くなります。このような重み</w:t>
      </w:r>
      <w:r w:rsidRPr="00847094">
        <w:rPr>
          <w:rFonts w:asciiTheme="minorHAnsi" w:eastAsiaTheme="minorEastAsia" w:hAnsiTheme="minorHAnsi" w:cs="メイリオ"/>
          <w:sz w:val="21"/>
          <w:szCs w:val="21"/>
        </w:rPr>
        <w:t xml:space="preserve"> </w:t>
      </w:r>
      <w:r w:rsidRPr="00847094">
        <w:rPr>
          <w:rFonts w:asciiTheme="minorHAnsi" w:eastAsiaTheme="minorEastAsia" w:hAnsiTheme="minorHAnsi" w:cs="メイリオ"/>
          <w:i/>
          <w:iCs/>
          <w:sz w:val="21"/>
          <w:szCs w:val="21"/>
        </w:rPr>
        <w:t>w</w:t>
      </w:r>
      <w:r w:rsidRPr="00847094">
        <w:rPr>
          <w:rFonts w:asciiTheme="minorHAnsi" w:eastAsiaTheme="minorEastAsia" w:hAnsiTheme="minorHAnsi" w:cs="メイリオ"/>
          <w:sz w:val="21"/>
          <w:szCs w:val="21"/>
          <w:vertAlign w:val="subscript"/>
        </w:rPr>
        <w:t>0</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i/>
          <w:iCs/>
          <w:sz w:val="21"/>
          <w:szCs w:val="21"/>
        </w:rPr>
        <w:t>w</w:t>
      </w:r>
      <w:r w:rsidRPr="00847094">
        <w:rPr>
          <w:rFonts w:asciiTheme="minorHAnsi" w:eastAsiaTheme="minorEastAsia" w:hAnsiTheme="minorHAnsi" w:cs="メイリオ"/>
          <w:sz w:val="21"/>
          <w:szCs w:val="21"/>
          <w:vertAlign w:val="subscript"/>
        </w:rPr>
        <w:t>1</w:t>
      </w:r>
      <w:r w:rsidRPr="00847094">
        <w:rPr>
          <w:rFonts w:asciiTheme="minorHAnsi" w:eastAsiaTheme="minorEastAsia" w:hAnsiTheme="minorHAnsi" w:cs="メイリオ"/>
          <w:sz w:val="21"/>
          <w:szCs w:val="21"/>
        </w:rPr>
        <w:t>、</w:t>
      </w:r>
      <w:r w:rsidRPr="00847094">
        <w:rPr>
          <w:rFonts w:asciiTheme="minorHAnsi" w:eastAsiaTheme="minorEastAsia" w:hAnsiTheme="minorHAnsi" w:cs="メイリオ"/>
          <w:i/>
          <w:iCs/>
          <w:sz w:val="21"/>
          <w:szCs w:val="21"/>
        </w:rPr>
        <w:t>w</w:t>
      </w:r>
      <w:r w:rsidRPr="00847094">
        <w:rPr>
          <w:rFonts w:asciiTheme="minorHAnsi" w:eastAsiaTheme="minorEastAsia" w:hAnsiTheme="minorHAnsi" w:cs="メイリオ"/>
          <w:sz w:val="21"/>
          <w:szCs w:val="21"/>
          <w:vertAlign w:val="subscript"/>
        </w:rPr>
        <w:t>2</w:t>
      </w:r>
      <w:r w:rsidRPr="00847094">
        <w:rPr>
          <w:rFonts w:asciiTheme="minorHAnsi" w:eastAsiaTheme="minorEastAsia" w:hAnsiTheme="minorHAnsi" w:cs="メイリオ"/>
          <w:sz w:val="21"/>
          <w:szCs w:val="21"/>
        </w:rPr>
        <w:t>を探す必要があります。</w:t>
      </w:r>
    </w:p>
    <w:p w:rsidR="000E3CFE" w:rsidRPr="00847094" w:rsidRDefault="000E3CFE" w:rsidP="000E3CFE">
      <w:pPr>
        <w:spacing w:line="0" w:lineRule="atLeast"/>
        <w:contextualSpacing/>
        <w:mirrorIndents/>
        <w:rPr>
          <w:rFonts w:asciiTheme="minorHAnsi" w:eastAsiaTheme="minorEastAsia" w:hAnsiTheme="minorHAnsi"/>
          <w:sz w:val="21"/>
          <w:szCs w:val="21"/>
        </w:rPr>
      </w:pPr>
    </w:p>
    <w:p w:rsidR="000E3CFE" w:rsidRPr="00847094" w:rsidRDefault="000E3CFE" w:rsidP="00166957">
      <w:pPr>
        <w:spacing w:line="0" w:lineRule="atLeast"/>
        <w:contextualSpacing/>
        <w:mirrorIndents/>
        <w:rPr>
          <w:rFonts w:asciiTheme="minorHAnsi" w:eastAsiaTheme="minorEastAsia" w:hAnsiTheme="minorHAnsi"/>
          <w:sz w:val="21"/>
          <w:szCs w:val="21"/>
        </w:rPr>
      </w:pPr>
    </w:p>
    <w:p w:rsidR="004C1BF3" w:rsidRPr="00847094" w:rsidRDefault="004C1BF3" w:rsidP="004C1BF3">
      <w:pPr>
        <w:pStyle w:val="1"/>
        <w:rPr>
          <w:rFonts w:asciiTheme="minorHAnsi" w:eastAsiaTheme="minorEastAsia" w:hAnsiTheme="minorHAnsi"/>
          <w:sz w:val="21"/>
          <w:szCs w:val="21"/>
        </w:rPr>
      </w:pPr>
      <w:bookmarkStart w:id="24" w:name="_Toc466794835"/>
      <w:r w:rsidRPr="00847094">
        <w:rPr>
          <w:rFonts w:asciiTheme="minorHAnsi" w:eastAsiaTheme="minorEastAsia" w:hAnsiTheme="minorHAnsi"/>
          <w:sz w:val="21"/>
          <w:szCs w:val="21"/>
        </w:rPr>
        <w:t>６　単純な例で</w:t>
      </w:r>
      <w:r w:rsidRPr="00847094">
        <w:rPr>
          <w:rFonts w:asciiTheme="minorHAnsi" w:eastAsiaTheme="minorEastAsia" w:hAnsiTheme="minorHAnsi"/>
          <w:sz w:val="21"/>
          <w:szCs w:val="21"/>
        </w:rPr>
        <w:t>ADALINE</w:t>
      </w:r>
      <w:r w:rsidRPr="00847094">
        <w:rPr>
          <w:rFonts w:asciiTheme="minorHAnsi" w:eastAsiaTheme="minorEastAsia" w:hAnsiTheme="minorHAnsi"/>
          <w:sz w:val="21"/>
          <w:szCs w:val="21"/>
        </w:rPr>
        <w:t>のイメージをつかむ　その２</w:t>
      </w:r>
      <w:bookmarkEnd w:id="24"/>
    </w:p>
    <w:p w:rsidR="00164B75" w:rsidRPr="00847094" w:rsidRDefault="00164B75" w:rsidP="00166957">
      <w:pPr>
        <w:spacing w:line="0" w:lineRule="atLeast"/>
        <w:contextualSpacing/>
        <w:mirrorIndents/>
        <w:rPr>
          <w:rFonts w:asciiTheme="minorHAnsi" w:eastAsiaTheme="minorEastAsia" w:hAnsiTheme="minorHAnsi"/>
          <w:sz w:val="21"/>
          <w:szCs w:val="21"/>
        </w:rPr>
      </w:pPr>
    </w:p>
    <w:p w:rsidR="000E3CFE" w:rsidRPr="00847094" w:rsidRDefault="000E3CFE" w:rsidP="000E3CFE">
      <w:pPr>
        <w:spacing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color w:val="333333"/>
          <w:sz w:val="21"/>
          <w:szCs w:val="21"/>
        </w:rPr>
        <w:t>今回も前回に引き続き、書籍『</w:t>
      </w:r>
      <w:r w:rsidRPr="00847094">
        <w:rPr>
          <w:rFonts w:asciiTheme="minorHAnsi" w:eastAsiaTheme="minorEastAsia" w:hAnsiTheme="minorHAnsi" w:cs="メイリオ"/>
          <w:color w:val="333333"/>
          <w:sz w:val="21"/>
          <w:szCs w:val="21"/>
        </w:rPr>
        <w:t>Python</w:t>
      </w:r>
      <w:r w:rsidRPr="00847094">
        <w:rPr>
          <w:rFonts w:asciiTheme="minorHAnsi" w:eastAsiaTheme="minorEastAsia" w:hAnsiTheme="minorHAnsi" w:cs="メイリオ"/>
          <w:color w:val="333333"/>
          <w:sz w:val="21"/>
          <w:szCs w:val="21"/>
        </w:rPr>
        <w:t>機械学習プログラミング』の</w:t>
      </w:r>
      <w:r w:rsidRPr="00847094">
        <w:rPr>
          <w:rFonts w:asciiTheme="minorHAnsi" w:eastAsiaTheme="minorEastAsia" w:hAnsiTheme="minorHAnsi" w:cs="メイリオ"/>
          <w:color w:val="333333"/>
          <w:sz w:val="21"/>
          <w:szCs w:val="21"/>
        </w:rPr>
        <w:t>2</w:t>
      </w:r>
      <w:r w:rsidRPr="00847094">
        <w:rPr>
          <w:rFonts w:asciiTheme="minorHAnsi" w:eastAsiaTheme="minorEastAsia" w:hAnsiTheme="minorHAnsi" w:cs="メイリオ"/>
          <w:color w:val="333333"/>
          <w:sz w:val="21"/>
          <w:szCs w:val="21"/>
        </w:rPr>
        <w:t>章の内容についてより分かりやすく理解するためのヒントを解説していきます。今回は、</w:t>
      </w:r>
      <w:r w:rsidRPr="00847094">
        <w:rPr>
          <w:rFonts w:asciiTheme="minorHAnsi" w:eastAsiaTheme="minorEastAsia" w:hAnsiTheme="minorHAnsi" w:cs="メイリオ"/>
          <w:color w:val="333333"/>
          <w:sz w:val="21"/>
          <w:szCs w:val="21"/>
        </w:rPr>
        <w:t>ADALINE</w:t>
      </w:r>
      <w:r w:rsidRPr="00847094">
        <w:rPr>
          <w:rFonts w:asciiTheme="minorHAnsi" w:eastAsiaTheme="minorEastAsia" w:hAnsiTheme="minorHAnsi" w:cs="メイリオ"/>
          <w:color w:val="333333"/>
          <w:sz w:val="21"/>
          <w:szCs w:val="21"/>
        </w:rPr>
        <w:t>のイメージがつかめるように、</w:t>
      </w:r>
      <w:r w:rsidRPr="00847094">
        <w:rPr>
          <w:rFonts w:asciiTheme="minorHAnsi" w:eastAsiaTheme="minorEastAsia" w:hAnsiTheme="minorHAnsi" w:cs="メイリオ"/>
          <w:color w:val="333333"/>
          <w:sz w:val="21"/>
          <w:szCs w:val="21"/>
        </w:rPr>
        <w:t>ADALINE</w:t>
      </w:r>
      <w:r w:rsidRPr="00847094">
        <w:rPr>
          <w:rFonts w:asciiTheme="minorHAnsi" w:eastAsiaTheme="minorEastAsia" w:hAnsiTheme="minorHAnsi" w:cs="メイリオ"/>
          <w:color w:val="333333"/>
          <w:sz w:val="21"/>
          <w:szCs w:val="21"/>
        </w:rPr>
        <w:t>のシンプルな例を取り上げます。</w:t>
      </w:r>
    </w:p>
    <w:p w:rsidR="000E3CFE" w:rsidRPr="00847094" w:rsidRDefault="000E3CFE" w:rsidP="000E3CFE">
      <w:pPr>
        <w:spacing w:before="435" w:after="362" w:line="0" w:lineRule="atLeast"/>
        <w:contextualSpacing/>
        <w:mirrorIndents/>
        <w:outlineLvl w:val="2"/>
        <w:rPr>
          <w:rFonts w:asciiTheme="minorHAnsi" w:eastAsiaTheme="minorEastAsia" w:hAnsiTheme="minorHAnsi" w:cs="メイリオ"/>
          <w:color w:val="333333"/>
          <w:sz w:val="21"/>
          <w:szCs w:val="21"/>
        </w:rPr>
      </w:pPr>
    </w:p>
    <w:p w:rsidR="000E3CFE" w:rsidRPr="00847094" w:rsidRDefault="000E3CFE" w:rsidP="000E3CFE">
      <w:pPr>
        <w:spacing w:before="435" w:after="362" w:line="0" w:lineRule="atLeast"/>
        <w:contextualSpacing/>
        <w:mirrorIndents/>
        <w:outlineLvl w:val="2"/>
        <w:rPr>
          <w:rFonts w:asciiTheme="minorHAnsi" w:eastAsiaTheme="minorEastAsia" w:hAnsiTheme="minorHAnsi" w:cs="メイリオ"/>
          <w:color w:val="333333"/>
          <w:sz w:val="21"/>
          <w:szCs w:val="21"/>
        </w:rPr>
      </w:pPr>
      <w:bookmarkStart w:id="25" w:name="_Toc466794836"/>
      <w:r w:rsidRPr="00847094">
        <w:rPr>
          <w:rFonts w:asciiTheme="minorHAnsi" w:eastAsiaTheme="minorEastAsia" w:hAnsiTheme="minorHAnsi" w:cs="メイリオ"/>
          <w:color w:val="333333"/>
          <w:sz w:val="21"/>
          <w:szCs w:val="21"/>
        </w:rPr>
        <w:t>勾配降下法</w:t>
      </w:r>
      <w:r w:rsidRPr="00847094">
        <w:rPr>
          <w:rFonts w:asciiTheme="minorHAnsi" w:eastAsiaTheme="minorEastAsia" w:hAnsiTheme="minorHAnsi" w:cs="メイリオ"/>
          <w:color w:val="333333"/>
          <w:sz w:val="21"/>
          <w:szCs w:val="21"/>
        </w:rPr>
        <w:t xml:space="preserve">: </w:t>
      </w:r>
      <w:r w:rsidRPr="00847094">
        <w:rPr>
          <w:rFonts w:asciiTheme="minorHAnsi" w:eastAsiaTheme="minorEastAsia" w:hAnsiTheme="minorHAnsi" w:cs="メイリオ"/>
          <w:color w:val="333333"/>
          <w:sz w:val="21"/>
          <w:szCs w:val="21"/>
        </w:rPr>
        <w:t>誤差平方和の勾配と逆方向に重みをずらしていく</w:t>
      </w:r>
      <w:bookmarkEnd w:id="25"/>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color w:val="333333"/>
          <w:sz w:val="21"/>
          <w:szCs w:val="21"/>
        </w:rPr>
        <w:t>ここでは、勾配降下法を用いて重みの更新を行いながら、最適な重みの値に近づけていきます。本書では、一般的な記法で記述されていますが、ここでは簡単な例で説明します。</w:t>
      </w:r>
      <w:r w:rsidRPr="00847094">
        <w:rPr>
          <w:rFonts w:asciiTheme="minorHAnsi" w:eastAsiaTheme="minorEastAsia" w:hAnsiTheme="minorHAnsi" w:cs="メイリオ"/>
          <w:color w:val="333333"/>
          <w:sz w:val="21"/>
          <w:szCs w:val="21"/>
        </w:rPr>
        <w:t>Iris</w:t>
      </w:r>
      <w:r w:rsidRPr="00847094">
        <w:rPr>
          <w:rFonts w:asciiTheme="minorHAnsi" w:eastAsiaTheme="minorEastAsia" w:hAnsiTheme="minorHAnsi" w:cs="メイリオ"/>
          <w:color w:val="333333"/>
          <w:sz w:val="21"/>
          <w:szCs w:val="21"/>
        </w:rPr>
        <w:t>データセットの品種が</w:t>
      </w:r>
      <w:proofErr w:type="spellStart"/>
      <w:r w:rsidRPr="00847094">
        <w:rPr>
          <w:rFonts w:asciiTheme="minorHAnsi" w:eastAsiaTheme="minorEastAsia" w:hAnsiTheme="minorHAnsi" w:cs="メイリオ"/>
          <w:color w:val="333333"/>
          <w:sz w:val="21"/>
          <w:szCs w:val="21"/>
        </w:rPr>
        <w:t>setosa</w:t>
      </w:r>
      <w:proofErr w:type="spellEnd"/>
      <w:r w:rsidRPr="00847094">
        <w:rPr>
          <w:rFonts w:asciiTheme="minorHAnsi" w:eastAsiaTheme="minorEastAsia" w:hAnsiTheme="minorHAnsi" w:cs="メイリオ"/>
          <w:color w:val="333333"/>
          <w:sz w:val="21"/>
          <w:szCs w:val="21"/>
        </w:rPr>
        <w:t>または</w:t>
      </w:r>
      <w:r w:rsidRPr="00847094">
        <w:rPr>
          <w:rFonts w:asciiTheme="minorHAnsi" w:eastAsiaTheme="minorEastAsia" w:hAnsiTheme="minorHAnsi" w:cs="メイリオ"/>
          <w:color w:val="333333"/>
          <w:sz w:val="21"/>
          <w:szCs w:val="21"/>
        </w:rPr>
        <w:t>versicolor</w:t>
      </w:r>
      <w:r w:rsidRPr="00847094">
        <w:rPr>
          <w:rFonts w:asciiTheme="minorHAnsi" w:eastAsiaTheme="minorEastAsia" w:hAnsiTheme="minorHAnsi" w:cs="メイリオ"/>
          <w:color w:val="333333"/>
          <w:sz w:val="21"/>
          <w:szCs w:val="21"/>
        </w:rPr>
        <w:t>の</w:t>
      </w:r>
      <w:r w:rsidRPr="00847094">
        <w:rPr>
          <w:rFonts w:asciiTheme="minorHAnsi" w:eastAsiaTheme="minorEastAsia" w:hAnsiTheme="minorHAnsi" w:cs="メイリオ"/>
          <w:color w:val="333333"/>
          <w:sz w:val="21"/>
          <w:szCs w:val="21"/>
        </w:rPr>
        <w:t>100</w:t>
      </w:r>
      <w:r w:rsidRPr="00847094">
        <w:rPr>
          <w:rFonts w:asciiTheme="minorHAnsi" w:eastAsiaTheme="minorEastAsia" w:hAnsiTheme="minorHAnsi" w:cs="メイリオ"/>
          <w:color w:val="333333"/>
          <w:sz w:val="21"/>
          <w:szCs w:val="21"/>
        </w:rPr>
        <w:t>サンプルについて、</w:t>
      </w:r>
      <w:r w:rsidRPr="00847094">
        <w:rPr>
          <w:rFonts w:asciiTheme="minorHAnsi" w:eastAsiaTheme="minorEastAsia" w:hAnsiTheme="minorHAnsi" w:cs="メイリオ"/>
          <w:color w:val="333333"/>
          <w:sz w:val="21"/>
          <w:szCs w:val="21"/>
        </w:rPr>
        <w:t>2</w:t>
      </w:r>
      <w:r w:rsidRPr="00847094">
        <w:rPr>
          <w:rFonts w:asciiTheme="minorHAnsi" w:eastAsiaTheme="minorEastAsia" w:hAnsiTheme="minorHAnsi" w:cs="メイリオ"/>
          <w:color w:val="333333"/>
          <w:sz w:val="21"/>
          <w:szCs w:val="21"/>
        </w:rPr>
        <w:t>番目の特徴量（</w:t>
      </w:r>
      <w:r w:rsidRPr="00847094">
        <w:rPr>
          <w:rFonts w:asciiTheme="minorHAnsi" w:eastAsiaTheme="minorEastAsia" w:hAnsiTheme="minorHAnsi" w:cs="メイリオ"/>
          <w:color w:val="333333"/>
          <w:sz w:val="21"/>
          <w:szCs w:val="21"/>
        </w:rPr>
        <w:t>Petal-Length</w:t>
      </w:r>
      <w:r w:rsidRPr="00847094">
        <w:rPr>
          <w:rFonts w:asciiTheme="minorHAnsi" w:eastAsiaTheme="minorEastAsia" w:hAnsiTheme="minorHAnsi" w:cs="メイリオ"/>
          <w:color w:val="333333"/>
          <w:sz w:val="21"/>
          <w:szCs w:val="21"/>
        </w:rPr>
        <w:t>）と品種（</w:t>
      </w:r>
      <w:proofErr w:type="spellStart"/>
      <w:r w:rsidRPr="00847094">
        <w:rPr>
          <w:rFonts w:asciiTheme="minorHAnsi" w:eastAsiaTheme="minorEastAsia" w:hAnsiTheme="minorHAnsi" w:cs="メイリオ"/>
          <w:color w:val="333333"/>
          <w:sz w:val="21"/>
          <w:szCs w:val="21"/>
        </w:rPr>
        <w:t>setosa</w:t>
      </w:r>
      <w:proofErr w:type="spellEnd"/>
      <w:r w:rsidRPr="00847094">
        <w:rPr>
          <w:rFonts w:asciiTheme="minorHAnsi" w:eastAsiaTheme="minorEastAsia" w:hAnsiTheme="minorHAnsi" w:cs="メイリオ"/>
          <w:color w:val="333333"/>
          <w:sz w:val="21"/>
          <w:szCs w:val="21"/>
        </w:rPr>
        <w:t>または</w:t>
      </w:r>
      <w:r w:rsidRPr="00847094">
        <w:rPr>
          <w:rFonts w:asciiTheme="minorHAnsi" w:eastAsiaTheme="minorEastAsia" w:hAnsiTheme="minorHAnsi" w:cs="メイリオ"/>
          <w:color w:val="333333"/>
          <w:sz w:val="21"/>
          <w:szCs w:val="21"/>
        </w:rPr>
        <w:t>versicolor</w:t>
      </w:r>
      <w:r w:rsidRPr="00847094">
        <w:rPr>
          <w:rFonts w:asciiTheme="minorHAnsi" w:eastAsiaTheme="minorEastAsia" w:hAnsiTheme="minorHAnsi" w:cs="メイリオ"/>
          <w:color w:val="333333"/>
          <w:sz w:val="21"/>
          <w:szCs w:val="21"/>
        </w:rPr>
        <w:t>）の関係を説明します。</w:t>
      </w:r>
      <w:r w:rsidRPr="00847094">
        <w:rPr>
          <w:rFonts w:asciiTheme="minorHAnsi" w:eastAsiaTheme="minorEastAsia" w:hAnsiTheme="minorHAnsi" w:cs="メイリオ"/>
          <w:i/>
          <w:iCs/>
          <w:color w:val="333333"/>
          <w:sz w:val="21"/>
          <w:szCs w:val="21"/>
        </w:rPr>
        <w:t>x</w:t>
      </w:r>
      <w:r w:rsidRPr="00847094">
        <w:rPr>
          <w:rFonts w:asciiTheme="minorHAnsi" w:eastAsiaTheme="minorEastAsia" w:hAnsiTheme="minorHAnsi" w:cs="メイリオ"/>
          <w:color w:val="333333"/>
          <w:sz w:val="21"/>
          <w:szCs w:val="21"/>
        </w:rPr>
        <w:t>を</w:t>
      </w:r>
      <w:r w:rsidRPr="00847094">
        <w:rPr>
          <w:rFonts w:asciiTheme="minorHAnsi" w:eastAsiaTheme="minorEastAsia" w:hAnsiTheme="minorHAnsi" w:cs="メイリオ"/>
          <w:color w:val="333333"/>
          <w:sz w:val="21"/>
          <w:szCs w:val="21"/>
        </w:rPr>
        <w:t>Petal-Length</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i/>
          <w:iCs/>
          <w:color w:val="333333"/>
          <w:sz w:val="21"/>
          <w:szCs w:val="21"/>
        </w:rPr>
        <w:t>y</w:t>
      </w:r>
      <w:r w:rsidRPr="00847094">
        <w:rPr>
          <w:rFonts w:asciiTheme="minorHAnsi" w:eastAsiaTheme="minorEastAsia" w:hAnsiTheme="minorHAnsi" w:cs="メイリオ"/>
          <w:color w:val="333333"/>
          <w:sz w:val="21"/>
          <w:szCs w:val="21"/>
        </w:rPr>
        <w:t>を品種（</w:t>
      </w:r>
      <w:proofErr w:type="spellStart"/>
      <w:r w:rsidRPr="00847094">
        <w:rPr>
          <w:rFonts w:asciiTheme="minorHAnsi" w:eastAsiaTheme="minorEastAsia" w:hAnsiTheme="minorHAnsi" w:cs="メイリオ"/>
          <w:color w:val="333333"/>
          <w:sz w:val="21"/>
          <w:szCs w:val="21"/>
        </w:rPr>
        <w:t>setosa</w:t>
      </w:r>
      <w:proofErr w:type="spellEnd"/>
      <w:r w:rsidRPr="00847094">
        <w:rPr>
          <w:rFonts w:asciiTheme="minorHAnsi" w:eastAsiaTheme="minorEastAsia" w:hAnsiTheme="minorHAnsi" w:cs="メイリオ"/>
          <w:color w:val="333333"/>
          <w:sz w:val="21"/>
          <w:szCs w:val="21"/>
        </w:rPr>
        <w:t>のとき</w:t>
      </w:r>
      <w:r w:rsidRPr="00847094">
        <w:rPr>
          <w:rFonts w:asciiTheme="minorHAnsi" w:eastAsiaTheme="minorEastAsia" w:hAnsiTheme="minorHAnsi" w:cs="メイリオ"/>
          <w:color w:val="333333"/>
          <w:sz w:val="21"/>
          <w:szCs w:val="21"/>
        </w:rPr>
        <w:t>-1</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color w:val="333333"/>
          <w:sz w:val="21"/>
          <w:szCs w:val="21"/>
        </w:rPr>
        <w:t>versicolor</w:t>
      </w:r>
      <w:r w:rsidRPr="00847094">
        <w:rPr>
          <w:rFonts w:asciiTheme="minorHAnsi" w:eastAsiaTheme="minorEastAsia" w:hAnsiTheme="minorHAnsi" w:cs="メイリオ"/>
          <w:color w:val="333333"/>
          <w:sz w:val="21"/>
          <w:szCs w:val="21"/>
        </w:rPr>
        <w:t>のとき</w:t>
      </w:r>
      <w:r w:rsidRPr="00847094">
        <w:rPr>
          <w:rFonts w:asciiTheme="minorHAnsi" w:eastAsiaTheme="minorEastAsia" w:hAnsiTheme="minorHAnsi" w:cs="メイリオ"/>
          <w:color w:val="333333"/>
          <w:sz w:val="21"/>
          <w:szCs w:val="21"/>
        </w:rPr>
        <w:t>1</w:t>
      </w:r>
      <w:r w:rsidRPr="00847094">
        <w:rPr>
          <w:rFonts w:asciiTheme="minorHAnsi" w:eastAsiaTheme="minorEastAsia" w:hAnsiTheme="minorHAnsi" w:cs="メイリオ"/>
          <w:color w:val="333333"/>
          <w:sz w:val="21"/>
          <w:szCs w:val="21"/>
        </w:rPr>
        <w:t>）として、これらの関係を次の式で表します。この式の</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1</w:t>
      </w:r>
      <w:r w:rsidRPr="00847094">
        <w:rPr>
          <w:rFonts w:asciiTheme="minorHAnsi" w:eastAsiaTheme="minorEastAsia" w:hAnsiTheme="minorHAnsi" w:cs="メイリオ"/>
          <w:color w:val="333333"/>
          <w:sz w:val="21"/>
          <w:szCs w:val="21"/>
        </w:rPr>
        <w:t>は傾き、</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0</w:t>
      </w:r>
      <w:r w:rsidRPr="00847094">
        <w:rPr>
          <w:rFonts w:asciiTheme="minorHAnsi" w:eastAsiaTheme="minorEastAsia" w:hAnsiTheme="minorHAnsi" w:cs="メイリオ"/>
          <w:color w:val="333333"/>
          <w:sz w:val="21"/>
          <w:szCs w:val="21"/>
        </w:rPr>
        <w:t>は切片です。</w:t>
      </w:r>
      <w:r w:rsidRPr="00847094">
        <w:rPr>
          <w:rFonts w:asciiTheme="minorHAnsi" w:eastAsiaTheme="minorEastAsia" w:hAnsiTheme="minorHAnsi" w:cs="メイリオ"/>
          <w:color w:val="333333"/>
          <w:sz w:val="21"/>
          <w:szCs w:val="21"/>
        </w:rPr>
        <w:t xml:space="preserve"> </w:t>
      </w:r>
    </w:p>
    <w:p w:rsidR="000E3CFE" w:rsidRPr="00847094" w:rsidRDefault="004C1BF3"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color w:val="333333"/>
          <w:sz w:val="21"/>
          <w:szCs w:val="21"/>
        </w:rPr>
        <w:t xml:space="preserve">　　　</w:t>
      </w:r>
      <w:r w:rsidR="000E3CFE" w:rsidRPr="00847094">
        <w:rPr>
          <w:rFonts w:asciiTheme="minorHAnsi" w:eastAsiaTheme="minorEastAsia" w:hAnsiTheme="minorHAnsi" w:cs="メイリオ"/>
          <w:noProof/>
          <w:color w:val="2F962B"/>
          <w:sz w:val="21"/>
          <w:szCs w:val="21"/>
        </w:rPr>
        <w:drawing>
          <wp:inline distT="0" distB="0" distL="0" distR="0" wp14:anchorId="16361AEF" wp14:editId="34B3FE05">
            <wp:extent cx="1371600" cy="364881"/>
            <wp:effectExtent l="0" t="0" r="0" b="0"/>
            <wp:docPr id="55" name="図 55" descr="https://thinkit.co.jp/sites/default/files/article_node/3-8.png">
              <a:hlinkClick xmlns:a="http://schemas.openxmlformats.org/drawingml/2006/main" r:id="rId1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inkit.co.jp/sites/default/files/article_node/3-8.png">
                      <a:hlinkClick r:id="rId137" tgtFrame="&quot;_blank&quo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71600" cy="364881"/>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i/>
          <w:iCs/>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0</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1</w:t>
      </w:r>
      <w:r w:rsidRPr="00847094">
        <w:rPr>
          <w:rFonts w:asciiTheme="minorHAnsi" w:eastAsiaTheme="minorEastAsia" w:hAnsiTheme="minorHAnsi" w:cs="メイリオ"/>
          <w:color w:val="333333"/>
          <w:sz w:val="21"/>
          <w:szCs w:val="21"/>
        </w:rPr>
        <w:t>の最適値を勾配降下法を用いて求めてみましょう。この場合、以下の式が最小となる</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1</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0</w:t>
      </w:r>
      <w:r w:rsidRPr="00847094">
        <w:rPr>
          <w:rFonts w:asciiTheme="minorHAnsi" w:eastAsiaTheme="minorEastAsia" w:hAnsiTheme="minorHAnsi" w:cs="メイリオ"/>
          <w:color w:val="333333"/>
          <w:sz w:val="21"/>
          <w:szCs w:val="21"/>
        </w:rPr>
        <w:t>を推定します。</w:t>
      </w:r>
      <w:r w:rsidRPr="00847094">
        <w:rPr>
          <w:rFonts w:asciiTheme="minorHAnsi" w:eastAsiaTheme="minorEastAsia" w:hAnsiTheme="minorHAnsi" w:cs="メイリオ"/>
          <w:color w:val="333333"/>
          <w:sz w:val="21"/>
          <w:szCs w:val="21"/>
        </w:rPr>
        <w:t xml:space="preserve"> </w:t>
      </w: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noProof/>
          <w:color w:val="2F962B"/>
          <w:sz w:val="21"/>
          <w:szCs w:val="21"/>
        </w:rPr>
        <w:drawing>
          <wp:inline distT="0" distB="0" distL="0" distR="0" wp14:anchorId="7824CC52" wp14:editId="36BF6312">
            <wp:extent cx="2838450" cy="605790"/>
            <wp:effectExtent l="0" t="0" r="0" b="3810"/>
            <wp:docPr id="56" name="図 56" descr="https://thinkit.co.jp/sites/default/files/article_node/3-9.png">
              <a:hlinkClick xmlns:a="http://schemas.openxmlformats.org/drawingml/2006/main" r:id="rId1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inkit.co.jp/sites/default/files/article_node/3-9.png">
                      <a:hlinkClick r:id="rId139" tgtFrame="&quot;_blank&quot;"/>
                    </pic:cNvPr>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845170" cy="607224"/>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color w:val="333333"/>
          <w:sz w:val="21"/>
          <w:szCs w:val="21"/>
        </w:rPr>
        <w:t>この例の場合は、最小二乗法などを用いて、解析的に</w:t>
      </w:r>
      <w:r w:rsidRPr="00847094">
        <w:rPr>
          <w:rFonts w:asciiTheme="minorHAnsi" w:eastAsiaTheme="minorEastAsia" w:hAnsiTheme="minorHAnsi" w:cs="メイリオ"/>
          <w:color w:val="333333"/>
          <w:sz w:val="21"/>
          <w:szCs w:val="21"/>
        </w:rPr>
        <w:t xml:space="preserve"> </w:t>
      </w:r>
      <w:r w:rsidRPr="00847094">
        <w:rPr>
          <w:rFonts w:asciiTheme="minorHAnsi" w:eastAsiaTheme="minorEastAsia" w:hAnsiTheme="minorHAnsi" w:cs="メイリオ"/>
          <w:i/>
          <w:iCs/>
          <w:color w:val="333333"/>
          <w:sz w:val="21"/>
          <w:szCs w:val="21"/>
        </w:rPr>
        <w:t>J</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0</w:t>
      </w:r>
      <w:r w:rsidRPr="00847094">
        <w:rPr>
          <w:rFonts w:asciiTheme="minorHAnsi" w:eastAsiaTheme="minorEastAsia" w:hAnsiTheme="minorHAnsi" w:cs="メイリオ"/>
          <w:color w:val="333333"/>
          <w:sz w:val="21"/>
          <w:szCs w:val="21"/>
        </w:rPr>
        <w:t xml:space="preserve">, </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1</w:t>
      </w:r>
      <w:r w:rsidRPr="00847094">
        <w:rPr>
          <w:rFonts w:asciiTheme="minorHAnsi" w:eastAsiaTheme="minorEastAsia" w:hAnsiTheme="minorHAnsi" w:cs="メイリオ"/>
          <w:color w:val="333333"/>
          <w:sz w:val="21"/>
          <w:szCs w:val="21"/>
        </w:rPr>
        <w:t xml:space="preserve"> ) </w:t>
      </w:r>
      <w:r w:rsidRPr="00847094">
        <w:rPr>
          <w:rFonts w:asciiTheme="minorHAnsi" w:eastAsiaTheme="minorEastAsia" w:hAnsiTheme="minorHAnsi" w:cs="メイリオ"/>
          <w:color w:val="333333"/>
          <w:sz w:val="21"/>
          <w:szCs w:val="21"/>
        </w:rPr>
        <w:t>を最小化する</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0</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1</w:t>
      </w:r>
      <w:r w:rsidRPr="00847094">
        <w:rPr>
          <w:rFonts w:asciiTheme="minorHAnsi" w:eastAsiaTheme="minorEastAsia" w:hAnsiTheme="minorHAnsi" w:cs="メイリオ"/>
          <w:color w:val="333333"/>
          <w:sz w:val="21"/>
          <w:szCs w:val="21"/>
        </w:rPr>
        <w:t>を求めることができます。しかし、ここではそうしたアプローチを行うのではなく、</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0</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1</w:t>
      </w:r>
      <w:r w:rsidRPr="00847094">
        <w:rPr>
          <w:rFonts w:asciiTheme="minorHAnsi" w:eastAsiaTheme="minorEastAsia" w:hAnsiTheme="minorHAnsi" w:cs="メイリオ"/>
          <w:color w:val="333333"/>
          <w:sz w:val="21"/>
          <w:szCs w:val="21"/>
        </w:rPr>
        <w:t>を少しずつ変化させながら収束させていく方法をとってみましょう。そのために、以下の式により重み</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0</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1</w:t>
      </w:r>
      <w:r w:rsidRPr="00847094">
        <w:rPr>
          <w:rFonts w:asciiTheme="minorHAnsi" w:eastAsiaTheme="minorEastAsia" w:hAnsiTheme="minorHAnsi" w:cs="メイリオ"/>
          <w:color w:val="333333"/>
          <w:sz w:val="21"/>
          <w:szCs w:val="21"/>
        </w:rPr>
        <w:t>の更新処理を繰り返していきます。</w:t>
      </w: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noProof/>
          <w:color w:val="2F962B"/>
          <w:sz w:val="21"/>
          <w:szCs w:val="21"/>
        </w:rPr>
        <w:drawing>
          <wp:inline distT="0" distB="0" distL="0" distR="0" wp14:anchorId="674877FD" wp14:editId="62300591">
            <wp:extent cx="1958546" cy="750945"/>
            <wp:effectExtent l="0" t="0" r="3810" b="0"/>
            <wp:docPr id="57" name="図 57" descr="https://thinkit.co.jp/sites/default/files/article_node/3-10.png">
              <a:hlinkClick xmlns:a="http://schemas.openxmlformats.org/drawingml/2006/main" r:id="rId1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inkit.co.jp/sites/default/files/article_node/3-10.png">
                      <a:hlinkClick r:id="rId141" tgtFrame="&quot;_blank&quo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958546" cy="750945"/>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color w:val="333333"/>
          <w:sz w:val="21"/>
          <w:szCs w:val="21"/>
        </w:rPr>
        <w:t>Δ</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0</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color w:val="333333"/>
          <w:sz w:val="21"/>
          <w:szCs w:val="21"/>
        </w:rPr>
        <w:t>Δ</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1</w:t>
      </w:r>
      <w:r w:rsidRPr="00847094">
        <w:rPr>
          <w:rFonts w:asciiTheme="minorHAnsi" w:eastAsiaTheme="minorEastAsia" w:hAnsiTheme="minorHAnsi" w:cs="メイリオ"/>
          <w:color w:val="333333"/>
          <w:sz w:val="21"/>
          <w:szCs w:val="21"/>
        </w:rPr>
        <w:t>は重みの更新の大きさを表しています。これらの式をまとめると、次のように行列を用いて表すこともできます。</w:t>
      </w: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noProof/>
          <w:color w:val="2F962B"/>
          <w:sz w:val="21"/>
          <w:szCs w:val="21"/>
        </w:rPr>
        <w:drawing>
          <wp:inline distT="0" distB="0" distL="0" distR="0" wp14:anchorId="675271A7" wp14:editId="60DEF5AC">
            <wp:extent cx="2400300" cy="672905"/>
            <wp:effectExtent l="0" t="0" r="0" b="0"/>
            <wp:docPr id="58" name="図 58" descr="https://thinkit.co.jp/sites/default/files/article_node/3-11.png">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inkit.co.jp/sites/default/files/article_node/3-11.png">
                      <a:hlinkClick r:id="rId143" tgtFrame="&quot;_blank&quot;"/>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400458" cy="672949"/>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color w:val="333333"/>
          <w:sz w:val="21"/>
          <w:szCs w:val="21"/>
        </w:rPr>
        <w:t>更新の大きさ</w:t>
      </w:r>
      <w:r w:rsidRPr="00847094">
        <w:rPr>
          <w:rFonts w:asciiTheme="minorHAnsi" w:eastAsiaTheme="minorEastAsia" w:hAnsiTheme="minorHAnsi" w:cs="メイリオ"/>
          <w:color w:val="333333"/>
          <w:sz w:val="21"/>
          <w:szCs w:val="21"/>
        </w:rPr>
        <w:t>Δ</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0</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color w:val="333333"/>
          <w:sz w:val="21"/>
          <w:szCs w:val="21"/>
        </w:rPr>
        <w:t>Δ</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1</w:t>
      </w:r>
      <w:r w:rsidRPr="00847094">
        <w:rPr>
          <w:rFonts w:asciiTheme="minorHAnsi" w:eastAsiaTheme="minorEastAsia" w:hAnsiTheme="minorHAnsi" w:cs="メイリオ"/>
          <w:color w:val="333333"/>
          <w:sz w:val="21"/>
          <w:szCs w:val="21"/>
        </w:rPr>
        <w:t>はどのように決めればよいのでしょうか。</w:t>
      </w:r>
      <w:r w:rsidRPr="00847094">
        <w:rPr>
          <w:rFonts w:asciiTheme="minorHAnsi" w:eastAsiaTheme="minorEastAsia" w:hAnsiTheme="minorHAnsi" w:cs="メイリオ"/>
          <w:b/>
          <w:bCs/>
          <w:color w:val="333333"/>
          <w:sz w:val="21"/>
          <w:szCs w:val="21"/>
        </w:rPr>
        <w:t>勾配降下法では「誤差平方和の勾配方向」</w:t>
      </w:r>
      <w:r w:rsidRPr="00847094">
        <w:rPr>
          <w:rFonts w:asciiTheme="minorHAnsi" w:eastAsiaTheme="minorEastAsia" w:hAnsiTheme="minorHAnsi" w:cs="メイリオ"/>
          <w:color w:val="333333"/>
          <w:sz w:val="21"/>
          <w:szCs w:val="21"/>
        </w:rPr>
        <w:t>にとります。誤差平方和の勾配とは、「誤差平方和</w:t>
      </w:r>
      <w:r w:rsidRPr="00847094">
        <w:rPr>
          <w:rFonts w:asciiTheme="minorHAnsi" w:eastAsiaTheme="minorEastAsia" w:hAnsiTheme="minorHAnsi" w:cs="メイリオ"/>
          <w:color w:val="333333"/>
          <w:sz w:val="21"/>
          <w:szCs w:val="21"/>
        </w:rPr>
        <w:t xml:space="preserve"> </w:t>
      </w:r>
      <w:r w:rsidRPr="00847094">
        <w:rPr>
          <w:rFonts w:asciiTheme="minorHAnsi" w:eastAsiaTheme="minorEastAsia" w:hAnsiTheme="minorHAnsi" w:cs="メイリオ"/>
          <w:i/>
          <w:iCs/>
          <w:color w:val="333333"/>
          <w:sz w:val="21"/>
          <w:szCs w:val="21"/>
        </w:rPr>
        <w:t>J</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0</w:t>
      </w:r>
      <w:r w:rsidRPr="00847094">
        <w:rPr>
          <w:rFonts w:asciiTheme="minorHAnsi" w:eastAsiaTheme="minorEastAsia" w:hAnsiTheme="minorHAnsi" w:cs="メイリオ"/>
          <w:color w:val="333333"/>
          <w:sz w:val="21"/>
          <w:szCs w:val="21"/>
        </w:rPr>
        <w:t xml:space="preserve">, </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1</w:t>
      </w:r>
      <w:r w:rsidRPr="00847094">
        <w:rPr>
          <w:rFonts w:asciiTheme="minorHAnsi" w:eastAsiaTheme="minorEastAsia" w:hAnsiTheme="minorHAnsi" w:cs="メイリオ"/>
          <w:color w:val="333333"/>
          <w:sz w:val="21"/>
          <w:szCs w:val="21"/>
        </w:rPr>
        <w:t xml:space="preserve"> ) </w:t>
      </w:r>
      <w:r w:rsidRPr="00847094">
        <w:rPr>
          <w:rFonts w:asciiTheme="minorHAnsi" w:eastAsiaTheme="minorEastAsia" w:hAnsiTheme="minorHAnsi" w:cs="メイリオ"/>
          <w:color w:val="333333"/>
          <w:sz w:val="21"/>
          <w:szCs w:val="21"/>
        </w:rPr>
        <w:t>の</w:t>
      </w:r>
      <w:r w:rsidRPr="00847094">
        <w:rPr>
          <w:rFonts w:asciiTheme="minorHAnsi" w:eastAsiaTheme="minorEastAsia" w:hAnsiTheme="minorHAnsi" w:cs="メイリオ"/>
          <w:color w:val="333333"/>
          <w:sz w:val="21"/>
          <w:szCs w:val="21"/>
        </w:rPr>
        <w:t xml:space="preserve"> </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0</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1</w:t>
      </w:r>
      <w:r w:rsidRPr="00847094">
        <w:rPr>
          <w:rFonts w:asciiTheme="minorHAnsi" w:eastAsiaTheme="minorEastAsia" w:hAnsiTheme="minorHAnsi" w:cs="メイリオ"/>
          <w:color w:val="333333"/>
          <w:sz w:val="21"/>
          <w:szCs w:val="21"/>
        </w:rPr>
        <w:t>に関する偏導関数」となります。</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0</w:t>
      </w:r>
      <w:r w:rsidRPr="00847094">
        <w:rPr>
          <w:rFonts w:asciiTheme="minorHAnsi" w:eastAsiaTheme="minorEastAsia" w:hAnsiTheme="minorHAnsi" w:cs="メイリオ"/>
          <w:color w:val="333333"/>
          <w:sz w:val="21"/>
          <w:szCs w:val="21"/>
        </w:rPr>
        <w:t>に関する偏導関数は、次式のようになります。</w:t>
      </w: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noProof/>
          <w:color w:val="2F962B"/>
          <w:sz w:val="21"/>
          <w:szCs w:val="21"/>
        </w:rPr>
        <w:lastRenderedPageBreak/>
        <w:drawing>
          <wp:inline distT="0" distB="0" distL="0" distR="0" wp14:anchorId="6483B7CD" wp14:editId="2C2F1807">
            <wp:extent cx="5885429" cy="2085975"/>
            <wp:effectExtent l="0" t="0" r="1270" b="0"/>
            <wp:docPr id="59" name="図 59" descr="https://thinkit.co.jp/sites/default/files/article_node/3-12.png">
              <a:hlinkClick xmlns:a="http://schemas.openxmlformats.org/drawingml/2006/main" r:id="rId1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inkit.co.jp/sites/default/files/article_node/3-12.png">
                      <a:hlinkClick r:id="rId145" tgtFrame="&quot;_blank&quot;"/>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886558" cy="2086375"/>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color w:val="333333"/>
          <w:sz w:val="21"/>
          <w:szCs w:val="21"/>
        </w:rPr>
        <w:t>2</w:t>
      </w:r>
      <w:r w:rsidRPr="00847094">
        <w:rPr>
          <w:rFonts w:asciiTheme="minorHAnsi" w:eastAsiaTheme="minorEastAsia" w:hAnsiTheme="minorHAnsi" w:cs="メイリオ"/>
          <w:color w:val="333333"/>
          <w:sz w:val="21"/>
          <w:szCs w:val="21"/>
        </w:rPr>
        <w:t>行目から</w:t>
      </w:r>
      <w:r w:rsidRPr="00847094">
        <w:rPr>
          <w:rFonts w:asciiTheme="minorHAnsi" w:eastAsiaTheme="minorEastAsia" w:hAnsiTheme="minorHAnsi" w:cs="メイリオ"/>
          <w:color w:val="333333"/>
          <w:sz w:val="21"/>
          <w:szCs w:val="21"/>
        </w:rPr>
        <w:t>3</w:t>
      </w:r>
      <w:r w:rsidRPr="00847094">
        <w:rPr>
          <w:rFonts w:asciiTheme="minorHAnsi" w:eastAsiaTheme="minorEastAsia" w:hAnsiTheme="minorHAnsi" w:cs="メイリオ"/>
          <w:color w:val="333333"/>
          <w:sz w:val="21"/>
          <w:szCs w:val="21"/>
        </w:rPr>
        <w:t>行目の変形では、例えば、次の関係を用いています。</w:t>
      </w:r>
    </w:p>
    <w:p w:rsidR="00164B75" w:rsidRPr="00847094" w:rsidRDefault="00164B75"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noProof/>
          <w:color w:val="2F962B"/>
          <w:sz w:val="21"/>
          <w:szCs w:val="21"/>
        </w:rPr>
        <w:drawing>
          <wp:inline distT="0" distB="0" distL="0" distR="0" wp14:anchorId="25B9953E" wp14:editId="5B9F370D">
            <wp:extent cx="3752850" cy="546349"/>
            <wp:effectExtent l="0" t="0" r="0" b="6350"/>
            <wp:docPr id="60" name="図 60" descr="https://thinkit.co.jp/sites/default/files/article_node/3-13.png">
              <a:hlinkClick xmlns:a="http://schemas.openxmlformats.org/drawingml/2006/main" r:id="rId1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inkit.co.jp/sites/default/files/article_node/3-13.png">
                      <a:hlinkClick r:id="rId147" tgtFrame="&quot;_blank&quot;"/>
                    </pic:cNvPr>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752850" cy="546349"/>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color w:val="333333"/>
          <w:sz w:val="21"/>
          <w:szCs w:val="21"/>
        </w:rPr>
        <w:t>わかりにくい場合は、まず次の式をおきます。</w:t>
      </w: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noProof/>
          <w:color w:val="2F962B"/>
          <w:sz w:val="21"/>
          <w:szCs w:val="21"/>
        </w:rPr>
        <w:drawing>
          <wp:inline distT="0" distB="0" distL="0" distR="0" wp14:anchorId="060FCB29" wp14:editId="26F1AAC7">
            <wp:extent cx="2189935" cy="476250"/>
            <wp:effectExtent l="0" t="0" r="1270" b="0"/>
            <wp:docPr id="61" name="図 61" descr="https://thinkit.co.jp/sites/default/files/article_node/3-14.png">
              <a:hlinkClick xmlns:a="http://schemas.openxmlformats.org/drawingml/2006/main" r:id="rId1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inkit.co.jp/sites/default/files/article_node/3-14.png">
                      <a:hlinkClick r:id="rId149" tgtFrame="&quot;_blank&quot;"/>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195593" cy="477481"/>
                    </a:xfrm>
                    <a:prstGeom prst="rect">
                      <a:avLst/>
                    </a:prstGeom>
                    <a:noFill/>
                    <a:ln>
                      <a:noFill/>
                    </a:ln>
                  </pic:spPr>
                </pic:pic>
              </a:graphicData>
            </a:graphic>
          </wp:inline>
        </w:drawing>
      </w:r>
    </w:p>
    <w:p w:rsidR="00164B75" w:rsidRPr="00847094" w:rsidRDefault="00164B75"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color w:val="333333"/>
          <w:sz w:val="21"/>
          <w:szCs w:val="21"/>
        </w:rPr>
        <w:t>この式に対して、連鎖律を使って次のように変形するとよいかもしれません。</w:t>
      </w: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noProof/>
          <w:color w:val="2F962B"/>
          <w:sz w:val="21"/>
          <w:szCs w:val="21"/>
        </w:rPr>
        <w:drawing>
          <wp:inline distT="0" distB="0" distL="0" distR="0" wp14:anchorId="203167B1" wp14:editId="2263AB26">
            <wp:extent cx="4886325" cy="956105"/>
            <wp:effectExtent l="0" t="0" r="0" b="0"/>
            <wp:docPr id="62" name="図 62" descr="https://thinkit.co.jp/sites/default/files/article_node/3-15.png">
              <a:hlinkClick xmlns:a="http://schemas.openxmlformats.org/drawingml/2006/main" r:id="rId1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hinkit.co.jp/sites/default/files/article_node/3-15.png">
                      <a:hlinkClick r:id="rId151" tgtFrame="&quot;_blank&quot;"/>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894091" cy="957625"/>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color w:val="333333"/>
          <w:sz w:val="21"/>
          <w:szCs w:val="21"/>
        </w:rPr>
        <w:t>同様にして、</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1</w:t>
      </w:r>
      <w:r w:rsidRPr="00847094">
        <w:rPr>
          <w:rFonts w:asciiTheme="minorHAnsi" w:eastAsiaTheme="minorEastAsia" w:hAnsiTheme="minorHAnsi" w:cs="メイリオ"/>
          <w:color w:val="333333"/>
          <w:sz w:val="21"/>
          <w:szCs w:val="21"/>
        </w:rPr>
        <w:t>に関する偏導関数は、次のようになります。</w:t>
      </w: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noProof/>
          <w:color w:val="2F962B"/>
          <w:sz w:val="21"/>
          <w:szCs w:val="21"/>
        </w:rPr>
        <w:drawing>
          <wp:inline distT="0" distB="0" distL="0" distR="0" wp14:anchorId="64A98CF8" wp14:editId="579200D3">
            <wp:extent cx="2962275" cy="1113430"/>
            <wp:effectExtent l="0" t="0" r="0" b="0"/>
            <wp:docPr id="63" name="図 63" descr="https://thinkit.co.jp/sites/default/files/article_node/3-16.png">
              <a:hlinkClick xmlns:a="http://schemas.openxmlformats.org/drawingml/2006/main" r:id="rId1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inkit.co.jp/sites/default/files/article_node/3-16.png">
                      <a:hlinkClick r:id="rId153" tgtFrame="&quot;_blank&quot;"/>
                    </pic:cNvPr>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962275" cy="1113430"/>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color w:val="333333"/>
          <w:sz w:val="21"/>
          <w:szCs w:val="21"/>
        </w:rPr>
        <w:t>図</w:t>
      </w:r>
      <w:r w:rsidRPr="00847094">
        <w:rPr>
          <w:rFonts w:asciiTheme="minorHAnsi" w:eastAsiaTheme="minorEastAsia" w:hAnsiTheme="minorHAnsi" w:cs="メイリオ"/>
          <w:color w:val="333333"/>
          <w:sz w:val="21"/>
          <w:szCs w:val="21"/>
        </w:rPr>
        <w:t xml:space="preserve">2-2 </w:t>
      </w:r>
      <w:r w:rsidRPr="00847094">
        <w:rPr>
          <w:rFonts w:asciiTheme="minorHAnsi" w:eastAsiaTheme="minorEastAsia" w:hAnsiTheme="minorHAnsi" w:cs="メイリオ"/>
          <w:color w:val="333333"/>
          <w:sz w:val="21"/>
          <w:szCs w:val="21"/>
        </w:rPr>
        <w:t>は、</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0</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1</w:t>
      </w:r>
      <w:r w:rsidRPr="00847094">
        <w:rPr>
          <w:rFonts w:asciiTheme="minorHAnsi" w:eastAsiaTheme="minorEastAsia" w:hAnsiTheme="minorHAnsi" w:cs="メイリオ"/>
          <w:color w:val="333333"/>
          <w:sz w:val="21"/>
          <w:szCs w:val="21"/>
        </w:rPr>
        <w:t>ともに</w:t>
      </w:r>
      <w:r w:rsidRPr="00847094">
        <w:rPr>
          <w:rFonts w:asciiTheme="minorHAnsi" w:eastAsiaTheme="minorEastAsia" w:hAnsiTheme="minorHAnsi" w:cs="メイリオ"/>
          <w:color w:val="333333"/>
          <w:sz w:val="21"/>
          <w:szCs w:val="21"/>
        </w:rPr>
        <w:t xml:space="preserve"> − 5 </w:t>
      </w:r>
      <w:r w:rsidRPr="00847094">
        <w:rPr>
          <w:rFonts w:asciiTheme="minorHAnsi" w:eastAsiaTheme="minorEastAsia" w:hAnsiTheme="minorHAnsi" w:cs="メイリオ"/>
          <w:color w:val="333333"/>
          <w:sz w:val="21"/>
          <w:szCs w:val="21"/>
        </w:rPr>
        <w:t>から</w:t>
      </w:r>
      <w:r w:rsidRPr="00847094">
        <w:rPr>
          <w:rFonts w:asciiTheme="minorHAnsi" w:eastAsiaTheme="minorEastAsia" w:hAnsiTheme="minorHAnsi" w:cs="メイリオ"/>
          <w:color w:val="333333"/>
          <w:sz w:val="21"/>
          <w:szCs w:val="21"/>
        </w:rPr>
        <w:t xml:space="preserve"> 5 </w:t>
      </w:r>
      <w:r w:rsidRPr="00847094">
        <w:rPr>
          <w:rFonts w:asciiTheme="minorHAnsi" w:eastAsiaTheme="minorEastAsia" w:hAnsiTheme="minorHAnsi" w:cs="メイリオ"/>
          <w:color w:val="333333"/>
          <w:sz w:val="21"/>
          <w:szCs w:val="21"/>
        </w:rPr>
        <w:t>までで</w:t>
      </w:r>
      <w:r w:rsidRPr="00847094">
        <w:rPr>
          <w:rFonts w:asciiTheme="minorHAnsi" w:eastAsiaTheme="minorEastAsia" w:hAnsiTheme="minorHAnsi" w:cs="メイリオ"/>
          <w:color w:val="333333"/>
          <w:sz w:val="21"/>
          <w:szCs w:val="21"/>
        </w:rPr>
        <w:t xml:space="preserve"> 0.01 </w:t>
      </w:r>
      <w:r w:rsidRPr="00847094">
        <w:rPr>
          <w:rFonts w:asciiTheme="minorHAnsi" w:eastAsiaTheme="minorEastAsia" w:hAnsiTheme="minorHAnsi" w:cs="メイリオ"/>
          <w:color w:val="333333"/>
          <w:sz w:val="21"/>
          <w:szCs w:val="21"/>
        </w:rPr>
        <w:t>刻みで点を取ったときに誤差の値をプロットしています。また、各点における勾配の向きと大きさをベクトルで表しています。</w:t>
      </w: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vertAlign w:val="subscript"/>
        </w:rPr>
      </w:pPr>
      <w:r w:rsidRPr="00847094">
        <w:rPr>
          <w:rFonts w:asciiTheme="minorHAnsi" w:eastAsiaTheme="minorEastAsia" w:hAnsiTheme="minorHAnsi" w:cs="メイリオ"/>
          <w:color w:val="333333"/>
          <w:sz w:val="21"/>
          <w:szCs w:val="21"/>
        </w:rPr>
        <w:lastRenderedPageBreak/>
        <w:t>図</w:t>
      </w:r>
      <w:r w:rsidRPr="00847094">
        <w:rPr>
          <w:rFonts w:asciiTheme="minorHAnsi" w:eastAsiaTheme="minorEastAsia" w:hAnsiTheme="minorHAnsi" w:cs="メイリオ"/>
          <w:color w:val="333333"/>
          <w:sz w:val="21"/>
          <w:szCs w:val="21"/>
        </w:rPr>
        <w:t>2-2</w:t>
      </w:r>
      <w:r w:rsidRPr="00847094">
        <w:rPr>
          <w:rFonts w:asciiTheme="minorHAnsi" w:eastAsiaTheme="minorEastAsia" w:hAnsiTheme="minorHAnsi" w:cs="メイリオ"/>
          <w:color w:val="333333"/>
          <w:sz w:val="21"/>
          <w:szCs w:val="21"/>
        </w:rPr>
        <w:t>：誤差とその勾配。横軸：</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0</w:t>
      </w:r>
      <w:r w:rsidRPr="00847094">
        <w:rPr>
          <w:rFonts w:asciiTheme="minorHAnsi" w:eastAsiaTheme="minorEastAsia" w:hAnsiTheme="minorHAnsi" w:cs="メイリオ"/>
          <w:color w:val="333333"/>
          <w:sz w:val="21"/>
          <w:szCs w:val="21"/>
        </w:rPr>
        <w:t>、縦軸：</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1</w:t>
      </w:r>
      <w:r w:rsidRPr="00847094">
        <w:rPr>
          <w:rFonts w:asciiTheme="minorHAnsi" w:eastAsiaTheme="minorEastAsia" w:hAnsiTheme="minorHAnsi" w:cs="メイリオ"/>
          <w:color w:val="333333"/>
          <w:sz w:val="21"/>
          <w:szCs w:val="21"/>
        </w:rPr>
        <w:br/>
      </w:r>
      <w:r w:rsidRPr="00847094">
        <w:rPr>
          <w:rFonts w:asciiTheme="minorHAnsi" w:eastAsiaTheme="minorEastAsia" w:hAnsiTheme="minorHAnsi" w:cs="メイリオ"/>
          <w:noProof/>
          <w:color w:val="2F962B"/>
          <w:sz w:val="21"/>
          <w:szCs w:val="21"/>
        </w:rPr>
        <w:drawing>
          <wp:inline distT="0" distB="0" distL="0" distR="0" wp14:anchorId="17368CBA" wp14:editId="22C16888">
            <wp:extent cx="3924300" cy="2750308"/>
            <wp:effectExtent l="0" t="0" r="0" b="0"/>
            <wp:docPr id="64" name="図 64" descr="図2-2：誤差とその勾配">
              <a:hlinkClick xmlns:a="http://schemas.openxmlformats.org/drawingml/2006/main" r:id="rId1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図2-2：誤差とその勾配">
                      <a:hlinkClick r:id="rId155" tgtFrame="&quot;_blank&quot;"/>
                    </pic:cNvP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930504" cy="2754656"/>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color w:val="333333"/>
          <w:sz w:val="21"/>
          <w:szCs w:val="21"/>
        </w:rPr>
        <w:t>図</w:t>
      </w:r>
      <w:r w:rsidRPr="00847094">
        <w:rPr>
          <w:rFonts w:asciiTheme="minorHAnsi" w:eastAsiaTheme="minorEastAsia" w:hAnsiTheme="minorHAnsi" w:cs="メイリオ"/>
          <w:color w:val="333333"/>
          <w:sz w:val="21"/>
          <w:szCs w:val="21"/>
        </w:rPr>
        <w:t xml:space="preserve">2-2 </w:t>
      </w:r>
      <w:r w:rsidRPr="00847094">
        <w:rPr>
          <w:rFonts w:asciiTheme="minorHAnsi" w:eastAsiaTheme="minorEastAsia" w:hAnsiTheme="minorHAnsi" w:cs="メイリオ"/>
          <w:color w:val="333333"/>
          <w:sz w:val="21"/>
          <w:szCs w:val="21"/>
        </w:rPr>
        <w:t>を見ると、図の左側のやや上側付近から右側のやや下側付近にかけて青色が濃い領域が存在していることを確認できます。この領域では、誤差および勾配が小さくなっていることを確認できます。</w:t>
      </w: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color w:val="333333"/>
          <w:sz w:val="21"/>
          <w:szCs w:val="21"/>
        </w:rPr>
        <w:t>勾配降下法では、誤差を最小化するために、それぞれの重みにおいて誤差が最も小さくなる方向に重みをずらしていく処理を繰り返していきます。誤差が最も小さくなる方向とは、勾配の逆方向です。したがって、先ほど求めた</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i/>
          <w:iCs/>
          <w:color w:val="333333"/>
          <w:sz w:val="21"/>
          <w:szCs w:val="21"/>
        </w:rPr>
        <w:t>J</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0</w:t>
      </w:r>
      <w:r w:rsidRPr="00847094">
        <w:rPr>
          <w:rFonts w:asciiTheme="minorHAnsi" w:eastAsiaTheme="minorEastAsia" w:hAnsiTheme="minorHAnsi" w:cs="メイリオ"/>
          <w:color w:val="333333"/>
          <w:sz w:val="21"/>
          <w:szCs w:val="21"/>
        </w:rPr>
        <w:t xml:space="preserve">, </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1</w:t>
      </w:r>
      <w:r w:rsidRPr="00847094">
        <w:rPr>
          <w:rFonts w:asciiTheme="minorHAnsi" w:eastAsiaTheme="minorEastAsia" w:hAnsiTheme="minorHAnsi" w:cs="メイリオ"/>
          <w:color w:val="333333"/>
          <w:sz w:val="21"/>
          <w:szCs w:val="21"/>
        </w:rPr>
        <w:t xml:space="preserve"> ) ⁄ ∂</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0</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i/>
          <w:iCs/>
          <w:color w:val="333333"/>
          <w:sz w:val="21"/>
          <w:szCs w:val="21"/>
        </w:rPr>
        <w:t>J</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0</w:t>
      </w:r>
      <w:r w:rsidRPr="00847094">
        <w:rPr>
          <w:rFonts w:asciiTheme="minorHAnsi" w:eastAsiaTheme="minorEastAsia" w:hAnsiTheme="minorHAnsi" w:cs="メイリオ"/>
          <w:color w:val="333333"/>
          <w:sz w:val="21"/>
          <w:szCs w:val="21"/>
        </w:rPr>
        <w:t xml:space="preserve">, </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1</w:t>
      </w:r>
      <w:r w:rsidRPr="00847094">
        <w:rPr>
          <w:rFonts w:asciiTheme="minorHAnsi" w:eastAsiaTheme="minorEastAsia" w:hAnsiTheme="minorHAnsi" w:cs="メイリオ"/>
          <w:color w:val="333333"/>
          <w:sz w:val="21"/>
          <w:szCs w:val="21"/>
        </w:rPr>
        <w:t xml:space="preserve"> ) ⁄ ∂</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1</w:t>
      </w:r>
      <w:r w:rsidRPr="00847094">
        <w:rPr>
          <w:rFonts w:asciiTheme="minorHAnsi" w:eastAsiaTheme="minorEastAsia" w:hAnsiTheme="minorHAnsi" w:cs="メイリオ"/>
          <w:color w:val="333333"/>
          <w:sz w:val="21"/>
          <w:szCs w:val="21"/>
        </w:rPr>
        <w:t>にマイナスをつけた</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i/>
          <w:iCs/>
          <w:color w:val="333333"/>
          <w:sz w:val="21"/>
          <w:szCs w:val="21"/>
        </w:rPr>
        <w:t>J</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0</w:t>
      </w:r>
      <w:r w:rsidRPr="00847094">
        <w:rPr>
          <w:rFonts w:asciiTheme="minorHAnsi" w:eastAsiaTheme="minorEastAsia" w:hAnsiTheme="minorHAnsi" w:cs="メイリオ"/>
          <w:color w:val="333333"/>
          <w:sz w:val="21"/>
          <w:szCs w:val="21"/>
        </w:rPr>
        <w:t xml:space="preserve">, </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1</w:t>
      </w:r>
      <w:r w:rsidRPr="00847094">
        <w:rPr>
          <w:rFonts w:asciiTheme="minorHAnsi" w:eastAsiaTheme="minorEastAsia" w:hAnsiTheme="minorHAnsi" w:cs="メイリオ"/>
          <w:color w:val="333333"/>
          <w:sz w:val="21"/>
          <w:szCs w:val="21"/>
        </w:rPr>
        <w:t xml:space="preserve"> ) ⁄ ∂</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0</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i/>
          <w:iCs/>
          <w:color w:val="333333"/>
          <w:sz w:val="21"/>
          <w:szCs w:val="21"/>
        </w:rPr>
        <w:t>J</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0</w:t>
      </w:r>
      <w:r w:rsidRPr="00847094">
        <w:rPr>
          <w:rFonts w:asciiTheme="minorHAnsi" w:eastAsiaTheme="minorEastAsia" w:hAnsiTheme="minorHAnsi" w:cs="メイリオ"/>
          <w:color w:val="333333"/>
          <w:sz w:val="21"/>
          <w:szCs w:val="21"/>
        </w:rPr>
        <w:t xml:space="preserve">, </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1</w:t>
      </w:r>
      <w:r w:rsidRPr="00847094">
        <w:rPr>
          <w:rFonts w:asciiTheme="minorHAnsi" w:eastAsiaTheme="minorEastAsia" w:hAnsiTheme="minorHAnsi" w:cs="メイリオ"/>
          <w:color w:val="333333"/>
          <w:sz w:val="21"/>
          <w:szCs w:val="21"/>
        </w:rPr>
        <w:t xml:space="preserve"> ) ⁄ ∂</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1</w:t>
      </w:r>
      <w:r w:rsidRPr="00847094">
        <w:rPr>
          <w:rFonts w:asciiTheme="minorHAnsi" w:eastAsiaTheme="minorEastAsia" w:hAnsiTheme="minorHAnsi" w:cs="メイリオ"/>
          <w:color w:val="333333"/>
          <w:sz w:val="21"/>
          <w:szCs w:val="21"/>
        </w:rPr>
        <w:t>によって、</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0</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1</w:t>
      </w:r>
      <w:r w:rsidRPr="00847094">
        <w:rPr>
          <w:rFonts w:asciiTheme="minorHAnsi" w:eastAsiaTheme="minorEastAsia" w:hAnsiTheme="minorHAnsi" w:cs="メイリオ"/>
          <w:color w:val="333333"/>
          <w:sz w:val="21"/>
          <w:szCs w:val="21"/>
        </w:rPr>
        <w:t>を更新します。よって、次の式で更新することになります。</w:t>
      </w: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noProof/>
          <w:color w:val="2F962B"/>
          <w:sz w:val="21"/>
          <w:szCs w:val="21"/>
        </w:rPr>
        <w:drawing>
          <wp:inline distT="0" distB="0" distL="0" distR="0" wp14:anchorId="70D3DC48" wp14:editId="0AB69CD0">
            <wp:extent cx="3686175" cy="1075681"/>
            <wp:effectExtent l="0" t="0" r="0" b="0"/>
            <wp:docPr id="65" name="図 65" descr="https://thinkit.co.jp/sites/default/files/article_node/3-17.png">
              <a:hlinkClick xmlns:a="http://schemas.openxmlformats.org/drawingml/2006/main" r:id="rId1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hinkit.co.jp/sites/default/files/article_node/3-17.png">
                      <a:hlinkClick r:id="rId157" tgtFrame="&quot;_blank&quot;"/>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694730" cy="1078177"/>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color w:val="333333"/>
          <w:sz w:val="21"/>
          <w:szCs w:val="21"/>
        </w:rPr>
        <w:t>さらに、学習率というパラメータを導入します。学習率は、「どの程度勾配の逆方向にずらすか」を表すパラメータです。学習率を</w:t>
      </w:r>
      <w:r w:rsidRPr="00847094">
        <w:rPr>
          <w:rFonts w:asciiTheme="minorHAnsi" w:eastAsiaTheme="minorEastAsia" w:hAnsiTheme="minorHAnsi" w:cs="メイリオ"/>
          <w:color w:val="333333"/>
          <w:sz w:val="21"/>
          <w:szCs w:val="21"/>
        </w:rPr>
        <w:t xml:space="preserve"> </w:t>
      </w:r>
      <w:r w:rsidRPr="00847094">
        <w:rPr>
          <w:rFonts w:asciiTheme="minorHAnsi" w:eastAsiaTheme="minorEastAsia" w:hAnsiTheme="minorHAnsi" w:cs="メイリオ"/>
          <w:i/>
          <w:iCs/>
          <w:color w:val="333333"/>
          <w:sz w:val="21"/>
          <w:szCs w:val="21"/>
        </w:rPr>
        <w:t>η</w:t>
      </w:r>
      <w:r w:rsidRPr="00847094">
        <w:rPr>
          <w:rFonts w:asciiTheme="minorHAnsi" w:eastAsiaTheme="minorEastAsia" w:hAnsiTheme="minorHAnsi" w:cs="メイリオ"/>
          <w:color w:val="333333"/>
          <w:sz w:val="21"/>
          <w:szCs w:val="21"/>
        </w:rPr>
        <w:t xml:space="preserve"> </w:t>
      </w:r>
      <w:r w:rsidRPr="00847094">
        <w:rPr>
          <w:rFonts w:asciiTheme="minorHAnsi" w:eastAsiaTheme="minorEastAsia" w:hAnsiTheme="minorHAnsi" w:cs="メイリオ"/>
          <w:color w:val="333333"/>
          <w:sz w:val="21"/>
          <w:szCs w:val="21"/>
        </w:rPr>
        <w:t>とすると、</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0</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1</w:t>
      </w:r>
      <w:r w:rsidRPr="00847094">
        <w:rPr>
          <w:rFonts w:asciiTheme="minorHAnsi" w:eastAsiaTheme="minorEastAsia" w:hAnsiTheme="minorHAnsi" w:cs="メイリオ"/>
          <w:color w:val="333333"/>
          <w:sz w:val="21"/>
          <w:szCs w:val="21"/>
        </w:rPr>
        <w:t>の更新ルールは次式のように表されます。</w:t>
      </w: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noProof/>
          <w:color w:val="2F962B"/>
          <w:sz w:val="21"/>
          <w:szCs w:val="21"/>
        </w:rPr>
        <w:drawing>
          <wp:inline distT="0" distB="0" distL="0" distR="0" wp14:anchorId="1AAA8559" wp14:editId="1ACA5A23">
            <wp:extent cx="4067175" cy="1216950"/>
            <wp:effectExtent l="0" t="0" r="0" b="2540"/>
            <wp:docPr id="66" name="図 66" descr="https://thinkit.co.jp/sites/default/files/article_node/3-18.png">
              <a:hlinkClick xmlns:a="http://schemas.openxmlformats.org/drawingml/2006/main" r:id="rId1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hinkit.co.jp/sites/default/files/article_node/3-18.png">
                      <a:hlinkClick r:id="rId159" tgtFrame="&quot;_blank&quot;"/>
                    </pic:cNvPr>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070022" cy="1217802"/>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color w:val="333333"/>
          <w:sz w:val="21"/>
          <w:szCs w:val="21"/>
        </w:rPr>
        <w:t>例えば、重み</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0</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1</w:t>
      </w:r>
      <w:r w:rsidRPr="00847094">
        <w:rPr>
          <w:rFonts w:asciiTheme="minorHAnsi" w:eastAsiaTheme="minorEastAsia" w:hAnsiTheme="minorHAnsi" w:cs="メイリオ"/>
          <w:color w:val="333333"/>
          <w:sz w:val="21"/>
          <w:szCs w:val="21"/>
        </w:rPr>
        <w:t>の初期値を</w:t>
      </w:r>
      <w:r w:rsidRPr="00847094">
        <w:rPr>
          <w:rFonts w:asciiTheme="minorHAnsi" w:eastAsiaTheme="minorEastAsia" w:hAnsiTheme="minorHAnsi" w:cs="メイリオ"/>
          <w:color w:val="333333"/>
          <w:sz w:val="21"/>
          <w:szCs w:val="21"/>
        </w:rPr>
        <w:t xml:space="preserve"> </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0</w:t>
      </w:r>
      <w:r w:rsidRPr="00847094">
        <w:rPr>
          <w:rFonts w:asciiTheme="minorHAnsi" w:eastAsiaTheme="minorEastAsia" w:hAnsiTheme="minorHAnsi" w:cs="メイリオ"/>
          <w:color w:val="333333"/>
          <w:sz w:val="21"/>
          <w:szCs w:val="21"/>
        </w:rPr>
        <w:t xml:space="preserve"> = 0</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1</w:t>
      </w:r>
      <w:r w:rsidRPr="00847094">
        <w:rPr>
          <w:rFonts w:asciiTheme="minorHAnsi" w:eastAsiaTheme="minorEastAsia" w:hAnsiTheme="minorHAnsi" w:cs="メイリオ"/>
          <w:color w:val="333333"/>
          <w:sz w:val="21"/>
          <w:szCs w:val="21"/>
        </w:rPr>
        <w:t xml:space="preserve"> = 0 </w:t>
      </w:r>
      <w:r w:rsidRPr="00847094">
        <w:rPr>
          <w:rFonts w:asciiTheme="minorHAnsi" w:eastAsiaTheme="minorEastAsia" w:hAnsiTheme="minorHAnsi" w:cs="メイリオ"/>
          <w:color w:val="333333"/>
          <w:sz w:val="21"/>
          <w:szCs w:val="21"/>
        </w:rPr>
        <w:t>と設定します。このとき、</w:t>
      </w:r>
      <w:r w:rsidRPr="00847094">
        <w:rPr>
          <w:rFonts w:asciiTheme="minorHAnsi" w:eastAsiaTheme="minorEastAsia" w:hAnsiTheme="minorHAnsi" w:cs="メイリオ"/>
          <w:color w:val="333333"/>
          <w:sz w:val="21"/>
          <w:szCs w:val="21"/>
        </w:rPr>
        <w:t xml:space="preserve">1 </w:t>
      </w:r>
      <w:r w:rsidRPr="00847094">
        <w:rPr>
          <w:rFonts w:asciiTheme="minorHAnsi" w:eastAsiaTheme="minorEastAsia" w:hAnsiTheme="minorHAnsi" w:cs="メイリオ"/>
          <w:color w:val="333333"/>
          <w:sz w:val="21"/>
          <w:szCs w:val="21"/>
        </w:rPr>
        <w:t>回目の重みの更新は、次式により行われます。</w:t>
      </w: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noProof/>
          <w:color w:val="2F962B"/>
          <w:sz w:val="21"/>
          <w:szCs w:val="21"/>
        </w:rPr>
        <w:drawing>
          <wp:inline distT="0" distB="0" distL="0" distR="0" wp14:anchorId="5FF0AA09" wp14:editId="2EB7F363">
            <wp:extent cx="4758799" cy="988727"/>
            <wp:effectExtent l="0" t="0" r="3810" b="1905"/>
            <wp:docPr id="67" name="図 67" descr="https://thinkit.co.jp/sites/default/files/article_node/3-19.png">
              <a:hlinkClick xmlns:a="http://schemas.openxmlformats.org/drawingml/2006/main" r:id="rId1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inkit.co.jp/sites/default/files/article_node/3-19.png">
                      <a:hlinkClick r:id="rId161" tgtFrame="&quot;_blank&quot;"/>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765664" cy="990153"/>
                    </a:xfrm>
                    <a:prstGeom prst="rect">
                      <a:avLst/>
                    </a:prstGeom>
                    <a:noFill/>
                    <a:ln>
                      <a:noFill/>
                    </a:ln>
                  </pic:spPr>
                </pic:pic>
              </a:graphicData>
            </a:graphic>
          </wp:inline>
        </w:drawing>
      </w:r>
    </w:p>
    <w:p w:rsidR="000E3CFE" w:rsidRPr="00847094" w:rsidRDefault="000E3CFE" w:rsidP="000E3CFE">
      <w:pPr>
        <w:spacing w:line="0" w:lineRule="atLeast"/>
        <w:contextualSpacing/>
        <w:mirrorIndents/>
        <w:rPr>
          <w:rFonts w:asciiTheme="minorHAnsi" w:eastAsiaTheme="minorEastAsia" w:hAnsiTheme="minorHAnsi"/>
          <w:sz w:val="21"/>
          <w:szCs w:val="21"/>
        </w:rPr>
      </w:pPr>
    </w:p>
    <w:p w:rsidR="000E3CFE" w:rsidRPr="00847094" w:rsidRDefault="000E3CFE" w:rsidP="00166957">
      <w:pPr>
        <w:spacing w:line="0" w:lineRule="atLeast"/>
        <w:contextualSpacing/>
        <w:mirrorIndents/>
        <w:rPr>
          <w:rFonts w:asciiTheme="minorHAnsi" w:eastAsiaTheme="minorEastAsia" w:hAnsiTheme="minorHAnsi"/>
          <w:sz w:val="21"/>
          <w:szCs w:val="21"/>
        </w:rPr>
      </w:pPr>
    </w:p>
    <w:p w:rsidR="00164B75" w:rsidRPr="00847094" w:rsidRDefault="004C1BF3" w:rsidP="00164B75">
      <w:pPr>
        <w:pStyle w:val="1"/>
        <w:rPr>
          <w:rFonts w:asciiTheme="minorHAnsi" w:eastAsiaTheme="minorEastAsia" w:hAnsiTheme="minorHAnsi"/>
          <w:sz w:val="21"/>
          <w:szCs w:val="21"/>
        </w:rPr>
      </w:pPr>
      <w:bookmarkStart w:id="26" w:name="_Toc466794837"/>
      <w:r w:rsidRPr="00847094">
        <w:rPr>
          <w:rFonts w:asciiTheme="minorHAnsi" w:eastAsiaTheme="minorEastAsia" w:hAnsiTheme="minorHAnsi"/>
          <w:sz w:val="21"/>
          <w:szCs w:val="21"/>
        </w:rPr>
        <w:t>７</w:t>
      </w:r>
      <w:r w:rsidR="00164B75" w:rsidRPr="00847094">
        <w:rPr>
          <w:rFonts w:asciiTheme="minorHAnsi" w:eastAsiaTheme="minorEastAsia" w:hAnsiTheme="minorHAnsi"/>
          <w:sz w:val="21"/>
          <w:szCs w:val="21"/>
        </w:rPr>
        <w:t xml:space="preserve">　単純な例で</w:t>
      </w:r>
      <w:r w:rsidR="00164B75" w:rsidRPr="00847094">
        <w:rPr>
          <w:rFonts w:asciiTheme="minorHAnsi" w:eastAsiaTheme="minorEastAsia" w:hAnsiTheme="minorHAnsi"/>
          <w:sz w:val="21"/>
          <w:szCs w:val="21"/>
        </w:rPr>
        <w:t>ADALINE</w:t>
      </w:r>
      <w:r w:rsidR="00164B75" w:rsidRPr="00847094">
        <w:rPr>
          <w:rFonts w:asciiTheme="minorHAnsi" w:eastAsiaTheme="minorEastAsia" w:hAnsiTheme="minorHAnsi"/>
          <w:sz w:val="21"/>
          <w:szCs w:val="21"/>
        </w:rPr>
        <w:t>のイメージをつかむ　その</w:t>
      </w:r>
      <w:r w:rsidRPr="00847094">
        <w:rPr>
          <w:rFonts w:asciiTheme="minorHAnsi" w:eastAsiaTheme="minorEastAsia" w:hAnsiTheme="minorHAnsi"/>
          <w:sz w:val="21"/>
          <w:szCs w:val="21"/>
        </w:rPr>
        <w:t>３</w:t>
      </w:r>
      <w:bookmarkEnd w:id="26"/>
    </w:p>
    <w:p w:rsidR="000E3CFE" w:rsidRPr="00847094" w:rsidRDefault="000E3CFE" w:rsidP="00166957">
      <w:pPr>
        <w:spacing w:line="0" w:lineRule="atLeast"/>
        <w:contextualSpacing/>
        <w:mirrorIndents/>
        <w:rPr>
          <w:rFonts w:asciiTheme="minorHAnsi" w:eastAsiaTheme="minorEastAsia" w:hAnsiTheme="minorHAnsi"/>
          <w:sz w:val="21"/>
          <w:szCs w:val="21"/>
        </w:rPr>
      </w:pPr>
    </w:p>
    <w:p w:rsidR="000E3CFE" w:rsidRPr="00847094" w:rsidRDefault="000E3CFE" w:rsidP="000E3CFE">
      <w:pPr>
        <w:spacing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color w:val="333333"/>
          <w:sz w:val="21"/>
          <w:szCs w:val="21"/>
        </w:rPr>
        <w:t>今回も前回に引き続き、書籍『</w:t>
      </w:r>
      <w:r w:rsidRPr="00847094">
        <w:rPr>
          <w:rFonts w:asciiTheme="minorHAnsi" w:eastAsiaTheme="minorEastAsia" w:hAnsiTheme="minorHAnsi" w:cs="メイリオ"/>
          <w:color w:val="333333"/>
          <w:sz w:val="21"/>
          <w:szCs w:val="21"/>
        </w:rPr>
        <w:t>Python</w:t>
      </w:r>
      <w:r w:rsidRPr="00847094">
        <w:rPr>
          <w:rFonts w:asciiTheme="minorHAnsi" w:eastAsiaTheme="minorEastAsia" w:hAnsiTheme="minorHAnsi" w:cs="メイリオ"/>
          <w:color w:val="333333"/>
          <w:sz w:val="21"/>
          <w:szCs w:val="21"/>
        </w:rPr>
        <w:t>機械学習プログラミング』の</w:t>
      </w:r>
      <w:r w:rsidRPr="00847094">
        <w:rPr>
          <w:rFonts w:asciiTheme="minorHAnsi" w:eastAsiaTheme="minorEastAsia" w:hAnsiTheme="minorHAnsi" w:cs="メイリオ"/>
          <w:color w:val="333333"/>
          <w:sz w:val="21"/>
          <w:szCs w:val="21"/>
        </w:rPr>
        <w:t>2</w:t>
      </w:r>
      <w:r w:rsidRPr="00847094">
        <w:rPr>
          <w:rFonts w:asciiTheme="minorHAnsi" w:eastAsiaTheme="minorEastAsia" w:hAnsiTheme="minorHAnsi" w:cs="メイリオ"/>
          <w:color w:val="333333"/>
          <w:sz w:val="21"/>
          <w:szCs w:val="21"/>
        </w:rPr>
        <w:t>章の内容についてより分かりやすく理解するためのヒントを解説していきます。今回は、</w:t>
      </w:r>
      <w:r w:rsidRPr="00847094">
        <w:rPr>
          <w:rFonts w:asciiTheme="minorHAnsi" w:eastAsiaTheme="minorEastAsia" w:hAnsiTheme="minorHAnsi" w:cs="メイリオ"/>
          <w:color w:val="333333"/>
          <w:sz w:val="21"/>
          <w:szCs w:val="21"/>
        </w:rPr>
        <w:t>ADALINE</w:t>
      </w:r>
      <w:r w:rsidRPr="00847094">
        <w:rPr>
          <w:rFonts w:asciiTheme="minorHAnsi" w:eastAsiaTheme="minorEastAsia" w:hAnsiTheme="minorHAnsi" w:cs="メイリオ"/>
          <w:color w:val="333333"/>
          <w:sz w:val="21"/>
          <w:szCs w:val="21"/>
        </w:rPr>
        <w:t>のイメージがつかめるように、</w:t>
      </w:r>
      <w:r w:rsidRPr="00847094">
        <w:rPr>
          <w:rFonts w:asciiTheme="minorHAnsi" w:eastAsiaTheme="minorEastAsia" w:hAnsiTheme="minorHAnsi" w:cs="メイリオ"/>
          <w:color w:val="333333"/>
          <w:sz w:val="21"/>
          <w:szCs w:val="21"/>
        </w:rPr>
        <w:t>ADALINE</w:t>
      </w:r>
      <w:r w:rsidRPr="00847094">
        <w:rPr>
          <w:rFonts w:asciiTheme="minorHAnsi" w:eastAsiaTheme="minorEastAsia" w:hAnsiTheme="minorHAnsi" w:cs="メイリオ"/>
          <w:color w:val="333333"/>
          <w:sz w:val="21"/>
          <w:szCs w:val="21"/>
        </w:rPr>
        <w:t>のシンプルな例を取り上げます。</w:t>
      </w:r>
    </w:p>
    <w:p w:rsidR="000E3CFE" w:rsidRPr="00847094" w:rsidRDefault="000E3CFE" w:rsidP="000E3CFE">
      <w:pPr>
        <w:spacing w:before="435" w:after="362" w:line="0" w:lineRule="atLeast"/>
        <w:contextualSpacing/>
        <w:mirrorIndents/>
        <w:outlineLvl w:val="2"/>
        <w:rPr>
          <w:rFonts w:asciiTheme="minorHAnsi" w:eastAsiaTheme="minorEastAsia" w:hAnsiTheme="minorHAnsi" w:cs="メイリオ"/>
          <w:color w:val="333333"/>
          <w:sz w:val="21"/>
          <w:szCs w:val="21"/>
        </w:rPr>
      </w:pPr>
    </w:p>
    <w:p w:rsidR="000E3CFE" w:rsidRPr="00847094" w:rsidRDefault="000E3CFE" w:rsidP="000E3CFE">
      <w:pPr>
        <w:spacing w:before="435" w:after="362" w:line="0" w:lineRule="atLeast"/>
        <w:contextualSpacing/>
        <w:mirrorIndents/>
        <w:outlineLvl w:val="2"/>
        <w:rPr>
          <w:rFonts w:asciiTheme="minorHAnsi" w:eastAsiaTheme="minorEastAsia" w:hAnsiTheme="minorHAnsi" w:cs="メイリオ"/>
          <w:color w:val="333333"/>
          <w:sz w:val="21"/>
          <w:szCs w:val="21"/>
        </w:rPr>
      </w:pPr>
      <w:bookmarkStart w:id="27" w:name="_Toc466794838"/>
      <w:r w:rsidRPr="00847094">
        <w:rPr>
          <w:rFonts w:asciiTheme="minorHAnsi" w:eastAsiaTheme="minorEastAsia" w:hAnsiTheme="minorHAnsi" w:cs="メイリオ"/>
          <w:color w:val="333333"/>
          <w:sz w:val="21"/>
          <w:szCs w:val="21"/>
        </w:rPr>
        <w:t>ADALINE</w:t>
      </w:r>
      <w:r w:rsidRPr="00847094">
        <w:rPr>
          <w:rFonts w:asciiTheme="minorHAnsi" w:eastAsiaTheme="minorEastAsia" w:hAnsiTheme="minorHAnsi" w:cs="メイリオ"/>
          <w:color w:val="333333"/>
          <w:sz w:val="21"/>
          <w:szCs w:val="21"/>
        </w:rPr>
        <w:t>を実装する</w:t>
      </w:r>
      <w:bookmarkEnd w:id="27"/>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color w:val="333333"/>
          <w:sz w:val="21"/>
          <w:szCs w:val="21"/>
        </w:rPr>
        <w:t>勾配降下法の理解が進んだところで、</w:t>
      </w:r>
      <w:r w:rsidRPr="00847094">
        <w:rPr>
          <w:rFonts w:asciiTheme="minorHAnsi" w:eastAsiaTheme="minorEastAsia" w:hAnsiTheme="minorHAnsi" w:cs="メイリオ"/>
          <w:color w:val="333333"/>
          <w:sz w:val="21"/>
          <w:szCs w:val="21"/>
        </w:rPr>
        <w:t>ADALINE</w:t>
      </w:r>
      <w:r w:rsidRPr="00847094">
        <w:rPr>
          <w:rFonts w:asciiTheme="minorHAnsi" w:eastAsiaTheme="minorEastAsia" w:hAnsiTheme="minorHAnsi" w:cs="メイリオ"/>
          <w:color w:val="333333"/>
          <w:sz w:val="21"/>
          <w:szCs w:val="21"/>
        </w:rPr>
        <w:t>を実装してみましょう。ここでも、本書とは異なり、クラスを用いずに簡易的に実装してみます。</w:t>
      </w: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color w:val="333333"/>
          <w:sz w:val="21"/>
          <w:szCs w:val="21"/>
        </w:rPr>
        <w:t>まず、データを作成します。</w:t>
      </w: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color w:val="333333"/>
          <w:sz w:val="21"/>
          <w:szCs w:val="21"/>
        </w:rPr>
      </w:pPr>
      <w:r w:rsidRPr="00847094">
        <w:rPr>
          <w:rFonts w:asciiTheme="minorHAnsi" w:eastAsiaTheme="minorEastAsia" w:hAnsiTheme="minorHAnsi" w:cs="Courier New"/>
          <w:color w:val="333333"/>
          <w:sz w:val="21"/>
          <w:szCs w:val="21"/>
        </w:rPr>
        <w:t xml:space="preserve"># 1-100 </w:t>
      </w:r>
      <w:r w:rsidRPr="00847094">
        <w:rPr>
          <w:rFonts w:asciiTheme="minorHAnsi" w:eastAsiaTheme="minorEastAsia" w:hAnsiTheme="minorHAnsi" w:cs="Courier New"/>
          <w:color w:val="333333"/>
          <w:sz w:val="21"/>
          <w:szCs w:val="21"/>
        </w:rPr>
        <w:t>行目の目的変数の抽出</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color w:val="333333"/>
          <w:sz w:val="21"/>
          <w:szCs w:val="21"/>
        </w:rPr>
      </w:pPr>
      <w:r w:rsidRPr="00847094">
        <w:rPr>
          <w:rFonts w:asciiTheme="minorHAnsi" w:eastAsiaTheme="minorEastAsia" w:hAnsiTheme="minorHAnsi" w:cs="Courier New"/>
          <w:color w:val="333333"/>
          <w:sz w:val="21"/>
          <w:szCs w:val="21"/>
        </w:rPr>
        <w:t xml:space="preserve">y = </w:t>
      </w:r>
      <w:proofErr w:type="spellStart"/>
      <w:r w:rsidRPr="00847094">
        <w:rPr>
          <w:rFonts w:asciiTheme="minorHAnsi" w:eastAsiaTheme="minorEastAsia" w:hAnsiTheme="minorHAnsi" w:cs="Courier New"/>
          <w:color w:val="333333"/>
          <w:sz w:val="21"/>
          <w:szCs w:val="21"/>
        </w:rPr>
        <w:t>df.iloc</w:t>
      </w:r>
      <w:proofErr w:type="spellEnd"/>
      <w:r w:rsidRPr="00847094">
        <w:rPr>
          <w:rFonts w:asciiTheme="minorHAnsi" w:eastAsiaTheme="minorEastAsia" w:hAnsiTheme="minorHAnsi" w:cs="Courier New"/>
          <w:color w:val="333333"/>
          <w:sz w:val="21"/>
          <w:szCs w:val="21"/>
        </w:rPr>
        <w:t>[0:100, 4].values</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color w:val="333333"/>
          <w:sz w:val="21"/>
          <w:szCs w:val="21"/>
        </w:rPr>
      </w:pPr>
      <w:r w:rsidRPr="00847094">
        <w:rPr>
          <w:rFonts w:asciiTheme="minorHAnsi" w:eastAsiaTheme="minorEastAsia" w:hAnsiTheme="minorHAnsi" w:cs="Courier New"/>
          <w:color w:val="333333"/>
          <w:sz w:val="21"/>
          <w:szCs w:val="21"/>
        </w:rPr>
        <w:t># Iris-</w:t>
      </w:r>
      <w:proofErr w:type="spellStart"/>
      <w:r w:rsidRPr="00847094">
        <w:rPr>
          <w:rFonts w:asciiTheme="minorHAnsi" w:eastAsiaTheme="minorEastAsia" w:hAnsiTheme="minorHAnsi" w:cs="Courier New"/>
          <w:color w:val="333333"/>
          <w:sz w:val="21"/>
          <w:szCs w:val="21"/>
        </w:rPr>
        <w:t>setosa</w:t>
      </w:r>
      <w:proofErr w:type="spellEnd"/>
      <w:r w:rsidRPr="00847094">
        <w:rPr>
          <w:rFonts w:asciiTheme="minorHAnsi" w:eastAsiaTheme="minorEastAsia" w:hAnsiTheme="minorHAnsi" w:cs="Courier New"/>
          <w:color w:val="333333"/>
          <w:sz w:val="21"/>
          <w:szCs w:val="21"/>
        </w:rPr>
        <w:t xml:space="preserve"> </w:t>
      </w:r>
      <w:r w:rsidRPr="00847094">
        <w:rPr>
          <w:rFonts w:asciiTheme="minorHAnsi" w:eastAsiaTheme="minorEastAsia" w:hAnsiTheme="minorHAnsi" w:cs="Courier New"/>
          <w:color w:val="333333"/>
          <w:sz w:val="21"/>
          <w:szCs w:val="21"/>
        </w:rPr>
        <w:t>を</w:t>
      </w:r>
      <w:r w:rsidRPr="00847094">
        <w:rPr>
          <w:rFonts w:asciiTheme="minorHAnsi" w:eastAsiaTheme="minorEastAsia" w:hAnsiTheme="minorHAnsi" w:cs="Courier New"/>
          <w:color w:val="333333"/>
          <w:sz w:val="21"/>
          <w:szCs w:val="21"/>
        </w:rPr>
        <w:t>-1</w:t>
      </w:r>
      <w:r w:rsidRPr="00847094">
        <w:rPr>
          <w:rFonts w:asciiTheme="minorHAnsi" w:eastAsiaTheme="minorEastAsia" w:hAnsiTheme="minorHAnsi" w:cs="Courier New"/>
          <w:color w:val="333333"/>
          <w:sz w:val="21"/>
          <w:szCs w:val="21"/>
        </w:rPr>
        <w:t>、</w:t>
      </w:r>
      <w:r w:rsidRPr="00847094">
        <w:rPr>
          <w:rFonts w:asciiTheme="minorHAnsi" w:eastAsiaTheme="minorEastAsia" w:hAnsiTheme="minorHAnsi" w:cs="Courier New"/>
          <w:color w:val="333333"/>
          <w:sz w:val="21"/>
          <w:szCs w:val="21"/>
        </w:rPr>
        <w:t>Iris-</w:t>
      </w:r>
      <w:proofErr w:type="spellStart"/>
      <w:r w:rsidRPr="00847094">
        <w:rPr>
          <w:rFonts w:asciiTheme="minorHAnsi" w:eastAsiaTheme="minorEastAsia" w:hAnsiTheme="minorHAnsi" w:cs="Courier New"/>
          <w:color w:val="333333"/>
          <w:sz w:val="21"/>
          <w:szCs w:val="21"/>
        </w:rPr>
        <w:t>virginica</w:t>
      </w:r>
      <w:proofErr w:type="spellEnd"/>
      <w:r w:rsidRPr="00847094">
        <w:rPr>
          <w:rFonts w:asciiTheme="minorHAnsi" w:eastAsiaTheme="minorEastAsia" w:hAnsiTheme="minorHAnsi" w:cs="Courier New"/>
          <w:color w:val="333333"/>
          <w:sz w:val="21"/>
          <w:szCs w:val="21"/>
        </w:rPr>
        <w:t xml:space="preserve"> </w:t>
      </w:r>
      <w:r w:rsidRPr="00847094">
        <w:rPr>
          <w:rFonts w:asciiTheme="minorHAnsi" w:eastAsiaTheme="minorEastAsia" w:hAnsiTheme="minorHAnsi" w:cs="Courier New"/>
          <w:color w:val="333333"/>
          <w:sz w:val="21"/>
          <w:szCs w:val="21"/>
        </w:rPr>
        <w:t>を</w:t>
      </w:r>
      <w:r w:rsidRPr="00847094">
        <w:rPr>
          <w:rFonts w:asciiTheme="minorHAnsi" w:eastAsiaTheme="minorEastAsia" w:hAnsiTheme="minorHAnsi" w:cs="Courier New"/>
          <w:color w:val="333333"/>
          <w:sz w:val="21"/>
          <w:szCs w:val="21"/>
        </w:rPr>
        <w:t xml:space="preserve"> 1 </w:t>
      </w:r>
      <w:r w:rsidRPr="00847094">
        <w:rPr>
          <w:rFonts w:asciiTheme="minorHAnsi" w:eastAsiaTheme="minorEastAsia" w:hAnsiTheme="minorHAnsi" w:cs="Courier New"/>
          <w:color w:val="333333"/>
          <w:sz w:val="21"/>
          <w:szCs w:val="21"/>
        </w:rPr>
        <w:t>に変換</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color w:val="333333"/>
          <w:sz w:val="21"/>
          <w:szCs w:val="21"/>
        </w:rPr>
      </w:pPr>
      <w:r w:rsidRPr="00847094">
        <w:rPr>
          <w:rFonts w:asciiTheme="minorHAnsi" w:eastAsiaTheme="minorEastAsia" w:hAnsiTheme="minorHAnsi" w:cs="Courier New"/>
          <w:color w:val="333333"/>
          <w:sz w:val="21"/>
          <w:szCs w:val="21"/>
        </w:rPr>
        <w:t xml:space="preserve">y = </w:t>
      </w:r>
      <w:proofErr w:type="spellStart"/>
      <w:r w:rsidRPr="00847094">
        <w:rPr>
          <w:rFonts w:asciiTheme="minorHAnsi" w:eastAsiaTheme="minorEastAsia" w:hAnsiTheme="minorHAnsi" w:cs="Courier New"/>
          <w:color w:val="333333"/>
          <w:sz w:val="21"/>
          <w:szCs w:val="21"/>
        </w:rPr>
        <w:t>np.where</w:t>
      </w:r>
      <w:proofErr w:type="spellEnd"/>
      <w:r w:rsidRPr="00847094">
        <w:rPr>
          <w:rFonts w:asciiTheme="minorHAnsi" w:eastAsiaTheme="minorEastAsia" w:hAnsiTheme="minorHAnsi" w:cs="Courier New"/>
          <w:color w:val="333333"/>
          <w:sz w:val="21"/>
          <w:szCs w:val="21"/>
        </w:rPr>
        <w:t>(y == ' Iris-</w:t>
      </w:r>
      <w:proofErr w:type="spellStart"/>
      <w:r w:rsidRPr="00847094">
        <w:rPr>
          <w:rFonts w:asciiTheme="minorHAnsi" w:eastAsiaTheme="minorEastAsia" w:hAnsiTheme="minorHAnsi" w:cs="Courier New"/>
          <w:color w:val="333333"/>
          <w:sz w:val="21"/>
          <w:szCs w:val="21"/>
        </w:rPr>
        <w:t>setosa</w:t>
      </w:r>
      <w:proofErr w:type="spellEnd"/>
      <w:r w:rsidRPr="00847094">
        <w:rPr>
          <w:rFonts w:asciiTheme="minorHAnsi" w:eastAsiaTheme="minorEastAsia" w:hAnsiTheme="minorHAnsi" w:cs="Courier New"/>
          <w:color w:val="333333"/>
          <w:sz w:val="21"/>
          <w:szCs w:val="21"/>
        </w:rPr>
        <w:t xml:space="preserve"> ' , -1, 1)</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color w:val="333333"/>
          <w:sz w:val="21"/>
          <w:szCs w:val="21"/>
        </w:rPr>
      </w:pPr>
      <w:r w:rsidRPr="00847094">
        <w:rPr>
          <w:rFonts w:asciiTheme="minorHAnsi" w:eastAsiaTheme="minorEastAsia" w:hAnsiTheme="minorHAnsi" w:cs="Courier New"/>
          <w:color w:val="333333"/>
          <w:sz w:val="21"/>
          <w:szCs w:val="21"/>
        </w:rPr>
        <w:t xml:space="preserve"># 1-100 </w:t>
      </w:r>
      <w:r w:rsidRPr="00847094">
        <w:rPr>
          <w:rFonts w:asciiTheme="minorHAnsi" w:eastAsiaTheme="minorEastAsia" w:hAnsiTheme="minorHAnsi" w:cs="Courier New"/>
          <w:color w:val="333333"/>
          <w:sz w:val="21"/>
          <w:szCs w:val="21"/>
        </w:rPr>
        <w:t>行目の</w:t>
      </w:r>
      <w:r w:rsidRPr="00847094">
        <w:rPr>
          <w:rFonts w:asciiTheme="minorHAnsi" w:eastAsiaTheme="minorEastAsia" w:hAnsiTheme="minorHAnsi" w:cs="Courier New"/>
          <w:color w:val="333333"/>
          <w:sz w:val="21"/>
          <w:szCs w:val="21"/>
        </w:rPr>
        <w:t xml:space="preserve"> 3 </w:t>
      </w:r>
      <w:r w:rsidRPr="00847094">
        <w:rPr>
          <w:rFonts w:asciiTheme="minorHAnsi" w:eastAsiaTheme="minorEastAsia" w:hAnsiTheme="minorHAnsi" w:cs="Courier New"/>
          <w:color w:val="333333"/>
          <w:sz w:val="21"/>
          <w:szCs w:val="21"/>
        </w:rPr>
        <w:t>列目の抽出</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color w:val="333333"/>
          <w:sz w:val="21"/>
          <w:szCs w:val="21"/>
        </w:rPr>
      </w:pPr>
      <w:r w:rsidRPr="00847094">
        <w:rPr>
          <w:rFonts w:asciiTheme="minorHAnsi" w:eastAsiaTheme="minorEastAsia" w:hAnsiTheme="minorHAnsi" w:cs="Courier New"/>
          <w:color w:val="333333"/>
          <w:sz w:val="21"/>
          <w:szCs w:val="21"/>
        </w:rPr>
        <w:t xml:space="preserve">X = </w:t>
      </w:r>
      <w:proofErr w:type="spellStart"/>
      <w:r w:rsidRPr="00847094">
        <w:rPr>
          <w:rFonts w:asciiTheme="minorHAnsi" w:eastAsiaTheme="minorEastAsia" w:hAnsiTheme="minorHAnsi" w:cs="Courier New"/>
          <w:color w:val="333333"/>
          <w:sz w:val="21"/>
          <w:szCs w:val="21"/>
        </w:rPr>
        <w:t>df.iloc</w:t>
      </w:r>
      <w:proofErr w:type="spellEnd"/>
      <w:r w:rsidRPr="00847094">
        <w:rPr>
          <w:rFonts w:asciiTheme="minorHAnsi" w:eastAsiaTheme="minorEastAsia" w:hAnsiTheme="minorHAnsi" w:cs="Courier New"/>
          <w:color w:val="333333"/>
          <w:sz w:val="21"/>
          <w:szCs w:val="21"/>
        </w:rPr>
        <w:t>[:100, [2]].values</w:t>
      </w: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color w:val="333333"/>
          <w:sz w:val="21"/>
          <w:szCs w:val="21"/>
        </w:rPr>
        <w:t>続いて、</w:t>
      </w:r>
      <w:r w:rsidRPr="00847094">
        <w:rPr>
          <w:rFonts w:asciiTheme="minorHAnsi" w:eastAsiaTheme="minorEastAsia" w:hAnsiTheme="minorHAnsi" w:cs="メイリオ"/>
          <w:color w:val="333333"/>
          <w:sz w:val="21"/>
          <w:szCs w:val="21"/>
        </w:rPr>
        <w:t>ADALINE</w:t>
      </w:r>
      <w:r w:rsidRPr="00847094">
        <w:rPr>
          <w:rFonts w:asciiTheme="minorHAnsi" w:eastAsiaTheme="minorEastAsia" w:hAnsiTheme="minorHAnsi" w:cs="メイリオ"/>
          <w:color w:val="333333"/>
          <w:sz w:val="21"/>
          <w:szCs w:val="21"/>
        </w:rPr>
        <w:t>を実装します。ここでは、学習率</w:t>
      </w:r>
      <w:r w:rsidRPr="00847094">
        <w:rPr>
          <w:rFonts w:asciiTheme="minorHAnsi" w:eastAsiaTheme="minorEastAsia" w:hAnsiTheme="minorHAnsi" w:cs="メイリオ"/>
          <w:color w:val="333333"/>
          <w:sz w:val="21"/>
          <w:szCs w:val="21"/>
        </w:rPr>
        <w:t xml:space="preserve"> </w:t>
      </w:r>
      <w:r w:rsidRPr="00847094">
        <w:rPr>
          <w:rFonts w:asciiTheme="minorHAnsi" w:eastAsiaTheme="minorEastAsia" w:hAnsiTheme="minorHAnsi" w:cs="メイリオ"/>
          <w:i/>
          <w:iCs/>
          <w:color w:val="333333"/>
          <w:sz w:val="21"/>
          <w:szCs w:val="21"/>
        </w:rPr>
        <w:t>η</w:t>
      </w:r>
      <w:r w:rsidRPr="00847094">
        <w:rPr>
          <w:rFonts w:asciiTheme="minorHAnsi" w:eastAsiaTheme="minorEastAsia" w:hAnsiTheme="minorHAnsi" w:cs="メイリオ"/>
          <w:color w:val="333333"/>
          <w:sz w:val="21"/>
          <w:szCs w:val="21"/>
        </w:rPr>
        <w:t xml:space="preserve"> = 0.01</w:t>
      </w:r>
      <w:r w:rsidRPr="00847094">
        <w:rPr>
          <w:rFonts w:asciiTheme="minorHAnsi" w:eastAsiaTheme="minorEastAsia" w:hAnsiTheme="minorHAnsi" w:cs="メイリオ"/>
          <w:color w:val="333333"/>
          <w:sz w:val="21"/>
          <w:szCs w:val="21"/>
        </w:rPr>
        <w:t>、トレーニング回数を</w:t>
      </w:r>
      <w:r w:rsidRPr="00847094">
        <w:rPr>
          <w:rFonts w:asciiTheme="minorHAnsi" w:eastAsiaTheme="minorEastAsia" w:hAnsiTheme="minorHAnsi" w:cs="メイリオ"/>
          <w:color w:val="333333"/>
          <w:sz w:val="21"/>
          <w:szCs w:val="21"/>
        </w:rPr>
        <w:t>20</w:t>
      </w:r>
      <w:r w:rsidRPr="00847094">
        <w:rPr>
          <w:rFonts w:asciiTheme="minorHAnsi" w:eastAsiaTheme="minorEastAsia" w:hAnsiTheme="minorHAnsi" w:cs="メイリオ"/>
          <w:color w:val="333333"/>
          <w:sz w:val="21"/>
          <w:szCs w:val="21"/>
        </w:rPr>
        <w:t>として、</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0</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1</w:t>
      </w:r>
      <w:r w:rsidRPr="00847094">
        <w:rPr>
          <w:rFonts w:asciiTheme="minorHAnsi" w:eastAsiaTheme="minorEastAsia" w:hAnsiTheme="minorHAnsi" w:cs="メイリオ"/>
          <w:color w:val="333333"/>
          <w:sz w:val="21"/>
          <w:szCs w:val="21"/>
        </w:rPr>
        <w:t>をそれぞれ</w:t>
      </w:r>
      <w:r w:rsidRPr="00847094">
        <w:rPr>
          <w:rFonts w:asciiTheme="minorHAnsi" w:eastAsiaTheme="minorEastAsia" w:hAnsiTheme="minorHAnsi" w:cs="メイリオ"/>
          <w:color w:val="333333"/>
          <w:sz w:val="21"/>
          <w:szCs w:val="21"/>
        </w:rPr>
        <w:t xml:space="preserve"> 0 </w:t>
      </w:r>
      <w:r w:rsidRPr="00847094">
        <w:rPr>
          <w:rFonts w:asciiTheme="minorHAnsi" w:eastAsiaTheme="minorEastAsia" w:hAnsiTheme="minorHAnsi" w:cs="メイリオ"/>
          <w:color w:val="333333"/>
          <w:sz w:val="21"/>
          <w:szCs w:val="21"/>
        </w:rPr>
        <w:t>で初期化して計算します。</w:t>
      </w: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color w:val="333333"/>
          <w:sz w:val="21"/>
          <w:szCs w:val="21"/>
        </w:rPr>
      </w:pPr>
      <w:r w:rsidRPr="00847094">
        <w:rPr>
          <w:rFonts w:asciiTheme="minorHAnsi" w:eastAsiaTheme="minorEastAsia" w:hAnsiTheme="minorHAnsi" w:cs="Courier New"/>
          <w:color w:val="333333"/>
          <w:sz w:val="21"/>
          <w:szCs w:val="21"/>
        </w:rPr>
        <w:t xml:space="preserve">eta = 0.01 # </w:t>
      </w:r>
      <w:r w:rsidRPr="00847094">
        <w:rPr>
          <w:rFonts w:asciiTheme="minorHAnsi" w:eastAsiaTheme="minorEastAsia" w:hAnsiTheme="minorHAnsi" w:cs="Courier New"/>
          <w:color w:val="333333"/>
          <w:sz w:val="21"/>
          <w:szCs w:val="21"/>
        </w:rPr>
        <w:t>学習率</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color w:val="333333"/>
          <w:sz w:val="21"/>
          <w:szCs w:val="21"/>
        </w:rPr>
      </w:pPr>
      <w:proofErr w:type="spellStart"/>
      <w:r w:rsidRPr="00847094">
        <w:rPr>
          <w:rFonts w:asciiTheme="minorHAnsi" w:eastAsiaTheme="minorEastAsia" w:hAnsiTheme="minorHAnsi" w:cs="Courier New"/>
          <w:color w:val="333333"/>
          <w:sz w:val="21"/>
          <w:szCs w:val="21"/>
        </w:rPr>
        <w:t>n_iter</w:t>
      </w:r>
      <w:proofErr w:type="spellEnd"/>
      <w:r w:rsidRPr="00847094">
        <w:rPr>
          <w:rFonts w:asciiTheme="minorHAnsi" w:eastAsiaTheme="minorEastAsia" w:hAnsiTheme="minorHAnsi" w:cs="Courier New"/>
          <w:color w:val="333333"/>
          <w:sz w:val="21"/>
          <w:szCs w:val="21"/>
        </w:rPr>
        <w:t xml:space="preserve"> = 20 # </w:t>
      </w:r>
      <w:r w:rsidRPr="00847094">
        <w:rPr>
          <w:rFonts w:asciiTheme="minorHAnsi" w:eastAsiaTheme="minorEastAsia" w:hAnsiTheme="minorHAnsi" w:cs="Courier New"/>
          <w:color w:val="333333"/>
          <w:sz w:val="21"/>
          <w:szCs w:val="21"/>
        </w:rPr>
        <w:t>トレーニングデータのトレーニング回数</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color w:val="333333"/>
          <w:sz w:val="21"/>
          <w:szCs w:val="21"/>
        </w:rPr>
      </w:pPr>
      <w:r w:rsidRPr="00847094">
        <w:rPr>
          <w:rFonts w:asciiTheme="minorHAnsi" w:eastAsiaTheme="minorEastAsia" w:hAnsiTheme="minorHAnsi" w:cs="Courier New"/>
          <w:color w:val="333333"/>
          <w:sz w:val="21"/>
          <w:szCs w:val="21"/>
        </w:rPr>
        <w:t xml:space="preserve">w0, w1 = 0.0, 0.0 # </w:t>
      </w:r>
      <w:r w:rsidRPr="00847094">
        <w:rPr>
          <w:rFonts w:asciiTheme="minorHAnsi" w:eastAsiaTheme="minorEastAsia" w:hAnsiTheme="minorHAnsi" w:cs="Courier New"/>
          <w:color w:val="333333"/>
          <w:sz w:val="21"/>
          <w:szCs w:val="21"/>
        </w:rPr>
        <w:t>重みを</w:t>
      </w:r>
      <w:r w:rsidRPr="00847094">
        <w:rPr>
          <w:rFonts w:asciiTheme="minorHAnsi" w:eastAsiaTheme="minorEastAsia" w:hAnsiTheme="minorHAnsi" w:cs="Courier New"/>
          <w:color w:val="333333"/>
          <w:sz w:val="21"/>
          <w:szCs w:val="21"/>
        </w:rPr>
        <w:t xml:space="preserve"> 0 </w:t>
      </w:r>
      <w:r w:rsidRPr="00847094">
        <w:rPr>
          <w:rFonts w:asciiTheme="minorHAnsi" w:eastAsiaTheme="minorEastAsia" w:hAnsiTheme="minorHAnsi" w:cs="Courier New"/>
          <w:color w:val="333333"/>
          <w:sz w:val="21"/>
          <w:szCs w:val="21"/>
        </w:rPr>
        <w:t>で初期化</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color w:val="333333"/>
          <w:sz w:val="21"/>
          <w:szCs w:val="21"/>
        </w:rPr>
      </w:pPr>
      <w:r w:rsidRPr="00847094">
        <w:rPr>
          <w:rFonts w:asciiTheme="minorHAnsi" w:eastAsiaTheme="minorEastAsia" w:hAnsiTheme="minorHAnsi" w:cs="Courier New"/>
          <w:color w:val="333333"/>
          <w:sz w:val="21"/>
          <w:szCs w:val="21"/>
        </w:rPr>
        <w:t xml:space="preserve">w0_, w1_ = [], [] # </w:t>
      </w:r>
      <w:r w:rsidRPr="00847094">
        <w:rPr>
          <w:rFonts w:asciiTheme="minorHAnsi" w:eastAsiaTheme="minorEastAsia" w:hAnsiTheme="minorHAnsi" w:cs="Courier New"/>
          <w:color w:val="333333"/>
          <w:sz w:val="21"/>
          <w:szCs w:val="21"/>
        </w:rPr>
        <w:t>重みを格納するリスト</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color w:val="333333"/>
          <w:sz w:val="21"/>
          <w:szCs w:val="21"/>
        </w:rPr>
      </w:pPr>
      <w:r w:rsidRPr="00847094">
        <w:rPr>
          <w:rFonts w:asciiTheme="minorHAnsi" w:eastAsiaTheme="minorEastAsia" w:hAnsiTheme="minorHAnsi" w:cs="Courier New"/>
          <w:color w:val="333333"/>
          <w:sz w:val="21"/>
          <w:szCs w:val="21"/>
        </w:rPr>
        <w:t xml:space="preserve">cost_ = [] # </w:t>
      </w:r>
      <w:r w:rsidRPr="00847094">
        <w:rPr>
          <w:rFonts w:asciiTheme="minorHAnsi" w:eastAsiaTheme="minorEastAsia" w:hAnsiTheme="minorHAnsi" w:cs="Courier New"/>
          <w:color w:val="333333"/>
          <w:sz w:val="21"/>
          <w:szCs w:val="21"/>
        </w:rPr>
        <w:t>誤差を格納するリスト</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color w:val="333333"/>
          <w:sz w:val="21"/>
          <w:szCs w:val="21"/>
        </w:rPr>
      </w:pP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color w:val="333333"/>
          <w:sz w:val="21"/>
          <w:szCs w:val="21"/>
        </w:rPr>
      </w:pPr>
      <w:r w:rsidRPr="00847094">
        <w:rPr>
          <w:rFonts w:asciiTheme="minorHAnsi" w:eastAsiaTheme="minorEastAsia" w:hAnsiTheme="minorHAnsi" w:cs="Courier New"/>
          <w:color w:val="333333"/>
          <w:sz w:val="21"/>
          <w:szCs w:val="21"/>
        </w:rPr>
        <w:t>for epoch in range(</w:t>
      </w:r>
      <w:proofErr w:type="spellStart"/>
      <w:r w:rsidRPr="00847094">
        <w:rPr>
          <w:rFonts w:asciiTheme="minorHAnsi" w:eastAsiaTheme="minorEastAsia" w:hAnsiTheme="minorHAnsi" w:cs="Courier New"/>
          <w:color w:val="333333"/>
          <w:sz w:val="21"/>
          <w:szCs w:val="21"/>
        </w:rPr>
        <w:t>n_iter</w:t>
      </w:r>
      <w:proofErr w:type="spellEnd"/>
      <w:r w:rsidRPr="00847094">
        <w:rPr>
          <w:rFonts w:asciiTheme="minorHAnsi" w:eastAsiaTheme="minorEastAsia" w:hAnsiTheme="minorHAnsi" w:cs="Courier New"/>
          <w:color w:val="333333"/>
          <w:sz w:val="21"/>
          <w:szCs w:val="21"/>
        </w:rPr>
        <w:t xml:space="preserve">): # </w:t>
      </w:r>
      <w:r w:rsidRPr="00847094">
        <w:rPr>
          <w:rFonts w:asciiTheme="minorHAnsi" w:eastAsiaTheme="minorEastAsia" w:hAnsiTheme="minorHAnsi" w:cs="Courier New"/>
          <w:color w:val="333333"/>
          <w:sz w:val="21"/>
          <w:szCs w:val="21"/>
        </w:rPr>
        <w:t>トレーニング回数分トレーニングデータを反復</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color w:val="333333"/>
          <w:sz w:val="21"/>
          <w:szCs w:val="21"/>
        </w:rPr>
      </w:pPr>
      <w:r w:rsidRPr="00847094">
        <w:rPr>
          <w:rFonts w:asciiTheme="minorHAnsi" w:eastAsiaTheme="minorEastAsia" w:hAnsiTheme="minorHAnsi" w:cs="Courier New"/>
          <w:color w:val="333333"/>
          <w:sz w:val="21"/>
          <w:szCs w:val="21"/>
        </w:rPr>
        <w:t xml:space="preserve">    # </w:t>
      </w:r>
      <w:r w:rsidRPr="00847094">
        <w:rPr>
          <w:rFonts w:asciiTheme="minorHAnsi" w:eastAsiaTheme="minorEastAsia" w:hAnsiTheme="minorHAnsi" w:cs="Courier New"/>
          <w:color w:val="333333"/>
          <w:sz w:val="21"/>
          <w:szCs w:val="21"/>
        </w:rPr>
        <w:t>総入力</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color w:val="333333"/>
          <w:sz w:val="21"/>
          <w:szCs w:val="21"/>
        </w:rPr>
      </w:pPr>
      <w:r w:rsidRPr="00847094">
        <w:rPr>
          <w:rFonts w:asciiTheme="minorHAnsi" w:eastAsiaTheme="minorEastAsia" w:hAnsiTheme="minorHAnsi" w:cs="Courier New"/>
          <w:color w:val="333333"/>
          <w:sz w:val="21"/>
          <w:szCs w:val="21"/>
        </w:rPr>
        <w:t xml:space="preserve">    output = w1 * X + w0</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color w:val="333333"/>
          <w:sz w:val="21"/>
          <w:szCs w:val="21"/>
        </w:rPr>
      </w:pPr>
      <w:r w:rsidRPr="00847094">
        <w:rPr>
          <w:rFonts w:asciiTheme="minorHAnsi" w:eastAsiaTheme="minorEastAsia" w:hAnsiTheme="minorHAnsi" w:cs="Courier New"/>
          <w:color w:val="333333"/>
          <w:sz w:val="21"/>
          <w:szCs w:val="21"/>
        </w:rPr>
        <w:t xml:space="preserve">    # </w:t>
      </w:r>
      <w:r w:rsidRPr="00847094">
        <w:rPr>
          <w:rFonts w:asciiTheme="minorHAnsi" w:eastAsiaTheme="minorEastAsia" w:hAnsiTheme="minorHAnsi" w:cs="Courier New"/>
          <w:color w:val="333333"/>
          <w:sz w:val="21"/>
          <w:szCs w:val="21"/>
        </w:rPr>
        <w:t>誤差</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color w:val="333333"/>
          <w:sz w:val="21"/>
          <w:szCs w:val="21"/>
        </w:rPr>
      </w:pPr>
      <w:r w:rsidRPr="00847094">
        <w:rPr>
          <w:rFonts w:asciiTheme="minorHAnsi" w:eastAsiaTheme="minorEastAsia" w:hAnsiTheme="minorHAnsi" w:cs="Courier New"/>
          <w:color w:val="333333"/>
          <w:sz w:val="21"/>
          <w:szCs w:val="21"/>
        </w:rPr>
        <w:t xml:space="preserve">    error = (y - </w:t>
      </w:r>
      <w:proofErr w:type="spellStart"/>
      <w:r w:rsidRPr="00847094">
        <w:rPr>
          <w:rFonts w:asciiTheme="minorHAnsi" w:eastAsiaTheme="minorEastAsia" w:hAnsiTheme="minorHAnsi" w:cs="Courier New"/>
          <w:color w:val="333333"/>
          <w:sz w:val="21"/>
          <w:szCs w:val="21"/>
        </w:rPr>
        <w:t>output.ravel</w:t>
      </w:r>
      <w:proofErr w:type="spellEnd"/>
      <w:r w:rsidRPr="00847094">
        <w:rPr>
          <w:rFonts w:asciiTheme="minorHAnsi" w:eastAsiaTheme="minorEastAsia" w:hAnsiTheme="minorHAnsi" w:cs="Courier New"/>
          <w:color w:val="333333"/>
          <w:sz w:val="21"/>
          <w:szCs w:val="21"/>
        </w:rPr>
        <w:t>())</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color w:val="333333"/>
          <w:sz w:val="21"/>
          <w:szCs w:val="21"/>
        </w:rPr>
      </w:pPr>
      <w:r w:rsidRPr="00847094">
        <w:rPr>
          <w:rFonts w:asciiTheme="minorHAnsi" w:eastAsiaTheme="minorEastAsia" w:hAnsiTheme="minorHAnsi" w:cs="Courier New"/>
          <w:color w:val="333333"/>
          <w:sz w:val="21"/>
          <w:szCs w:val="21"/>
        </w:rPr>
        <w:t xml:space="preserve">    # </w:t>
      </w:r>
      <w:r w:rsidRPr="00847094">
        <w:rPr>
          <w:rFonts w:asciiTheme="minorHAnsi" w:eastAsiaTheme="minorEastAsia" w:hAnsiTheme="minorHAnsi" w:cs="Courier New"/>
          <w:color w:val="333333"/>
          <w:sz w:val="21"/>
          <w:szCs w:val="21"/>
        </w:rPr>
        <w:t>重みの更新</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color w:val="333333"/>
          <w:sz w:val="21"/>
          <w:szCs w:val="21"/>
        </w:rPr>
      </w:pPr>
      <w:r w:rsidRPr="00847094">
        <w:rPr>
          <w:rFonts w:asciiTheme="minorHAnsi" w:eastAsiaTheme="minorEastAsia" w:hAnsiTheme="minorHAnsi" w:cs="Courier New"/>
          <w:color w:val="333333"/>
          <w:sz w:val="21"/>
          <w:szCs w:val="21"/>
        </w:rPr>
        <w:t xml:space="preserve">    w0 += eta * </w:t>
      </w:r>
      <w:proofErr w:type="spellStart"/>
      <w:r w:rsidRPr="00847094">
        <w:rPr>
          <w:rFonts w:asciiTheme="minorHAnsi" w:eastAsiaTheme="minorEastAsia" w:hAnsiTheme="minorHAnsi" w:cs="Courier New"/>
          <w:color w:val="333333"/>
          <w:sz w:val="21"/>
          <w:szCs w:val="21"/>
        </w:rPr>
        <w:t>error.sum</w:t>
      </w:r>
      <w:proofErr w:type="spellEnd"/>
      <w:r w:rsidRPr="00847094">
        <w:rPr>
          <w:rFonts w:asciiTheme="minorHAnsi" w:eastAsiaTheme="minorEastAsia" w:hAnsiTheme="minorHAnsi" w:cs="Courier New"/>
          <w:color w:val="333333"/>
          <w:sz w:val="21"/>
          <w:szCs w:val="21"/>
        </w:rPr>
        <w:t>()</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color w:val="333333"/>
          <w:sz w:val="21"/>
          <w:szCs w:val="21"/>
        </w:rPr>
      </w:pPr>
      <w:r w:rsidRPr="00847094">
        <w:rPr>
          <w:rFonts w:asciiTheme="minorHAnsi" w:eastAsiaTheme="minorEastAsia" w:hAnsiTheme="minorHAnsi" w:cs="Courier New"/>
          <w:color w:val="333333"/>
          <w:sz w:val="21"/>
          <w:szCs w:val="21"/>
        </w:rPr>
        <w:t xml:space="preserve">    w1 += eta * (error * </w:t>
      </w:r>
      <w:proofErr w:type="spellStart"/>
      <w:r w:rsidRPr="00847094">
        <w:rPr>
          <w:rFonts w:asciiTheme="minorHAnsi" w:eastAsiaTheme="minorEastAsia" w:hAnsiTheme="minorHAnsi" w:cs="Courier New"/>
          <w:color w:val="333333"/>
          <w:sz w:val="21"/>
          <w:szCs w:val="21"/>
        </w:rPr>
        <w:t>X.ravel</w:t>
      </w:r>
      <w:proofErr w:type="spellEnd"/>
      <w:r w:rsidRPr="00847094">
        <w:rPr>
          <w:rFonts w:asciiTheme="minorHAnsi" w:eastAsiaTheme="minorEastAsia" w:hAnsiTheme="minorHAnsi" w:cs="Courier New"/>
          <w:color w:val="333333"/>
          <w:sz w:val="21"/>
          <w:szCs w:val="21"/>
        </w:rPr>
        <w:t>()).sum()</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color w:val="333333"/>
          <w:sz w:val="21"/>
          <w:szCs w:val="21"/>
        </w:rPr>
      </w:pPr>
      <w:r w:rsidRPr="00847094">
        <w:rPr>
          <w:rFonts w:asciiTheme="minorHAnsi" w:eastAsiaTheme="minorEastAsia" w:hAnsiTheme="minorHAnsi" w:cs="Courier New"/>
          <w:color w:val="333333"/>
          <w:sz w:val="21"/>
          <w:szCs w:val="21"/>
        </w:rPr>
        <w:t xml:space="preserve">    # </w:t>
      </w:r>
      <w:r w:rsidRPr="00847094">
        <w:rPr>
          <w:rFonts w:asciiTheme="minorHAnsi" w:eastAsiaTheme="minorEastAsia" w:hAnsiTheme="minorHAnsi" w:cs="Courier New"/>
          <w:color w:val="333333"/>
          <w:sz w:val="21"/>
          <w:szCs w:val="21"/>
        </w:rPr>
        <w:t>誤差の格納</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color w:val="333333"/>
          <w:sz w:val="21"/>
          <w:szCs w:val="21"/>
        </w:rPr>
      </w:pPr>
      <w:r w:rsidRPr="00847094">
        <w:rPr>
          <w:rFonts w:asciiTheme="minorHAnsi" w:eastAsiaTheme="minorEastAsia" w:hAnsiTheme="minorHAnsi" w:cs="Courier New"/>
          <w:color w:val="333333"/>
          <w:sz w:val="21"/>
          <w:szCs w:val="21"/>
        </w:rPr>
        <w:lastRenderedPageBreak/>
        <w:t xml:space="preserve">    </w:t>
      </w:r>
      <w:proofErr w:type="spellStart"/>
      <w:r w:rsidRPr="00847094">
        <w:rPr>
          <w:rFonts w:asciiTheme="minorHAnsi" w:eastAsiaTheme="minorEastAsia" w:hAnsiTheme="minorHAnsi" w:cs="Courier New"/>
          <w:color w:val="333333"/>
          <w:sz w:val="21"/>
          <w:szCs w:val="21"/>
        </w:rPr>
        <w:t>cost_.append</w:t>
      </w:r>
      <w:proofErr w:type="spellEnd"/>
      <w:r w:rsidRPr="00847094">
        <w:rPr>
          <w:rFonts w:asciiTheme="minorHAnsi" w:eastAsiaTheme="minorEastAsia" w:hAnsiTheme="minorHAnsi" w:cs="Courier New"/>
          <w:color w:val="333333"/>
          <w:sz w:val="21"/>
          <w:szCs w:val="21"/>
        </w:rPr>
        <w:t xml:space="preserve">(0.5 * </w:t>
      </w:r>
      <w:proofErr w:type="spellStart"/>
      <w:r w:rsidRPr="00847094">
        <w:rPr>
          <w:rFonts w:asciiTheme="minorHAnsi" w:eastAsiaTheme="minorEastAsia" w:hAnsiTheme="minorHAnsi" w:cs="Courier New"/>
          <w:color w:val="333333"/>
          <w:sz w:val="21"/>
          <w:szCs w:val="21"/>
        </w:rPr>
        <w:t>np.sum</w:t>
      </w:r>
      <w:proofErr w:type="spellEnd"/>
      <w:r w:rsidRPr="00847094">
        <w:rPr>
          <w:rFonts w:asciiTheme="minorHAnsi" w:eastAsiaTheme="minorEastAsia" w:hAnsiTheme="minorHAnsi" w:cs="Courier New"/>
          <w:color w:val="333333"/>
          <w:sz w:val="21"/>
          <w:szCs w:val="21"/>
        </w:rPr>
        <w:t>(error**2))</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color w:val="333333"/>
          <w:sz w:val="21"/>
          <w:szCs w:val="21"/>
        </w:rPr>
      </w:pPr>
      <w:r w:rsidRPr="00847094">
        <w:rPr>
          <w:rFonts w:asciiTheme="minorHAnsi" w:eastAsiaTheme="minorEastAsia" w:hAnsiTheme="minorHAnsi" w:cs="Courier New"/>
          <w:color w:val="333333"/>
          <w:sz w:val="21"/>
          <w:szCs w:val="21"/>
        </w:rPr>
        <w:t xml:space="preserve">    # </w:t>
      </w:r>
      <w:r w:rsidRPr="00847094">
        <w:rPr>
          <w:rFonts w:asciiTheme="minorHAnsi" w:eastAsiaTheme="minorEastAsia" w:hAnsiTheme="minorHAnsi" w:cs="Courier New"/>
          <w:color w:val="333333"/>
          <w:sz w:val="21"/>
          <w:szCs w:val="21"/>
        </w:rPr>
        <w:t>重みの格納</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color w:val="333333"/>
          <w:sz w:val="21"/>
          <w:szCs w:val="21"/>
        </w:rPr>
      </w:pPr>
      <w:r w:rsidRPr="00847094">
        <w:rPr>
          <w:rFonts w:asciiTheme="minorHAnsi" w:eastAsiaTheme="minorEastAsia" w:hAnsiTheme="minorHAnsi" w:cs="Courier New"/>
          <w:color w:val="333333"/>
          <w:sz w:val="21"/>
          <w:szCs w:val="21"/>
        </w:rPr>
        <w:t xml:space="preserve">    w0_.append(w0)</w:t>
      </w:r>
    </w:p>
    <w:p w:rsidR="000E3CFE" w:rsidRPr="00847094" w:rsidRDefault="000E3CFE" w:rsidP="000E3CFE">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8" w:line="0" w:lineRule="atLeast"/>
        <w:contextualSpacing/>
        <w:mirrorIndents/>
        <w:rPr>
          <w:rFonts w:asciiTheme="minorHAnsi" w:eastAsiaTheme="minorEastAsia" w:hAnsiTheme="minorHAnsi" w:cs="Courier New"/>
          <w:color w:val="333333"/>
          <w:sz w:val="21"/>
          <w:szCs w:val="21"/>
        </w:rPr>
      </w:pPr>
      <w:r w:rsidRPr="00847094">
        <w:rPr>
          <w:rFonts w:asciiTheme="minorHAnsi" w:eastAsiaTheme="minorEastAsia" w:hAnsiTheme="minorHAnsi" w:cs="Courier New"/>
          <w:color w:val="333333"/>
          <w:sz w:val="21"/>
          <w:szCs w:val="21"/>
        </w:rPr>
        <w:t xml:space="preserve">    w1_.append(w1)</w:t>
      </w:r>
    </w:p>
    <w:p w:rsidR="00BD0FA0" w:rsidRDefault="00BD0FA0"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color w:val="333333"/>
          <w:sz w:val="21"/>
          <w:szCs w:val="21"/>
        </w:rPr>
        <w:t>さて、学習率</w:t>
      </w:r>
      <w:r w:rsidRPr="00847094">
        <w:rPr>
          <w:rFonts w:asciiTheme="minorHAnsi" w:eastAsiaTheme="minorEastAsia" w:hAnsiTheme="minorHAnsi" w:cs="メイリオ"/>
          <w:color w:val="333333"/>
          <w:sz w:val="21"/>
          <w:szCs w:val="21"/>
        </w:rPr>
        <w:t xml:space="preserve"> </w:t>
      </w:r>
      <w:r w:rsidRPr="00847094">
        <w:rPr>
          <w:rFonts w:asciiTheme="minorHAnsi" w:eastAsiaTheme="minorEastAsia" w:hAnsiTheme="minorHAnsi" w:cs="メイリオ"/>
          <w:i/>
          <w:iCs/>
          <w:color w:val="333333"/>
          <w:sz w:val="21"/>
          <w:szCs w:val="21"/>
        </w:rPr>
        <w:t>η</w:t>
      </w:r>
      <w:r w:rsidRPr="00847094">
        <w:rPr>
          <w:rFonts w:asciiTheme="minorHAnsi" w:eastAsiaTheme="minorEastAsia" w:hAnsiTheme="minorHAnsi" w:cs="メイリオ"/>
          <w:color w:val="333333"/>
          <w:sz w:val="21"/>
          <w:szCs w:val="21"/>
        </w:rPr>
        <w:t xml:space="preserve"> = 0.01 </w:t>
      </w:r>
      <w:r w:rsidRPr="00847094">
        <w:rPr>
          <w:rFonts w:asciiTheme="minorHAnsi" w:eastAsiaTheme="minorEastAsia" w:hAnsiTheme="minorHAnsi" w:cs="メイリオ"/>
          <w:color w:val="333333"/>
          <w:sz w:val="21"/>
          <w:szCs w:val="21"/>
        </w:rPr>
        <w:t>と設定してプログラムを実行し、横軸に反復回数、縦軸に誤差平方和をプロットすると図</w:t>
      </w:r>
      <w:r w:rsidRPr="00847094">
        <w:rPr>
          <w:rFonts w:asciiTheme="minorHAnsi" w:eastAsiaTheme="minorEastAsia" w:hAnsiTheme="minorHAnsi" w:cs="メイリオ"/>
          <w:color w:val="333333"/>
          <w:sz w:val="21"/>
          <w:szCs w:val="21"/>
        </w:rPr>
        <w:t>2-3</w:t>
      </w:r>
      <w:r w:rsidRPr="00847094">
        <w:rPr>
          <w:rFonts w:asciiTheme="minorHAnsi" w:eastAsiaTheme="minorEastAsia" w:hAnsiTheme="minorHAnsi" w:cs="メイリオ"/>
          <w:color w:val="333333"/>
          <w:sz w:val="21"/>
          <w:szCs w:val="21"/>
        </w:rPr>
        <w:t>が得られます。誤差平方和は反復の度に指数関数的に増加してしまい、収束しないことを図から確認できます。</w:t>
      </w: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color w:val="333333"/>
          <w:sz w:val="21"/>
          <w:szCs w:val="21"/>
        </w:rPr>
        <w:t>図</w:t>
      </w:r>
      <w:r w:rsidRPr="00847094">
        <w:rPr>
          <w:rFonts w:asciiTheme="minorHAnsi" w:eastAsiaTheme="minorEastAsia" w:hAnsiTheme="minorHAnsi" w:cs="メイリオ"/>
          <w:color w:val="333333"/>
          <w:sz w:val="21"/>
          <w:szCs w:val="21"/>
        </w:rPr>
        <w:t xml:space="preserve">2-3: </w:t>
      </w:r>
      <w:r w:rsidRPr="00847094">
        <w:rPr>
          <w:rFonts w:asciiTheme="minorHAnsi" w:eastAsiaTheme="minorEastAsia" w:hAnsiTheme="minorHAnsi" w:cs="メイリオ"/>
          <w:color w:val="333333"/>
          <w:sz w:val="21"/>
          <w:szCs w:val="21"/>
        </w:rPr>
        <w:t>反復回数と誤差平方和の関係。横軸</w:t>
      </w:r>
      <w:r w:rsidRPr="00847094">
        <w:rPr>
          <w:rFonts w:asciiTheme="minorHAnsi" w:eastAsiaTheme="minorEastAsia" w:hAnsiTheme="minorHAnsi" w:cs="メイリオ"/>
          <w:color w:val="333333"/>
          <w:sz w:val="21"/>
          <w:szCs w:val="21"/>
        </w:rPr>
        <w:t xml:space="preserve">: </w:t>
      </w:r>
      <w:r w:rsidRPr="00847094">
        <w:rPr>
          <w:rFonts w:asciiTheme="minorHAnsi" w:eastAsiaTheme="minorEastAsia" w:hAnsiTheme="minorHAnsi" w:cs="メイリオ"/>
          <w:color w:val="333333"/>
          <w:sz w:val="21"/>
          <w:szCs w:val="21"/>
        </w:rPr>
        <w:t>反復回数、縦軸</w:t>
      </w:r>
      <w:r w:rsidRPr="00847094">
        <w:rPr>
          <w:rFonts w:asciiTheme="minorHAnsi" w:eastAsiaTheme="minorEastAsia" w:hAnsiTheme="minorHAnsi" w:cs="メイリオ"/>
          <w:color w:val="333333"/>
          <w:sz w:val="21"/>
          <w:szCs w:val="21"/>
        </w:rPr>
        <w:t xml:space="preserve">: </w:t>
      </w:r>
      <w:r w:rsidRPr="00847094">
        <w:rPr>
          <w:rFonts w:asciiTheme="minorHAnsi" w:eastAsiaTheme="minorEastAsia" w:hAnsiTheme="minorHAnsi" w:cs="メイリオ"/>
          <w:color w:val="333333"/>
          <w:sz w:val="21"/>
          <w:szCs w:val="21"/>
        </w:rPr>
        <w:t>誤差平方和</w:t>
      </w:r>
      <w:r w:rsidRPr="00847094">
        <w:rPr>
          <w:rFonts w:asciiTheme="minorHAnsi" w:eastAsiaTheme="minorEastAsia" w:hAnsiTheme="minorHAnsi" w:cs="メイリオ"/>
          <w:color w:val="333333"/>
          <w:sz w:val="21"/>
          <w:szCs w:val="21"/>
        </w:rPr>
        <w:br/>
      </w:r>
      <w:r w:rsidRPr="00847094">
        <w:rPr>
          <w:rFonts w:asciiTheme="minorHAnsi" w:eastAsiaTheme="minorEastAsia" w:hAnsiTheme="minorHAnsi" w:cs="メイリオ"/>
          <w:noProof/>
          <w:color w:val="2F962B"/>
          <w:sz w:val="21"/>
          <w:szCs w:val="21"/>
        </w:rPr>
        <w:drawing>
          <wp:inline distT="0" distB="0" distL="0" distR="0" wp14:anchorId="6200E7D1" wp14:editId="57CA285F">
            <wp:extent cx="3933825" cy="2657372"/>
            <wp:effectExtent l="0" t="0" r="0" b="0"/>
            <wp:docPr id="68" name="図 68" descr="図2-3: 反復回数と誤差平方和の関係">
              <a:hlinkClick xmlns:a="http://schemas.openxmlformats.org/drawingml/2006/main" r:id="rId1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図2-3: 反復回数と誤差平方和の関係">
                      <a:hlinkClick r:id="rId163" tgtFrame="&quot;_blank&quot;"/>
                    </pic:cNvPr>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939628" cy="2661292"/>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color w:val="333333"/>
          <w:sz w:val="21"/>
          <w:szCs w:val="21"/>
        </w:rPr>
        <w:t>ここでは、本書の</w:t>
      </w:r>
      <w:r w:rsidRPr="00847094">
        <w:rPr>
          <w:rFonts w:asciiTheme="minorHAnsi" w:eastAsiaTheme="minorEastAsia" w:hAnsiTheme="minorHAnsi" w:cs="メイリオ"/>
          <w:color w:val="333333"/>
          <w:sz w:val="21"/>
          <w:szCs w:val="21"/>
        </w:rPr>
        <w:t>2.5.1</w:t>
      </w:r>
      <w:r w:rsidRPr="00847094">
        <w:rPr>
          <w:rFonts w:asciiTheme="minorHAnsi" w:eastAsiaTheme="minorEastAsia" w:hAnsiTheme="minorHAnsi" w:cs="メイリオ"/>
          <w:color w:val="333333"/>
          <w:sz w:val="21"/>
          <w:szCs w:val="21"/>
        </w:rPr>
        <w:t>項「</w:t>
      </w:r>
      <w:r w:rsidRPr="00847094">
        <w:rPr>
          <w:rFonts w:asciiTheme="minorHAnsi" w:eastAsiaTheme="minorEastAsia" w:hAnsiTheme="minorHAnsi" w:cs="メイリオ"/>
          <w:color w:val="333333"/>
          <w:sz w:val="21"/>
          <w:szCs w:val="21"/>
        </w:rPr>
        <w:t xml:space="preserve">ADALINE </w:t>
      </w:r>
      <w:r w:rsidRPr="00847094">
        <w:rPr>
          <w:rFonts w:asciiTheme="minorHAnsi" w:eastAsiaTheme="minorEastAsia" w:hAnsiTheme="minorHAnsi" w:cs="メイリオ"/>
          <w:color w:val="333333"/>
          <w:sz w:val="21"/>
          <w:szCs w:val="21"/>
        </w:rPr>
        <w:t>を</w:t>
      </w:r>
      <w:r w:rsidRPr="00847094">
        <w:rPr>
          <w:rFonts w:asciiTheme="minorHAnsi" w:eastAsiaTheme="minorEastAsia" w:hAnsiTheme="minorHAnsi" w:cs="メイリオ"/>
          <w:color w:val="333333"/>
          <w:sz w:val="21"/>
          <w:szCs w:val="21"/>
        </w:rPr>
        <w:t xml:space="preserve"> Python </w:t>
      </w:r>
      <w:r w:rsidRPr="00847094">
        <w:rPr>
          <w:rFonts w:asciiTheme="minorHAnsi" w:eastAsiaTheme="minorEastAsia" w:hAnsiTheme="minorHAnsi" w:cs="メイリオ"/>
          <w:color w:val="333333"/>
          <w:sz w:val="21"/>
          <w:szCs w:val="21"/>
        </w:rPr>
        <w:t>で実装する」で行われているように、各変数を標準化してみます。ここでの標準化とは、それぞれの変数をその平均値を引いた後にその分散で割る（「分散正規化」とも呼ばれます）処理です。つまり、次式による標準化です。</w:t>
      </w:r>
    </w:p>
    <w:p w:rsidR="004C1BF3" w:rsidRPr="00847094" w:rsidRDefault="004C1BF3"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noProof/>
          <w:color w:val="2F962B"/>
          <w:sz w:val="21"/>
          <w:szCs w:val="21"/>
        </w:rPr>
        <w:drawing>
          <wp:inline distT="0" distB="0" distL="0" distR="0" wp14:anchorId="017BB07D" wp14:editId="012E5513">
            <wp:extent cx="1225205" cy="581025"/>
            <wp:effectExtent l="0" t="0" r="0" b="0"/>
            <wp:docPr id="69" name="図 69" descr="https://thinkit.co.jp/sites/default/files/article_node/3-20.png">
              <a:hlinkClick xmlns:a="http://schemas.openxmlformats.org/drawingml/2006/main" r:id="rId1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inkit.co.jp/sites/default/files/article_node/3-20.png">
                      <a:hlinkClick r:id="rId165" tgtFrame="&quot;_blank&quot;"/>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25205" cy="581025"/>
                    </a:xfrm>
                    <a:prstGeom prst="rect">
                      <a:avLst/>
                    </a:prstGeom>
                    <a:noFill/>
                    <a:ln>
                      <a:noFill/>
                    </a:ln>
                  </pic:spPr>
                </pic:pic>
              </a:graphicData>
            </a:graphic>
          </wp:inline>
        </w:drawing>
      </w:r>
    </w:p>
    <w:p w:rsidR="004C1BF3" w:rsidRPr="00847094" w:rsidRDefault="004C1BF3"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color w:val="333333"/>
          <w:sz w:val="21"/>
          <w:szCs w:val="21"/>
        </w:rPr>
        <w:t>標準化を行った後に、重み</w:t>
      </w:r>
      <w:r w:rsidRPr="00847094">
        <w:rPr>
          <w:rFonts w:asciiTheme="minorHAnsi" w:eastAsiaTheme="minorEastAsia" w:hAnsiTheme="minorHAnsi" w:cs="メイリオ"/>
          <w:color w:val="333333"/>
          <w:sz w:val="21"/>
          <w:szCs w:val="21"/>
        </w:rPr>
        <w:t xml:space="preserve"> </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0</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1</w:t>
      </w:r>
      <w:r w:rsidRPr="00847094">
        <w:rPr>
          <w:rFonts w:asciiTheme="minorHAnsi" w:eastAsiaTheme="minorEastAsia" w:hAnsiTheme="minorHAnsi" w:cs="メイリオ"/>
          <w:color w:val="333333"/>
          <w:sz w:val="21"/>
          <w:szCs w:val="21"/>
        </w:rPr>
        <w:t>の組み合わせに対する誤差とその勾配は、図</w:t>
      </w:r>
      <w:r w:rsidRPr="00847094">
        <w:rPr>
          <w:rFonts w:asciiTheme="minorHAnsi" w:eastAsiaTheme="minorEastAsia" w:hAnsiTheme="minorHAnsi" w:cs="メイリオ"/>
          <w:color w:val="333333"/>
          <w:sz w:val="21"/>
          <w:szCs w:val="21"/>
        </w:rPr>
        <w:t>2-4</w:t>
      </w:r>
      <w:r w:rsidRPr="00847094">
        <w:rPr>
          <w:rFonts w:asciiTheme="minorHAnsi" w:eastAsiaTheme="minorEastAsia" w:hAnsiTheme="minorHAnsi" w:cs="メイリオ"/>
          <w:color w:val="333333"/>
          <w:sz w:val="21"/>
          <w:szCs w:val="21"/>
        </w:rPr>
        <w:t>のようになります。</w:t>
      </w:r>
    </w:p>
    <w:p w:rsidR="004C1BF3" w:rsidRPr="00847094" w:rsidRDefault="004C1BF3"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color w:val="333333"/>
          <w:sz w:val="21"/>
          <w:szCs w:val="21"/>
        </w:rPr>
        <w:lastRenderedPageBreak/>
        <w:t>図</w:t>
      </w:r>
      <w:r w:rsidRPr="00847094">
        <w:rPr>
          <w:rFonts w:asciiTheme="minorHAnsi" w:eastAsiaTheme="minorEastAsia" w:hAnsiTheme="minorHAnsi" w:cs="メイリオ"/>
          <w:color w:val="333333"/>
          <w:sz w:val="21"/>
          <w:szCs w:val="21"/>
        </w:rPr>
        <w:t xml:space="preserve">2-4: </w:t>
      </w:r>
      <w:r w:rsidRPr="00847094">
        <w:rPr>
          <w:rFonts w:asciiTheme="minorHAnsi" w:eastAsiaTheme="minorEastAsia" w:hAnsiTheme="minorHAnsi" w:cs="メイリオ"/>
          <w:color w:val="333333"/>
          <w:sz w:val="21"/>
          <w:szCs w:val="21"/>
        </w:rPr>
        <w:t>標準化後の誤差とその勾配</w:t>
      </w:r>
      <w:r w:rsidRPr="00847094">
        <w:rPr>
          <w:rFonts w:asciiTheme="minorHAnsi" w:eastAsiaTheme="minorEastAsia" w:hAnsiTheme="minorHAnsi" w:cs="メイリオ"/>
          <w:color w:val="333333"/>
          <w:sz w:val="21"/>
          <w:szCs w:val="21"/>
        </w:rPr>
        <w:br/>
      </w:r>
      <w:r w:rsidRPr="00847094">
        <w:rPr>
          <w:rFonts w:asciiTheme="minorHAnsi" w:eastAsiaTheme="minorEastAsia" w:hAnsiTheme="minorHAnsi" w:cs="メイリオ"/>
          <w:noProof/>
          <w:color w:val="2F962B"/>
          <w:sz w:val="21"/>
          <w:szCs w:val="21"/>
        </w:rPr>
        <w:drawing>
          <wp:inline distT="0" distB="0" distL="0" distR="0" wp14:anchorId="69826D14" wp14:editId="4B9F7FED">
            <wp:extent cx="4514850" cy="3199589"/>
            <wp:effectExtent l="0" t="0" r="0" b="1270"/>
            <wp:docPr id="70" name="図 70" descr="図2-4：標準化後の誤差とその勾配">
              <a:hlinkClick xmlns:a="http://schemas.openxmlformats.org/drawingml/2006/main" r:id="rId1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図2-4：標準化後の誤差とその勾配">
                      <a:hlinkClick r:id="rId167" tgtFrame="&quot;_blank&quot;"/>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515577" cy="3200104"/>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color w:val="333333"/>
          <w:sz w:val="21"/>
          <w:szCs w:val="21"/>
        </w:rPr>
        <w:t>こうして正規化を行った後に</w:t>
      </w:r>
      <w:r w:rsidRPr="00847094">
        <w:rPr>
          <w:rFonts w:asciiTheme="minorHAnsi" w:eastAsiaTheme="minorEastAsia" w:hAnsiTheme="minorHAnsi" w:cs="メイリオ"/>
          <w:color w:val="333333"/>
          <w:sz w:val="21"/>
          <w:szCs w:val="21"/>
        </w:rPr>
        <w:t xml:space="preserve"> ADALINE </w:t>
      </w:r>
      <w:r w:rsidRPr="00847094">
        <w:rPr>
          <w:rFonts w:asciiTheme="minorHAnsi" w:eastAsiaTheme="minorEastAsia" w:hAnsiTheme="minorHAnsi" w:cs="メイリオ"/>
          <w:color w:val="333333"/>
          <w:sz w:val="21"/>
          <w:szCs w:val="21"/>
        </w:rPr>
        <w:t>を実行すると、今度は無事に収束していることを確認できます。勾配降下法により重み</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0</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1</w:t>
      </w:r>
      <w:r w:rsidRPr="00847094">
        <w:rPr>
          <w:rFonts w:asciiTheme="minorHAnsi" w:eastAsiaTheme="minorEastAsia" w:hAnsiTheme="minorHAnsi" w:cs="メイリオ"/>
          <w:color w:val="333333"/>
          <w:sz w:val="21"/>
          <w:szCs w:val="21"/>
        </w:rPr>
        <w:t>が収束する様子を可視化すると、図</w:t>
      </w:r>
      <w:r w:rsidRPr="00847094">
        <w:rPr>
          <w:rFonts w:asciiTheme="minorHAnsi" w:eastAsiaTheme="minorEastAsia" w:hAnsiTheme="minorHAnsi" w:cs="メイリオ"/>
          <w:color w:val="333333"/>
          <w:sz w:val="21"/>
          <w:szCs w:val="21"/>
        </w:rPr>
        <w:t>2-5</w:t>
      </w:r>
      <w:r w:rsidRPr="00847094">
        <w:rPr>
          <w:rFonts w:asciiTheme="minorHAnsi" w:eastAsiaTheme="minorEastAsia" w:hAnsiTheme="minorHAnsi" w:cs="メイリオ"/>
          <w:color w:val="333333"/>
          <w:sz w:val="21"/>
          <w:szCs w:val="21"/>
        </w:rPr>
        <w:t>のようになります。</w:t>
      </w: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color w:val="333333"/>
          <w:sz w:val="21"/>
          <w:szCs w:val="21"/>
        </w:rPr>
        <w:t>図</w:t>
      </w:r>
      <w:r w:rsidRPr="00847094">
        <w:rPr>
          <w:rFonts w:asciiTheme="minorHAnsi" w:eastAsiaTheme="minorEastAsia" w:hAnsiTheme="minorHAnsi" w:cs="メイリオ"/>
          <w:color w:val="333333"/>
          <w:sz w:val="21"/>
          <w:szCs w:val="21"/>
        </w:rPr>
        <w:t>2-5</w:t>
      </w:r>
      <w:r w:rsidRPr="00847094">
        <w:rPr>
          <w:rFonts w:asciiTheme="minorHAnsi" w:eastAsiaTheme="minorEastAsia" w:hAnsiTheme="minorHAnsi" w:cs="メイリオ"/>
          <w:color w:val="333333"/>
          <w:sz w:val="21"/>
          <w:szCs w:val="21"/>
        </w:rPr>
        <w:t>：勾配降下法による重み</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0</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1</w:t>
      </w:r>
      <w:r w:rsidRPr="00847094">
        <w:rPr>
          <w:rFonts w:asciiTheme="minorHAnsi" w:eastAsiaTheme="minorEastAsia" w:hAnsiTheme="minorHAnsi" w:cs="メイリオ"/>
          <w:color w:val="333333"/>
          <w:sz w:val="21"/>
          <w:szCs w:val="21"/>
        </w:rPr>
        <w:t>の収束</w:t>
      </w:r>
      <w:r w:rsidRPr="00847094">
        <w:rPr>
          <w:rFonts w:asciiTheme="minorHAnsi" w:eastAsiaTheme="minorEastAsia" w:hAnsiTheme="minorHAnsi" w:cs="メイリオ"/>
          <w:color w:val="333333"/>
          <w:sz w:val="21"/>
          <w:szCs w:val="21"/>
        </w:rPr>
        <w:br/>
      </w:r>
      <w:r w:rsidRPr="00847094">
        <w:rPr>
          <w:rFonts w:asciiTheme="minorHAnsi" w:eastAsiaTheme="minorEastAsia" w:hAnsiTheme="minorHAnsi" w:cs="メイリオ"/>
          <w:noProof/>
          <w:color w:val="2F962B"/>
          <w:sz w:val="21"/>
          <w:szCs w:val="21"/>
        </w:rPr>
        <w:drawing>
          <wp:inline distT="0" distB="0" distL="0" distR="0" wp14:anchorId="40FB88A8" wp14:editId="0CB65B8B">
            <wp:extent cx="3990975" cy="2762982"/>
            <wp:effectExtent l="0" t="0" r="0" b="0"/>
            <wp:docPr id="71" name="図 71" descr="図2-5：勾配降下法による重みの収束">
              <a:hlinkClick xmlns:a="http://schemas.openxmlformats.org/drawingml/2006/main" r:id="rId1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図2-5：勾配降下法による重みの収束">
                      <a:hlinkClick r:id="rId169" tgtFrame="&quot;_blank&quot;"/>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990975" cy="2762982"/>
                    </a:xfrm>
                    <a:prstGeom prst="rect">
                      <a:avLst/>
                    </a:prstGeom>
                    <a:noFill/>
                    <a:ln>
                      <a:noFill/>
                    </a:ln>
                  </pic:spPr>
                </pic:pic>
              </a:graphicData>
            </a:graphic>
          </wp:inline>
        </w:drawing>
      </w: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color w:val="333333"/>
          <w:sz w:val="21"/>
          <w:szCs w:val="21"/>
        </w:rPr>
        <w:t>横軸に</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0</w:t>
      </w:r>
      <w:r w:rsidRPr="00847094">
        <w:rPr>
          <w:rFonts w:asciiTheme="minorHAnsi" w:eastAsiaTheme="minorEastAsia" w:hAnsiTheme="minorHAnsi" w:cs="メイリオ"/>
          <w:color w:val="333333"/>
          <w:sz w:val="21"/>
          <w:szCs w:val="21"/>
        </w:rPr>
        <w:t>、縦軸に</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1</w:t>
      </w:r>
      <w:r w:rsidRPr="00847094">
        <w:rPr>
          <w:rFonts w:asciiTheme="minorHAnsi" w:eastAsiaTheme="minorEastAsia" w:hAnsiTheme="minorHAnsi" w:cs="メイリオ"/>
          <w:color w:val="333333"/>
          <w:sz w:val="21"/>
          <w:szCs w:val="21"/>
        </w:rPr>
        <w:t>をとり、収束していく様子をプロットすると図</w:t>
      </w:r>
      <w:r w:rsidRPr="00847094">
        <w:rPr>
          <w:rFonts w:asciiTheme="minorHAnsi" w:eastAsiaTheme="minorEastAsia" w:hAnsiTheme="minorHAnsi" w:cs="メイリオ"/>
          <w:color w:val="333333"/>
          <w:sz w:val="21"/>
          <w:szCs w:val="21"/>
        </w:rPr>
        <w:t>2-6</w:t>
      </w:r>
      <w:r w:rsidRPr="00847094">
        <w:rPr>
          <w:rFonts w:asciiTheme="minorHAnsi" w:eastAsiaTheme="minorEastAsia" w:hAnsiTheme="minorHAnsi" w:cs="メイリオ"/>
          <w:color w:val="333333"/>
          <w:sz w:val="21"/>
          <w:szCs w:val="21"/>
        </w:rPr>
        <w:t>のようになります。</w:t>
      </w: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0E3CFE">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color w:val="333333"/>
          <w:sz w:val="21"/>
          <w:szCs w:val="21"/>
        </w:rPr>
        <w:lastRenderedPageBreak/>
        <w:t>図</w:t>
      </w:r>
      <w:r w:rsidRPr="00847094">
        <w:rPr>
          <w:rFonts w:asciiTheme="minorHAnsi" w:eastAsiaTheme="minorEastAsia" w:hAnsiTheme="minorHAnsi" w:cs="メイリオ"/>
          <w:color w:val="333333"/>
          <w:sz w:val="21"/>
          <w:szCs w:val="21"/>
        </w:rPr>
        <w:t>2-6</w:t>
      </w:r>
      <w:r w:rsidRPr="00847094">
        <w:rPr>
          <w:rFonts w:asciiTheme="minorHAnsi" w:eastAsiaTheme="minorEastAsia" w:hAnsiTheme="minorHAnsi" w:cs="メイリオ"/>
          <w:color w:val="333333"/>
          <w:sz w:val="21"/>
          <w:szCs w:val="21"/>
        </w:rPr>
        <w:t>：勾配降下法により収束していく様子</w:t>
      </w:r>
      <w:r w:rsidRPr="00847094">
        <w:rPr>
          <w:rFonts w:asciiTheme="minorHAnsi" w:eastAsiaTheme="minorEastAsia" w:hAnsiTheme="minorHAnsi" w:cs="メイリオ"/>
          <w:color w:val="333333"/>
          <w:sz w:val="21"/>
          <w:szCs w:val="21"/>
        </w:rPr>
        <w:br/>
      </w:r>
      <w:r w:rsidRPr="00847094">
        <w:rPr>
          <w:rFonts w:asciiTheme="minorHAnsi" w:eastAsiaTheme="minorEastAsia" w:hAnsiTheme="minorHAnsi" w:cs="メイリオ"/>
          <w:noProof/>
          <w:color w:val="2F962B"/>
          <w:sz w:val="21"/>
          <w:szCs w:val="21"/>
        </w:rPr>
        <w:drawing>
          <wp:inline distT="0" distB="0" distL="0" distR="0" wp14:anchorId="4AE2940D" wp14:editId="7156852B">
            <wp:extent cx="3895725" cy="2682783"/>
            <wp:effectExtent l="0" t="0" r="0" b="3810"/>
            <wp:docPr id="72" name="図 72" descr="図2-6：勾配降下法により収束していく様子">
              <a:hlinkClick xmlns:a="http://schemas.openxmlformats.org/drawingml/2006/main" r:id="rId1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図2-6：勾配降下法により収束していく様子">
                      <a:hlinkClick r:id="rId171" tgtFrame="&quot;_blank&quot;"/>
                    </pic:cNvPr>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903962" cy="2688455"/>
                    </a:xfrm>
                    <a:prstGeom prst="rect">
                      <a:avLst/>
                    </a:prstGeom>
                    <a:noFill/>
                    <a:ln>
                      <a:noFill/>
                    </a:ln>
                  </pic:spPr>
                </pic:pic>
              </a:graphicData>
            </a:graphic>
          </wp:inline>
        </w:drawing>
      </w:r>
    </w:p>
    <w:p w:rsidR="004C1BF3" w:rsidRPr="00847094" w:rsidRDefault="004C1BF3" w:rsidP="000E3CFE">
      <w:pPr>
        <w:spacing w:after="218" w:line="0" w:lineRule="atLeast"/>
        <w:contextualSpacing/>
        <w:mirrorIndents/>
        <w:rPr>
          <w:rFonts w:asciiTheme="minorHAnsi" w:eastAsiaTheme="minorEastAsia" w:hAnsiTheme="minorHAnsi" w:cs="メイリオ"/>
          <w:color w:val="333333"/>
          <w:sz w:val="21"/>
          <w:szCs w:val="21"/>
        </w:rPr>
      </w:pPr>
    </w:p>
    <w:p w:rsidR="000E3CFE" w:rsidRPr="00847094" w:rsidRDefault="000E3CFE" w:rsidP="004C1BF3">
      <w:pPr>
        <w:spacing w:after="218" w:line="0" w:lineRule="atLeast"/>
        <w:contextualSpacing/>
        <w:mirrorIndents/>
        <w:rPr>
          <w:rFonts w:asciiTheme="minorHAnsi" w:eastAsiaTheme="minorEastAsia" w:hAnsiTheme="minorHAnsi" w:cs="メイリオ"/>
          <w:color w:val="333333"/>
          <w:sz w:val="21"/>
          <w:szCs w:val="21"/>
        </w:rPr>
      </w:pPr>
      <w:r w:rsidRPr="00847094">
        <w:rPr>
          <w:rFonts w:asciiTheme="minorHAnsi" w:eastAsiaTheme="minorEastAsia" w:hAnsiTheme="minorHAnsi" w:cs="メイリオ"/>
          <w:color w:val="333333"/>
          <w:sz w:val="21"/>
          <w:szCs w:val="21"/>
        </w:rPr>
        <w:t>以上では、説明をわかりやすくするために特徴量が</w:t>
      </w:r>
      <w:r w:rsidRPr="00847094">
        <w:rPr>
          <w:rFonts w:asciiTheme="minorHAnsi" w:eastAsiaTheme="minorEastAsia" w:hAnsiTheme="minorHAnsi" w:cs="メイリオ"/>
          <w:color w:val="333333"/>
          <w:sz w:val="21"/>
          <w:szCs w:val="21"/>
        </w:rPr>
        <w:t xml:space="preserve"> 1 </w:t>
      </w:r>
      <w:r w:rsidRPr="00847094">
        <w:rPr>
          <w:rFonts w:asciiTheme="minorHAnsi" w:eastAsiaTheme="minorEastAsia" w:hAnsiTheme="minorHAnsi" w:cs="メイリオ"/>
          <w:color w:val="333333"/>
          <w:sz w:val="21"/>
          <w:szCs w:val="21"/>
        </w:rPr>
        <w:t>つの場合（重みが</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0</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1</w:t>
      </w:r>
      <w:r w:rsidRPr="00847094">
        <w:rPr>
          <w:rFonts w:asciiTheme="minorHAnsi" w:eastAsiaTheme="minorEastAsia" w:hAnsiTheme="minorHAnsi" w:cs="メイリオ"/>
          <w:color w:val="333333"/>
          <w:sz w:val="21"/>
          <w:szCs w:val="21"/>
        </w:rPr>
        <w:t>の</w:t>
      </w:r>
      <w:r w:rsidRPr="00847094">
        <w:rPr>
          <w:rFonts w:asciiTheme="minorHAnsi" w:eastAsiaTheme="minorEastAsia" w:hAnsiTheme="minorHAnsi" w:cs="メイリオ"/>
          <w:color w:val="333333"/>
          <w:sz w:val="21"/>
          <w:szCs w:val="21"/>
        </w:rPr>
        <w:t>2</w:t>
      </w:r>
      <w:r w:rsidRPr="00847094">
        <w:rPr>
          <w:rFonts w:asciiTheme="minorHAnsi" w:eastAsiaTheme="minorEastAsia" w:hAnsiTheme="minorHAnsi" w:cs="メイリオ"/>
          <w:color w:val="333333"/>
          <w:sz w:val="21"/>
          <w:szCs w:val="21"/>
        </w:rPr>
        <w:t>つ）で説明してきました。本書の</w:t>
      </w:r>
      <w:r w:rsidRPr="00847094">
        <w:rPr>
          <w:rFonts w:asciiTheme="minorHAnsi" w:eastAsiaTheme="minorEastAsia" w:hAnsiTheme="minorHAnsi" w:cs="メイリオ"/>
          <w:color w:val="333333"/>
          <w:sz w:val="21"/>
          <w:szCs w:val="21"/>
        </w:rPr>
        <w:t>2.5</w:t>
      </w:r>
      <w:r w:rsidRPr="00847094">
        <w:rPr>
          <w:rFonts w:asciiTheme="minorHAnsi" w:eastAsiaTheme="minorEastAsia" w:hAnsiTheme="minorHAnsi" w:cs="メイリオ"/>
          <w:color w:val="333333"/>
          <w:sz w:val="21"/>
          <w:szCs w:val="21"/>
        </w:rPr>
        <w:t>節では特徴量が</w:t>
      </w:r>
      <w:r w:rsidRPr="00847094">
        <w:rPr>
          <w:rFonts w:asciiTheme="minorHAnsi" w:eastAsiaTheme="minorEastAsia" w:hAnsiTheme="minorHAnsi" w:cs="メイリオ"/>
          <w:color w:val="333333"/>
          <w:sz w:val="21"/>
          <w:szCs w:val="21"/>
        </w:rPr>
        <w:t>2</w:t>
      </w:r>
      <w:r w:rsidRPr="00847094">
        <w:rPr>
          <w:rFonts w:asciiTheme="minorHAnsi" w:eastAsiaTheme="minorEastAsia" w:hAnsiTheme="minorHAnsi" w:cs="メイリオ"/>
          <w:color w:val="333333"/>
          <w:sz w:val="21"/>
          <w:szCs w:val="21"/>
        </w:rPr>
        <w:t>つの場合（重みが</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0</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1</w:t>
      </w:r>
      <w:r w:rsidRPr="00847094">
        <w:rPr>
          <w:rFonts w:asciiTheme="minorHAnsi" w:eastAsiaTheme="minorEastAsia" w:hAnsiTheme="minorHAnsi" w:cs="メイリオ"/>
          <w:color w:val="333333"/>
          <w:sz w:val="21"/>
          <w:szCs w:val="21"/>
        </w:rPr>
        <w:t>、</w:t>
      </w:r>
      <w:r w:rsidRPr="00847094">
        <w:rPr>
          <w:rFonts w:asciiTheme="minorHAnsi" w:eastAsiaTheme="minorEastAsia" w:hAnsiTheme="minorHAnsi" w:cs="メイリオ"/>
          <w:i/>
          <w:iCs/>
          <w:color w:val="333333"/>
          <w:sz w:val="21"/>
          <w:szCs w:val="21"/>
        </w:rPr>
        <w:t>w</w:t>
      </w:r>
      <w:r w:rsidRPr="00847094">
        <w:rPr>
          <w:rFonts w:asciiTheme="minorHAnsi" w:eastAsiaTheme="minorEastAsia" w:hAnsiTheme="minorHAnsi" w:cs="メイリオ"/>
          <w:color w:val="333333"/>
          <w:sz w:val="21"/>
          <w:szCs w:val="21"/>
          <w:vertAlign w:val="subscript"/>
        </w:rPr>
        <w:t>2</w:t>
      </w:r>
      <w:r w:rsidRPr="00847094">
        <w:rPr>
          <w:rFonts w:asciiTheme="minorHAnsi" w:eastAsiaTheme="minorEastAsia" w:hAnsiTheme="minorHAnsi" w:cs="メイリオ"/>
          <w:color w:val="333333"/>
          <w:sz w:val="21"/>
          <w:szCs w:val="21"/>
        </w:rPr>
        <w:t>の</w:t>
      </w:r>
      <w:r w:rsidRPr="00847094">
        <w:rPr>
          <w:rFonts w:asciiTheme="minorHAnsi" w:eastAsiaTheme="minorEastAsia" w:hAnsiTheme="minorHAnsi" w:cs="メイリオ"/>
          <w:color w:val="333333"/>
          <w:sz w:val="21"/>
          <w:szCs w:val="21"/>
        </w:rPr>
        <w:t>3</w:t>
      </w:r>
      <w:r w:rsidRPr="00847094">
        <w:rPr>
          <w:rFonts w:asciiTheme="minorHAnsi" w:eastAsiaTheme="minorEastAsia" w:hAnsiTheme="minorHAnsi" w:cs="メイリオ"/>
          <w:color w:val="333333"/>
          <w:sz w:val="21"/>
          <w:szCs w:val="21"/>
        </w:rPr>
        <w:t>つ）で説明されています。基本的な考え方は同じなので、本書を読み進めるうえでの参考になれば幸いです。</w:t>
      </w:r>
    </w:p>
    <w:sectPr w:rsidR="000E3CFE" w:rsidRPr="00847094" w:rsidSect="00CB657F">
      <w:footerReference w:type="default" r:id="rId173"/>
      <w:pgSz w:w="11906" w:h="16838"/>
      <w:pgMar w:top="1985" w:right="1701" w:bottom="1701" w:left="1701" w:header="851"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D20" w:rsidRDefault="00D22D20" w:rsidP="00166957">
      <w:r>
        <w:separator/>
      </w:r>
    </w:p>
  </w:endnote>
  <w:endnote w:type="continuationSeparator" w:id="0">
    <w:p w:rsidR="00D22D20" w:rsidRDefault="00D22D20" w:rsidP="00166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1476375"/>
      <w:docPartObj>
        <w:docPartGallery w:val="Page Numbers (Bottom of Page)"/>
        <w:docPartUnique/>
      </w:docPartObj>
    </w:sdtPr>
    <w:sdtContent>
      <w:p w:rsidR="00CB657F" w:rsidRDefault="00CB657F">
        <w:pPr>
          <w:pStyle w:val="a7"/>
          <w:jc w:val="right"/>
        </w:pPr>
        <w:r>
          <w:fldChar w:fldCharType="begin"/>
        </w:r>
        <w:r>
          <w:instrText>PAGE   \* MERGEFORMAT</w:instrText>
        </w:r>
        <w:r>
          <w:fldChar w:fldCharType="separate"/>
        </w:r>
        <w:r w:rsidRPr="00CB657F">
          <w:rPr>
            <w:noProof/>
            <w:lang w:val="ja-JP"/>
          </w:rPr>
          <w:t>34</w:t>
        </w:r>
        <w:r>
          <w:fldChar w:fldCharType="end"/>
        </w:r>
      </w:p>
    </w:sdtContent>
  </w:sdt>
  <w:p w:rsidR="007A26C0" w:rsidRDefault="007A26C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D20" w:rsidRDefault="00D22D20" w:rsidP="00166957">
      <w:r>
        <w:separator/>
      </w:r>
    </w:p>
  </w:footnote>
  <w:footnote w:type="continuationSeparator" w:id="0">
    <w:p w:rsidR="00D22D20" w:rsidRDefault="00D22D20" w:rsidP="001669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7F0C21"/>
    <w:multiLevelType w:val="multilevel"/>
    <w:tmpl w:val="1834E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21715FC"/>
    <w:multiLevelType w:val="multilevel"/>
    <w:tmpl w:val="34B09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83F6BAD"/>
    <w:multiLevelType w:val="multilevel"/>
    <w:tmpl w:val="57A48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D9762FC"/>
    <w:multiLevelType w:val="multilevel"/>
    <w:tmpl w:val="4DEA7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957"/>
    <w:rsid w:val="00090EAB"/>
    <w:rsid w:val="000E3CFE"/>
    <w:rsid w:val="00164B75"/>
    <w:rsid w:val="00166957"/>
    <w:rsid w:val="00193EB2"/>
    <w:rsid w:val="00347E43"/>
    <w:rsid w:val="00382613"/>
    <w:rsid w:val="003C3ACC"/>
    <w:rsid w:val="004C1BF3"/>
    <w:rsid w:val="005439B9"/>
    <w:rsid w:val="00603103"/>
    <w:rsid w:val="00616DB7"/>
    <w:rsid w:val="006C6697"/>
    <w:rsid w:val="00731FCE"/>
    <w:rsid w:val="007A26C0"/>
    <w:rsid w:val="00847094"/>
    <w:rsid w:val="00934A72"/>
    <w:rsid w:val="009A6C34"/>
    <w:rsid w:val="00A228A2"/>
    <w:rsid w:val="00A6368F"/>
    <w:rsid w:val="00B2632C"/>
    <w:rsid w:val="00BD0FA0"/>
    <w:rsid w:val="00C211F0"/>
    <w:rsid w:val="00CB657F"/>
    <w:rsid w:val="00D22D20"/>
    <w:rsid w:val="00E06CC7"/>
    <w:rsid w:val="00F527B3"/>
    <w:rsid w:val="00FF32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368F"/>
    <w:rPr>
      <w:rFonts w:ascii="ＭＳ Ｐゴシック" w:eastAsia="ＭＳ Ｐゴシック" w:hAnsi="ＭＳ Ｐゴシック" w:cs="ＭＳ Ｐゴシック"/>
      <w:kern w:val="0"/>
      <w:sz w:val="24"/>
      <w:szCs w:val="24"/>
    </w:rPr>
  </w:style>
  <w:style w:type="paragraph" w:styleId="1">
    <w:name w:val="heading 1"/>
    <w:basedOn w:val="a"/>
    <w:next w:val="a"/>
    <w:link w:val="10"/>
    <w:uiPriority w:val="9"/>
    <w:qFormat/>
    <w:rsid w:val="006C6697"/>
    <w:pPr>
      <w:keepNext/>
      <w:outlineLvl w:val="0"/>
    </w:pPr>
    <w:rPr>
      <w:rFonts w:asciiTheme="majorHAnsi" w:eastAsiaTheme="majorEastAsia" w:hAnsiTheme="majorHAnsi" w:cstheme="majorBidi"/>
    </w:rPr>
  </w:style>
  <w:style w:type="paragraph" w:styleId="2">
    <w:name w:val="heading 2"/>
    <w:basedOn w:val="a"/>
    <w:link w:val="20"/>
    <w:uiPriority w:val="9"/>
    <w:qFormat/>
    <w:rsid w:val="00166957"/>
    <w:pPr>
      <w:spacing w:before="435" w:after="362"/>
      <w:outlineLvl w:val="1"/>
    </w:pPr>
    <w:rPr>
      <w:rFonts w:ascii="メイリオ" w:eastAsia="メイリオ" w:hAnsi="メイリオ" w:cs="メイリオ"/>
      <w:sz w:val="45"/>
      <w:szCs w:val="45"/>
    </w:rPr>
  </w:style>
  <w:style w:type="paragraph" w:styleId="3">
    <w:name w:val="heading 3"/>
    <w:basedOn w:val="a"/>
    <w:link w:val="30"/>
    <w:uiPriority w:val="9"/>
    <w:qFormat/>
    <w:rsid w:val="00166957"/>
    <w:pPr>
      <w:spacing w:before="435" w:after="362"/>
      <w:outlineLvl w:val="2"/>
    </w:pPr>
    <w:rPr>
      <w:rFonts w:ascii="メイリオ" w:eastAsia="メイリオ" w:hAnsi="メイリオ" w:cs="メイリオ"/>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166957"/>
    <w:rPr>
      <w:rFonts w:ascii="メイリオ" w:eastAsia="メイリオ" w:hAnsi="メイリオ" w:cs="メイリオ"/>
      <w:kern w:val="0"/>
      <w:sz w:val="45"/>
      <w:szCs w:val="45"/>
    </w:rPr>
  </w:style>
  <w:style w:type="character" w:customStyle="1" w:styleId="30">
    <w:name w:val="見出し 3 (文字)"/>
    <w:basedOn w:val="a0"/>
    <w:link w:val="3"/>
    <w:uiPriority w:val="9"/>
    <w:rsid w:val="00166957"/>
    <w:rPr>
      <w:rFonts w:ascii="メイリオ" w:eastAsia="メイリオ" w:hAnsi="メイリオ" w:cs="メイリオ"/>
      <w:kern w:val="0"/>
      <w:sz w:val="36"/>
      <w:szCs w:val="36"/>
    </w:rPr>
  </w:style>
  <w:style w:type="paragraph" w:styleId="HTML">
    <w:name w:val="HTML Preformatted"/>
    <w:basedOn w:val="a"/>
    <w:link w:val="HTML0"/>
    <w:uiPriority w:val="99"/>
    <w:semiHidden/>
    <w:unhideWhenUsed/>
    <w:rsid w:val="00166957"/>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218" w:line="480" w:lineRule="auto"/>
    </w:pPr>
    <w:rPr>
      <w:rFonts w:ascii="Courier New" w:eastAsia="ＭＳ ゴシック" w:hAnsi="Courier New" w:cs="ＭＳ ゴシック"/>
      <w:color w:val="333333"/>
      <w:sz w:val="20"/>
      <w:szCs w:val="20"/>
    </w:rPr>
  </w:style>
  <w:style w:type="character" w:customStyle="1" w:styleId="HTML0">
    <w:name w:val="HTML 書式付き (文字)"/>
    <w:basedOn w:val="a0"/>
    <w:link w:val="HTML"/>
    <w:uiPriority w:val="99"/>
    <w:semiHidden/>
    <w:rsid w:val="00166957"/>
    <w:rPr>
      <w:rFonts w:ascii="Courier New" w:eastAsia="ＭＳ ゴシック" w:hAnsi="Courier New" w:cs="ＭＳ ゴシック"/>
      <w:color w:val="333333"/>
      <w:kern w:val="0"/>
      <w:sz w:val="20"/>
      <w:szCs w:val="20"/>
      <w:shd w:val="clear" w:color="auto" w:fill="F5F5F5"/>
    </w:rPr>
  </w:style>
  <w:style w:type="paragraph" w:styleId="Web">
    <w:name w:val="Normal (Web)"/>
    <w:basedOn w:val="a"/>
    <w:uiPriority w:val="99"/>
    <w:semiHidden/>
    <w:unhideWhenUsed/>
    <w:rsid w:val="00166957"/>
    <w:pPr>
      <w:spacing w:after="218"/>
    </w:pPr>
  </w:style>
  <w:style w:type="paragraph" w:styleId="a3">
    <w:name w:val="Balloon Text"/>
    <w:basedOn w:val="a"/>
    <w:link w:val="a4"/>
    <w:uiPriority w:val="99"/>
    <w:semiHidden/>
    <w:unhideWhenUsed/>
    <w:rsid w:val="0016695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66957"/>
    <w:rPr>
      <w:rFonts w:asciiTheme="majorHAnsi" w:eastAsiaTheme="majorEastAsia" w:hAnsiTheme="majorHAnsi" w:cstheme="majorBidi"/>
      <w:kern w:val="0"/>
      <w:sz w:val="18"/>
      <w:szCs w:val="18"/>
    </w:rPr>
  </w:style>
  <w:style w:type="paragraph" w:styleId="a5">
    <w:name w:val="header"/>
    <w:basedOn w:val="a"/>
    <w:link w:val="a6"/>
    <w:uiPriority w:val="99"/>
    <w:unhideWhenUsed/>
    <w:rsid w:val="00166957"/>
    <w:pPr>
      <w:tabs>
        <w:tab w:val="center" w:pos="4252"/>
        <w:tab w:val="right" w:pos="8504"/>
      </w:tabs>
      <w:snapToGrid w:val="0"/>
    </w:pPr>
  </w:style>
  <w:style w:type="character" w:customStyle="1" w:styleId="a6">
    <w:name w:val="ヘッダー (文字)"/>
    <w:basedOn w:val="a0"/>
    <w:link w:val="a5"/>
    <w:uiPriority w:val="99"/>
    <w:rsid w:val="00166957"/>
    <w:rPr>
      <w:rFonts w:ascii="ＭＳ Ｐゴシック" w:eastAsia="ＭＳ Ｐゴシック" w:hAnsi="ＭＳ Ｐゴシック" w:cs="ＭＳ Ｐゴシック"/>
      <w:kern w:val="0"/>
      <w:sz w:val="24"/>
      <w:szCs w:val="24"/>
    </w:rPr>
  </w:style>
  <w:style w:type="paragraph" w:styleId="a7">
    <w:name w:val="footer"/>
    <w:basedOn w:val="a"/>
    <w:link w:val="a8"/>
    <w:uiPriority w:val="99"/>
    <w:unhideWhenUsed/>
    <w:rsid w:val="00166957"/>
    <w:pPr>
      <w:tabs>
        <w:tab w:val="center" w:pos="4252"/>
        <w:tab w:val="right" w:pos="8504"/>
      </w:tabs>
      <w:snapToGrid w:val="0"/>
    </w:pPr>
  </w:style>
  <w:style w:type="character" w:customStyle="1" w:styleId="a8">
    <w:name w:val="フッター (文字)"/>
    <w:basedOn w:val="a0"/>
    <w:link w:val="a7"/>
    <w:uiPriority w:val="99"/>
    <w:rsid w:val="00166957"/>
    <w:rPr>
      <w:rFonts w:ascii="ＭＳ Ｐゴシック" w:eastAsia="ＭＳ Ｐゴシック" w:hAnsi="ＭＳ Ｐゴシック" w:cs="ＭＳ Ｐゴシック"/>
      <w:kern w:val="0"/>
      <w:sz w:val="24"/>
      <w:szCs w:val="24"/>
    </w:rPr>
  </w:style>
  <w:style w:type="character" w:styleId="a9">
    <w:name w:val="Hyperlink"/>
    <w:basedOn w:val="a0"/>
    <w:uiPriority w:val="99"/>
    <w:unhideWhenUsed/>
    <w:rsid w:val="000E3CFE"/>
    <w:rPr>
      <w:strike w:val="0"/>
      <w:dstrike w:val="0"/>
      <w:color w:val="2F962B"/>
      <w:u w:val="none"/>
      <w:effect w:val="none"/>
      <w:shd w:val="clear" w:color="auto" w:fill="auto"/>
    </w:rPr>
  </w:style>
  <w:style w:type="character" w:customStyle="1" w:styleId="10">
    <w:name w:val="見出し 1 (文字)"/>
    <w:basedOn w:val="a0"/>
    <w:link w:val="1"/>
    <w:uiPriority w:val="9"/>
    <w:rsid w:val="006C6697"/>
    <w:rPr>
      <w:rFonts w:asciiTheme="majorHAnsi" w:eastAsiaTheme="majorEastAsia" w:hAnsiTheme="majorHAnsi" w:cstheme="majorBidi"/>
      <w:kern w:val="0"/>
      <w:sz w:val="24"/>
      <w:szCs w:val="24"/>
    </w:rPr>
  </w:style>
  <w:style w:type="paragraph" w:styleId="aa">
    <w:name w:val="TOC Heading"/>
    <w:basedOn w:val="1"/>
    <w:next w:val="a"/>
    <w:uiPriority w:val="39"/>
    <w:unhideWhenUsed/>
    <w:qFormat/>
    <w:rsid w:val="007A26C0"/>
    <w:pPr>
      <w:keepLines/>
      <w:spacing w:before="480" w:line="276" w:lineRule="auto"/>
      <w:outlineLvl w:val="9"/>
    </w:pPr>
    <w:rPr>
      <w:b/>
      <w:bCs/>
      <w:color w:val="365F91" w:themeColor="accent1" w:themeShade="BF"/>
      <w:sz w:val="28"/>
      <w:szCs w:val="28"/>
    </w:rPr>
  </w:style>
  <w:style w:type="paragraph" w:styleId="11">
    <w:name w:val="toc 1"/>
    <w:basedOn w:val="a"/>
    <w:next w:val="a"/>
    <w:autoRedefine/>
    <w:uiPriority w:val="39"/>
    <w:unhideWhenUsed/>
    <w:rsid w:val="007A26C0"/>
  </w:style>
  <w:style w:type="paragraph" w:styleId="21">
    <w:name w:val="toc 2"/>
    <w:basedOn w:val="a"/>
    <w:next w:val="a"/>
    <w:autoRedefine/>
    <w:uiPriority w:val="39"/>
    <w:unhideWhenUsed/>
    <w:rsid w:val="007A26C0"/>
    <w:pPr>
      <w:ind w:leftChars="100" w:left="240"/>
    </w:pPr>
  </w:style>
  <w:style w:type="paragraph" w:styleId="31">
    <w:name w:val="toc 3"/>
    <w:basedOn w:val="a"/>
    <w:next w:val="a"/>
    <w:autoRedefine/>
    <w:uiPriority w:val="39"/>
    <w:unhideWhenUsed/>
    <w:rsid w:val="007A26C0"/>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368F"/>
    <w:rPr>
      <w:rFonts w:ascii="ＭＳ Ｐゴシック" w:eastAsia="ＭＳ Ｐゴシック" w:hAnsi="ＭＳ Ｐゴシック" w:cs="ＭＳ Ｐゴシック"/>
      <w:kern w:val="0"/>
      <w:sz w:val="24"/>
      <w:szCs w:val="24"/>
    </w:rPr>
  </w:style>
  <w:style w:type="paragraph" w:styleId="1">
    <w:name w:val="heading 1"/>
    <w:basedOn w:val="a"/>
    <w:next w:val="a"/>
    <w:link w:val="10"/>
    <w:uiPriority w:val="9"/>
    <w:qFormat/>
    <w:rsid w:val="006C6697"/>
    <w:pPr>
      <w:keepNext/>
      <w:outlineLvl w:val="0"/>
    </w:pPr>
    <w:rPr>
      <w:rFonts w:asciiTheme="majorHAnsi" w:eastAsiaTheme="majorEastAsia" w:hAnsiTheme="majorHAnsi" w:cstheme="majorBidi"/>
    </w:rPr>
  </w:style>
  <w:style w:type="paragraph" w:styleId="2">
    <w:name w:val="heading 2"/>
    <w:basedOn w:val="a"/>
    <w:link w:val="20"/>
    <w:uiPriority w:val="9"/>
    <w:qFormat/>
    <w:rsid w:val="00166957"/>
    <w:pPr>
      <w:spacing w:before="435" w:after="362"/>
      <w:outlineLvl w:val="1"/>
    </w:pPr>
    <w:rPr>
      <w:rFonts w:ascii="メイリオ" w:eastAsia="メイリオ" w:hAnsi="メイリオ" w:cs="メイリオ"/>
      <w:sz w:val="45"/>
      <w:szCs w:val="45"/>
    </w:rPr>
  </w:style>
  <w:style w:type="paragraph" w:styleId="3">
    <w:name w:val="heading 3"/>
    <w:basedOn w:val="a"/>
    <w:link w:val="30"/>
    <w:uiPriority w:val="9"/>
    <w:qFormat/>
    <w:rsid w:val="00166957"/>
    <w:pPr>
      <w:spacing w:before="435" w:after="362"/>
      <w:outlineLvl w:val="2"/>
    </w:pPr>
    <w:rPr>
      <w:rFonts w:ascii="メイリオ" w:eastAsia="メイリオ" w:hAnsi="メイリオ" w:cs="メイリオ"/>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166957"/>
    <w:rPr>
      <w:rFonts w:ascii="メイリオ" w:eastAsia="メイリオ" w:hAnsi="メイリオ" w:cs="メイリオ"/>
      <w:kern w:val="0"/>
      <w:sz w:val="45"/>
      <w:szCs w:val="45"/>
    </w:rPr>
  </w:style>
  <w:style w:type="character" w:customStyle="1" w:styleId="30">
    <w:name w:val="見出し 3 (文字)"/>
    <w:basedOn w:val="a0"/>
    <w:link w:val="3"/>
    <w:uiPriority w:val="9"/>
    <w:rsid w:val="00166957"/>
    <w:rPr>
      <w:rFonts w:ascii="メイリオ" w:eastAsia="メイリオ" w:hAnsi="メイリオ" w:cs="メイリオ"/>
      <w:kern w:val="0"/>
      <w:sz w:val="36"/>
      <w:szCs w:val="36"/>
    </w:rPr>
  </w:style>
  <w:style w:type="paragraph" w:styleId="HTML">
    <w:name w:val="HTML Preformatted"/>
    <w:basedOn w:val="a"/>
    <w:link w:val="HTML0"/>
    <w:uiPriority w:val="99"/>
    <w:semiHidden/>
    <w:unhideWhenUsed/>
    <w:rsid w:val="00166957"/>
    <w:pPr>
      <w:pBdr>
        <w:top w:val="single" w:sz="6" w:space="11" w:color="CCCCCC"/>
        <w:left w:val="single" w:sz="6" w:space="11" w:color="CCCCCC"/>
        <w:bottom w:val="single" w:sz="6" w:space="11" w:color="CCCCCC"/>
        <w:right w:val="single" w:sz="6" w:space="1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218" w:line="480" w:lineRule="auto"/>
    </w:pPr>
    <w:rPr>
      <w:rFonts w:ascii="Courier New" w:eastAsia="ＭＳ ゴシック" w:hAnsi="Courier New" w:cs="ＭＳ ゴシック"/>
      <w:color w:val="333333"/>
      <w:sz w:val="20"/>
      <w:szCs w:val="20"/>
    </w:rPr>
  </w:style>
  <w:style w:type="character" w:customStyle="1" w:styleId="HTML0">
    <w:name w:val="HTML 書式付き (文字)"/>
    <w:basedOn w:val="a0"/>
    <w:link w:val="HTML"/>
    <w:uiPriority w:val="99"/>
    <w:semiHidden/>
    <w:rsid w:val="00166957"/>
    <w:rPr>
      <w:rFonts w:ascii="Courier New" w:eastAsia="ＭＳ ゴシック" w:hAnsi="Courier New" w:cs="ＭＳ ゴシック"/>
      <w:color w:val="333333"/>
      <w:kern w:val="0"/>
      <w:sz w:val="20"/>
      <w:szCs w:val="20"/>
      <w:shd w:val="clear" w:color="auto" w:fill="F5F5F5"/>
    </w:rPr>
  </w:style>
  <w:style w:type="paragraph" w:styleId="Web">
    <w:name w:val="Normal (Web)"/>
    <w:basedOn w:val="a"/>
    <w:uiPriority w:val="99"/>
    <w:semiHidden/>
    <w:unhideWhenUsed/>
    <w:rsid w:val="00166957"/>
    <w:pPr>
      <w:spacing w:after="218"/>
    </w:pPr>
  </w:style>
  <w:style w:type="paragraph" w:styleId="a3">
    <w:name w:val="Balloon Text"/>
    <w:basedOn w:val="a"/>
    <w:link w:val="a4"/>
    <w:uiPriority w:val="99"/>
    <w:semiHidden/>
    <w:unhideWhenUsed/>
    <w:rsid w:val="0016695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66957"/>
    <w:rPr>
      <w:rFonts w:asciiTheme="majorHAnsi" w:eastAsiaTheme="majorEastAsia" w:hAnsiTheme="majorHAnsi" w:cstheme="majorBidi"/>
      <w:kern w:val="0"/>
      <w:sz w:val="18"/>
      <w:szCs w:val="18"/>
    </w:rPr>
  </w:style>
  <w:style w:type="paragraph" w:styleId="a5">
    <w:name w:val="header"/>
    <w:basedOn w:val="a"/>
    <w:link w:val="a6"/>
    <w:uiPriority w:val="99"/>
    <w:unhideWhenUsed/>
    <w:rsid w:val="00166957"/>
    <w:pPr>
      <w:tabs>
        <w:tab w:val="center" w:pos="4252"/>
        <w:tab w:val="right" w:pos="8504"/>
      </w:tabs>
      <w:snapToGrid w:val="0"/>
    </w:pPr>
  </w:style>
  <w:style w:type="character" w:customStyle="1" w:styleId="a6">
    <w:name w:val="ヘッダー (文字)"/>
    <w:basedOn w:val="a0"/>
    <w:link w:val="a5"/>
    <w:uiPriority w:val="99"/>
    <w:rsid w:val="00166957"/>
    <w:rPr>
      <w:rFonts w:ascii="ＭＳ Ｐゴシック" w:eastAsia="ＭＳ Ｐゴシック" w:hAnsi="ＭＳ Ｐゴシック" w:cs="ＭＳ Ｐゴシック"/>
      <w:kern w:val="0"/>
      <w:sz w:val="24"/>
      <w:szCs w:val="24"/>
    </w:rPr>
  </w:style>
  <w:style w:type="paragraph" w:styleId="a7">
    <w:name w:val="footer"/>
    <w:basedOn w:val="a"/>
    <w:link w:val="a8"/>
    <w:uiPriority w:val="99"/>
    <w:unhideWhenUsed/>
    <w:rsid w:val="00166957"/>
    <w:pPr>
      <w:tabs>
        <w:tab w:val="center" w:pos="4252"/>
        <w:tab w:val="right" w:pos="8504"/>
      </w:tabs>
      <w:snapToGrid w:val="0"/>
    </w:pPr>
  </w:style>
  <w:style w:type="character" w:customStyle="1" w:styleId="a8">
    <w:name w:val="フッター (文字)"/>
    <w:basedOn w:val="a0"/>
    <w:link w:val="a7"/>
    <w:uiPriority w:val="99"/>
    <w:rsid w:val="00166957"/>
    <w:rPr>
      <w:rFonts w:ascii="ＭＳ Ｐゴシック" w:eastAsia="ＭＳ Ｐゴシック" w:hAnsi="ＭＳ Ｐゴシック" w:cs="ＭＳ Ｐゴシック"/>
      <w:kern w:val="0"/>
      <w:sz w:val="24"/>
      <w:szCs w:val="24"/>
    </w:rPr>
  </w:style>
  <w:style w:type="character" w:styleId="a9">
    <w:name w:val="Hyperlink"/>
    <w:basedOn w:val="a0"/>
    <w:uiPriority w:val="99"/>
    <w:unhideWhenUsed/>
    <w:rsid w:val="000E3CFE"/>
    <w:rPr>
      <w:strike w:val="0"/>
      <w:dstrike w:val="0"/>
      <w:color w:val="2F962B"/>
      <w:u w:val="none"/>
      <w:effect w:val="none"/>
      <w:shd w:val="clear" w:color="auto" w:fill="auto"/>
    </w:rPr>
  </w:style>
  <w:style w:type="character" w:customStyle="1" w:styleId="10">
    <w:name w:val="見出し 1 (文字)"/>
    <w:basedOn w:val="a0"/>
    <w:link w:val="1"/>
    <w:uiPriority w:val="9"/>
    <w:rsid w:val="006C6697"/>
    <w:rPr>
      <w:rFonts w:asciiTheme="majorHAnsi" w:eastAsiaTheme="majorEastAsia" w:hAnsiTheme="majorHAnsi" w:cstheme="majorBidi"/>
      <w:kern w:val="0"/>
      <w:sz w:val="24"/>
      <w:szCs w:val="24"/>
    </w:rPr>
  </w:style>
  <w:style w:type="paragraph" w:styleId="aa">
    <w:name w:val="TOC Heading"/>
    <w:basedOn w:val="1"/>
    <w:next w:val="a"/>
    <w:uiPriority w:val="39"/>
    <w:unhideWhenUsed/>
    <w:qFormat/>
    <w:rsid w:val="007A26C0"/>
    <w:pPr>
      <w:keepLines/>
      <w:spacing w:before="480" w:line="276" w:lineRule="auto"/>
      <w:outlineLvl w:val="9"/>
    </w:pPr>
    <w:rPr>
      <w:b/>
      <w:bCs/>
      <w:color w:val="365F91" w:themeColor="accent1" w:themeShade="BF"/>
      <w:sz w:val="28"/>
      <w:szCs w:val="28"/>
    </w:rPr>
  </w:style>
  <w:style w:type="paragraph" w:styleId="11">
    <w:name w:val="toc 1"/>
    <w:basedOn w:val="a"/>
    <w:next w:val="a"/>
    <w:autoRedefine/>
    <w:uiPriority w:val="39"/>
    <w:unhideWhenUsed/>
    <w:rsid w:val="007A26C0"/>
  </w:style>
  <w:style w:type="paragraph" w:styleId="21">
    <w:name w:val="toc 2"/>
    <w:basedOn w:val="a"/>
    <w:next w:val="a"/>
    <w:autoRedefine/>
    <w:uiPriority w:val="39"/>
    <w:unhideWhenUsed/>
    <w:rsid w:val="007A26C0"/>
    <w:pPr>
      <w:ind w:leftChars="100" w:left="240"/>
    </w:pPr>
  </w:style>
  <w:style w:type="paragraph" w:styleId="31">
    <w:name w:val="toc 3"/>
    <w:basedOn w:val="a"/>
    <w:next w:val="a"/>
    <w:autoRedefine/>
    <w:uiPriority w:val="39"/>
    <w:unhideWhenUsed/>
    <w:rsid w:val="007A26C0"/>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1665618">
      <w:marLeft w:val="0"/>
      <w:marRight w:val="0"/>
      <w:marTop w:val="0"/>
      <w:marBottom w:val="0"/>
      <w:divBdr>
        <w:top w:val="none" w:sz="0" w:space="0" w:color="auto"/>
        <w:left w:val="none" w:sz="0" w:space="0" w:color="auto"/>
        <w:bottom w:val="none" w:sz="0" w:space="0" w:color="auto"/>
        <w:right w:val="none" w:sz="0" w:space="0" w:color="auto"/>
      </w:divBdr>
      <w:divsChild>
        <w:div w:id="1515924284">
          <w:marLeft w:val="0"/>
          <w:marRight w:val="0"/>
          <w:marTop w:val="0"/>
          <w:marBottom w:val="0"/>
          <w:divBdr>
            <w:top w:val="none" w:sz="0" w:space="0" w:color="auto"/>
            <w:left w:val="none" w:sz="0" w:space="0" w:color="auto"/>
            <w:bottom w:val="none" w:sz="0" w:space="0" w:color="auto"/>
            <w:right w:val="none" w:sz="0" w:space="0" w:color="auto"/>
          </w:divBdr>
          <w:divsChild>
            <w:div w:id="9978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book.impress.co.jp/books/1115101122" TargetMode="External"/><Relationship Id="rId117" Type="http://schemas.openxmlformats.org/officeDocument/2006/relationships/hyperlink" Target="https://thinkit.co.jp/sites/default/files/article_node/p12_G01.jpg" TargetMode="External"/><Relationship Id="rId21" Type="http://schemas.openxmlformats.org/officeDocument/2006/relationships/hyperlink" Target="https://thinkit.co.jp/sites/default/files/article_node/PML_structure_v2.png" TargetMode="External"/><Relationship Id="rId42" Type="http://schemas.openxmlformats.org/officeDocument/2006/relationships/image" Target="media/image7.png"/><Relationship Id="rId47" Type="http://schemas.openxmlformats.org/officeDocument/2006/relationships/hyperlink" Target="https://thinkit.co.jp/sites/default/files/article_node/p04_01.jpg%20target=" TargetMode="External"/><Relationship Id="rId63" Type="http://schemas.openxmlformats.org/officeDocument/2006/relationships/hyperlink" Target="https://thinkit.co.jp/sites/default/files/article_node/p05_05.jpg%20target=" TargetMode="External"/><Relationship Id="rId68" Type="http://schemas.openxmlformats.org/officeDocument/2006/relationships/image" Target="media/image20.jpeg"/><Relationship Id="rId84" Type="http://schemas.openxmlformats.org/officeDocument/2006/relationships/image" Target="media/image28.jpeg"/><Relationship Id="rId89" Type="http://schemas.openxmlformats.org/officeDocument/2006/relationships/hyperlink" Target="https://thinkit.co.jp/sites/default/files/article_node/p07_06.jpg%20target=" TargetMode="External"/><Relationship Id="rId112" Type="http://schemas.openxmlformats.org/officeDocument/2006/relationships/image" Target="media/image42.jpeg"/><Relationship Id="rId133" Type="http://schemas.openxmlformats.org/officeDocument/2006/relationships/hyperlink" Target="https://thinkit.co.jp/sites/default/files/article_node/3-6.png%20target=" TargetMode="External"/><Relationship Id="rId138" Type="http://schemas.openxmlformats.org/officeDocument/2006/relationships/image" Target="media/image55.png"/><Relationship Id="rId154" Type="http://schemas.openxmlformats.org/officeDocument/2006/relationships/image" Target="media/image63.png"/><Relationship Id="rId159" Type="http://schemas.openxmlformats.org/officeDocument/2006/relationships/hyperlink" Target="https://thinkit.co.jp/sites/default/files/article_node/3-18.png%20target=" TargetMode="External"/><Relationship Id="rId175" Type="http://schemas.openxmlformats.org/officeDocument/2006/relationships/theme" Target="theme/theme1.xml"/><Relationship Id="rId170" Type="http://schemas.openxmlformats.org/officeDocument/2006/relationships/image" Target="media/image71.png"/><Relationship Id="rId16" Type="http://schemas.openxmlformats.org/officeDocument/2006/relationships/hyperlink" Target="http://www.kamishima.net/mlmpyja/" TargetMode="External"/><Relationship Id="rId107" Type="http://schemas.openxmlformats.org/officeDocument/2006/relationships/hyperlink" Target="https://thinkit.co.jp/sites/default/files/article_node/p09_01.jpg%20target=" TargetMode="External"/><Relationship Id="rId11" Type="http://schemas.openxmlformats.org/officeDocument/2006/relationships/hyperlink" Target="http://postd.cc/python-machine-learning-and-language-wars-a-highly-subjective-point-of-view/" TargetMode="External"/><Relationship Id="rId32" Type="http://schemas.openxmlformats.org/officeDocument/2006/relationships/hyperlink" Target="http://qiita.com/y__sama/items/5b62d31cb7e6ed50f02c" TargetMode="External"/><Relationship Id="rId37" Type="http://schemas.openxmlformats.org/officeDocument/2006/relationships/hyperlink" Target="http://www.amazon.co.jp/gp/product/476490487X/ref=as_li_ss_tl?ie=UTF8&amp;camp=247&amp;creative=7399&amp;creativeASIN=476490487X&amp;linkCode=as2&amp;tag=ipc-thinkit-22" TargetMode="External"/><Relationship Id="rId53" Type="http://schemas.openxmlformats.org/officeDocument/2006/relationships/hyperlink" Target="https://thinkit.co.jp/sites/default/files/article_node/Hyo02.png" TargetMode="External"/><Relationship Id="rId58" Type="http://schemas.openxmlformats.org/officeDocument/2006/relationships/image" Target="media/image15.jpeg"/><Relationship Id="rId74" Type="http://schemas.openxmlformats.org/officeDocument/2006/relationships/image" Target="media/image23.jpeg"/><Relationship Id="rId79" Type="http://schemas.openxmlformats.org/officeDocument/2006/relationships/hyperlink" Target="https://thinkit.co.jp/sites/default/files/article_node/p07_01.jpg%20target=" TargetMode="External"/><Relationship Id="rId102" Type="http://schemas.openxmlformats.org/officeDocument/2006/relationships/image" Target="media/image37.jpeg"/><Relationship Id="rId123" Type="http://schemas.openxmlformats.org/officeDocument/2006/relationships/hyperlink" Target="https://thinkit.co.jp/sites/default/files/article_node/3-1.png%20target=" TargetMode="External"/><Relationship Id="rId128" Type="http://schemas.openxmlformats.org/officeDocument/2006/relationships/image" Target="media/image50.png"/><Relationship Id="rId144" Type="http://schemas.openxmlformats.org/officeDocument/2006/relationships/image" Target="media/image58.png"/><Relationship Id="rId149" Type="http://schemas.openxmlformats.org/officeDocument/2006/relationships/hyperlink" Target="https://thinkit.co.jp/sites/default/files/article_node/3-14.png%20target=" TargetMode="External"/><Relationship Id="rId5" Type="http://schemas.openxmlformats.org/officeDocument/2006/relationships/settings" Target="settings.xml"/><Relationship Id="rId90" Type="http://schemas.openxmlformats.org/officeDocument/2006/relationships/image" Target="media/image31.jpeg"/><Relationship Id="rId95" Type="http://schemas.openxmlformats.org/officeDocument/2006/relationships/hyperlink" Target="https://thinkit.co.jp/sites/default/files/article_node/p08_G01.jpg" TargetMode="External"/><Relationship Id="rId160" Type="http://schemas.openxmlformats.org/officeDocument/2006/relationships/image" Target="media/image66.png"/><Relationship Id="rId165" Type="http://schemas.openxmlformats.org/officeDocument/2006/relationships/hyperlink" Target="https://thinkit.co.jp/sites/default/files/article_node/3-20.png%20target=" TargetMode="External"/><Relationship Id="rId22" Type="http://schemas.openxmlformats.org/officeDocument/2006/relationships/image" Target="media/image2.png"/><Relationship Id="rId27" Type="http://schemas.openxmlformats.org/officeDocument/2006/relationships/hyperlink" Target="https://thinkit.co.jp/sites/default/files/article_node/PML_plan1_flow.png" TargetMode="External"/><Relationship Id="rId43" Type="http://schemas.openxmlformats.org/officeDocument/2006/relationships/hyperlink" Target="https://thinkit.co.jp/sites/default/files/article_node/p03_001.jpg%20target=" TargetMode="External"/><Relationship Id="rId48" Type="http://schemas.openxmlformats.org/officeDocument/2006/relationships/image" Target="media/image10.jpeg"/><Relationship Id="rId64" Type="http://schemas.openxmlformats.org/officeDocument/2006/relationships/image" Target="media/image18.jpeg"/><Relationship Id="rId69" Type="http://schemas.openxmlformats.org/officeDocument/2006/relationships/hyperlink" Target="https://thinkit.co.jp/sites/default/files/article_node/p06_03.jpg%20target=" TargetMode="External"/><Relationship Id="rId113" Type="http://schemas.openxmlformats.org/officeDocument/2006/relationships/hyperlink" Target="https://thinkit.co.jp/sites/default/files/article_node/p09_G01.jpg" TargetMode="External"/><Relationship Id="rId118" Type="http://schemas.openxmlformats.org/officeDocument/2006/relationships/image" Target="media/image45.jpeg"/><Relationship Id="rId134" Type="http://schemas.openxmlformats.org/officeDocument/2006/relationships/image" Target="media/image53.png"/><Relationship Id="rId139" Type="http://schemas.openxmlformats.org/officeDocument/2006/relationships/hyperlink" Target="https://thinkit.co.jp/sites/default/files/article_node/3-9.png%20target=" TargetMode="External"/><Relationship Id="rId80" Type="http://schemas.openxmlformats.org/officeDocument/2006/relationships/image" Target="media/image26.jpeg"/><Relationship Id="rId85" Type="http://schemas.openxmlformats.org/officeDocument/2006/relationships/hyperlink" Target="https://thinkit.co.jp/sites/default/files/article_node/p07_04.jpg%20target=" TargetMode="External"/><Relationship Id="rId150" Type="http://schemas.openxmlformats.org/officeDocument/2006/relationships/image" Target="media/image61.png"/><Relationship Id="rId155" Type="http://schemas.openxmlformats.org/officeDocument/2006/relationships/hyperlink" Target="https://thinkit.co.jp/sites/default/files/article_node/Zu2-2.png" TargetMode="External"/><Relationship Id="rId171" Type="http://schemas.openxmlformats.org/officeDocument/2006/relationships/hyperlink" Target="https://thinkit.co.jp/sites/default/files/article_node/Zu2-6.png" TargetMode="External"/><Relationship Id="rId12" Type="http://schemas.openxmlformats.org/officeDocument/2006/relationships/hyperlink" Target="http://www.amazon.co.jp/gp/product/4797371595/ref=as_li_ss_tl?ie=UTF8&amp;camp=247&amp;creative=7399&amp;creativeASIN=4797371595&amp;linkCode=as2&amp;tag=ipc-thinkit-22" TargetMode="External"/><Relationship Id="rId17" Type="http://schemas.openxmlformats.org/officeDocument/2006/relationships/hyperlink" Target="http://www.amazon.co.jp/gp/product/4774176311/ref=as_li_ss_tl?ie=UTF8&amp;camp=247&amp;creative=7399&amp;creativeASIN=4774176311&amp;linkCode=as2&amp;tag=ipc-thinkit-22" TargetMode="External"/><Relationship Id="rId33" Type="http://schemas.openxmlformats.org/officeDocument/2006/relationships/hyperlink" Target="https://github.com/rasbt/python-machine-learning-book" TargetMode="External"/><Relationship Id="rId38" Type="http://schemas.openxmlformats.org/officeDocument/2006/relationships/hyperlink" Target="http://www.amazon.co.jp/gp/product/406153825X/ref=as_li_ss_tl?ie=UTF8&amp;camp=247&amp;creative=7399&amp;creativeASIN=406153825X&amp;linkCode=as2&amp;tag=ipc-thinkit-22" TargetMode="External"/><Relationship Id="rId59" Type="http://schemas.openxmlformats.org/officeDocument/2006/relationships/hyperlink" Target="https://thinkit.co.jp/sites/default/files/article_node/p05_03.jpg%20target=" TargetMode="External"/><Relationship Id="rId103" Type="http://schemas.openxmlformats.org/officeDocument/2006/relationships/hyperlink" Target="https://thinkit.co.jp/sites/default/files/article_node/p08_04.jpg%20target=" TargetMode="External"/><Relationship Id="rId108" Type="http://schemas.openxmlformats.org/officeDocument/2006/relationships/image" Target="media/image40.jpeg"/><Relationship Id="rId124" Type="http://schemas.openxmlformats.org/officeDocument/2006/relationships/image" Target="media/image48.png"/><Relationship Id="rId129" Type="http://schemas.openxmlformats.org/officeDocument/2006/relationships/hyperlink" Target="https://thinkit.co.jp/sites/default/files/article_node/3-4.png%20target=" TargetMode="External"/><Relationship Id="rId54" Type="http://schemas.openxmlformats.org/officeDocument/2006/relationships/image" Target="media/image13.png"/><Relationship Id="rId70" Type="http://schemas.openxmlformats.org/officeDocument/2006/relationships/image" Target="media/image21.jpeg"/><Relationship Id="rId75" Type="http://schemas.openxmlformats.org/officeDocument/2006/relationships/hyperlink" Target="https://thinkit.co.jp/sites/default/files/article_node/p06_06.jpg%20target=" TargetMode="External"/><Relationship Id="rId91" Type="http://schemas.openxmlformats.org/officeDocument/2006/relationships/hyperlink" Target="https://thinkit.co.jp/sites/default/files/article_node/p07_07.jpg%20target=" TargetMode="External"/><Relationship Id="rId96" Type="http://schemas.openxmlformats.org/officeDocument/2006/relationships/image" Target="media/image34.jpeg"/><Relationship Id="rId140" Type="http://schemas.openxmlformats.org/officeDocument/2006/relationships/image" Target="media/image56.png"/><Relationship Id="rId145" Type="http://schemas.openxmlformats.org/officeDocument/2006/relationships/hyperlink" Target="https://thinkit.co.jp/sites/default/files/article_node/3-12.png%20target=" TargetMode="External"/><Relationship Id="rId161" Type="http://schemas.openxmlformats.org/officeDocument/2006/relationships/hyperlink" Target="https://thinkit.co.jp/sites/default/files/article_node/3-19.png%20target=" TargetMode="External"/><Relationship Id="rId16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thinkit.co.jp/sites/default/files/article_node/PML_chap_difficulty02.png" TargetMode="External"/><Relationship Id="rId28" Type="http://schemas.openxmlformats.org/officeDocument/2006/relationships/image" Target="media/image4.png"/><Relationship Id="rId49" Type="http://schemas.openxmlformats.org/officeDocument/2006/relationships/hyperlink" Target="https://thinkit.co.jp/sites/default/files/article_node/p04_02.jpg%20target=" TargetMode="External"/><Relationship Id="rId114" Type="http://schemas.openxmlformats.org/officeDocument/2006/relationships/image" Target="media/image43.jpeg"/><Relationship Id="rId119" Type="http://schemas.openxmlformats.org/officeDocument/2006/relationships/hyperlink" Target="https://thinkit.co.jp/sites/default/files/article_node/p13_G01.jpg" TargetMode="External"/><Relationship Id="rId10" Type="http://schemas.openxmlformats.org/officeDocument/2006/relationships/hyperlink" Target="http://sebastianraschka.com/blog/2015/why-python.html" TargetMode="External"/><Relationship Id="rId31" Type="http://schemas.openxmlformats.org/officeDocument/2006/relationships/hyperlink" Target="https://www.continuum.io/downloads" TargetMode="External"/><Relationship Id="rId44" Type="http://schemas.openxmlformats.org/officeDocument/2006/relationships/image" Target="media/image8.jpeg"/><Relationship Id="rId52" Type="http://schemas.openxmlformats.org/officeDocument/2006/relationships/image" Target="media/image12.jpeg"/><Relationship Id="rId60" Type="http://schemas.openxmlformats.org/officeDocument/2006/relationships/image" Target="media/image16.jpeg"/><Relationship Id="rId65" Type="http://schemas.openxmlformats.org/officeDocument/2006/relationships/hyperlink" Target="https://thinkit.co.jp/sites/default/files/article_node/p06_01.jpg" TargetMode="External"/><Relationship Id="rId73" Type="http://schemas.openxmlformats.org/officeDocument/2006/relationships/hyperlink" Target="https://thinkit.co.jp/sites/default/files/article_node/p06_05.jpg%20target=" TargetMode="External"/><Relationship Id="rId78" Type="http://schemas.openxmlformats.org/officeDocument/2006/relationships/image" Target="media/image25.jpeg"/><Relationship Id="rId81" Type="http://schemas.openxmlformats.org/officeDocument/2006/relationships/hyperlink" Target="https://thinkit.co.jp/sites/default/files/article_node/p07_02.jpg%20target=" TargetMode="External"/><Relationship Id="rId86" Type="http://schemas.openxmlformats.org/officeDocument/2006/relationships/image" Target="media/image29.jpeg"/><Relationship Id="rId94" Type="http://schemas.openxmlformats.org/officeDocument/2006/relationships/image" Target="media/image33.jpeg"/><Relationship Id="rId99" Type="http://schemas.openxmlformats.org/officeDocument/2006/relationships/hyperlink" Target="https://thinkit.co.jp/sites/default/files/article_node/p08_02.jpg%20target=" TargetMode="External"/><Relationship Id="rId101" Type="http://schemas.openxmlformats.org/officeDocument/2006/relationships/hyperlink" Target="https://thinkit.co.jp/sites/default/files/article_node/p08_03.jpg%20target=" TargetMode="External"/><Relationship Id="rId122" Type="http://schemas.openxmlformats.org/officeDocument/2006/relationships/image" Target="media/image47.png"/><Relationship Id="rId130" Type="http://schemas.openxmlformats.org/officeDocument/2006/relationships/image" Target="media/image51.png"/><Relationship Id="rId135" Type="http://schemas.openxmlformats.org/officeDocument/2006/relationships/hyperlink" Target="https://thinkit.co.jp/sites/default/files/article_node/3-7.png%20target=" TargetMode="External"/><Relationship Id="rId143" Type="http://schemas.openxmlformats.org/officeDocument/2006/relationships/hyperlink" Target="https://thinkit.co.jp/sites/default/files/article_node/3-11.png%20target=" TargetMode="External"/><Relationship Id="rId148" Type="http://schemas.openxmlformats.org/officeDocument/2006/relationships/image" Target="media/image60.png"/><Relationship Id="rId151" Type="http://schemas.openxmlformats.org/officeDocument/2006/relationships/hyperlink" Target="https://thinkit.co.jp/sites/default/files/article_node/3-15.png%20target=" TargetMode="External"/><Relationship Id="rId156" Type="http://schemas.openxmlformats.org/officeDocument/2006/relationships/image" Target="media/image64.png"/><Relationship Id="rId164" Type="http://schemas.openxmlformats.org/officeDocument/2006/relationships/image" Target="media/image68.png"/><Relationship Id="rId169" Type="http://schemas.openxmlformats.org/officeDocument/2006/relationships/hyperlink" Target="https://thinkit.co.jp/sites/default/files/article_node/Zu2-5.png" TargetMode="External"/><Relationship Id="rId4" Type="http://schemas.microsoft.com/office/2007/relationships/stylesWithEffects" Target="stylesWithEffects.xml"/><Relationship Id="rId9" Type="http://schemas.openxmlformats.org/officeDocument/2006/relationships/hyperlink" Target="http://book.impress.co.jp/books/1115101122" TargetMode="External"/><Relationship Id="rId172" Type="http://schemas.openxmlformats.org/officeDocument/2006/relationships/image" Target="media/image72.png"/><Relationship Id="rId13" Type="http://schemas.openxmlformats.org/officeDocument/2006/relationships/hyperlink" Target="https://thinkit.co.jp/sites/default/files/article_node/PML_Hyo01.png" TargetMode="External"/><Relationship Id="rId18" Type="http://schemas.openxmlformats.org/officeDocument/2006/relationships/hyperlink" Target="http://www.amazon.co.jp/gp/product/4873116554/ref=as_li_ss_tl?ie=UTF8&amp;camp=247&amp;creative=7399&amp;creativeASIN=4873116554&amp;linkCode=as2&amp;tag=ipc-thinkit-22" TargetMode="External"/><Relationship Id="rId39" Type="http://schemas.openxmlformats.org/officeDocument/2006/relationships/hyperlink" Target="https://thinkit.co.jp/sites/default/files/article_node/Hyo01.png" TargetMode="External"/><Relationship Id="rId109" Type="http://schemas.openxmlformats.org/officeDocument/2006/relationships/hyperlink" Target="https://thinkit.co.jp/sites/default/files/article_node/p09_02.jpg%20target=" TargetMode="External"/><Relationship Id="rId34" Type="http://schemas.openxmlformats.org/officeDocument/2006/relationships/hyperlink" Target="https://github.com/joelgrus/data-science-from-scratch" TargetMode="External"/><Relationship Id="rId50" Type="http://schemas.openxmlformats.org/officeDocument/2006/relationships/image" Target="media/image11.jpeg"/><Relationship Id="rId55" Type="http://schemas.openxmlformats.org/officeDocument/2006/relationships/hyperlink" Target="https://thinkit.co.jp/sites/default/files/article_node/p05_01.jpg%20target=" TargetMode="External"/><Relationship Id="rId76" Type="http://schemas.openxmlformats.org/officeDocument/2006/relationships/image" Target="media/image24.jpeg"/><Relationship Id="rId97" Type="http://schemas.openxmlformats.org/officeDocument/2006/relationships/hyperlink" Target="https://thinkit.co.jp/sites/default/files/article_node/p08_01.jpg%20target=" TargetMode="External"/><Relationship Id="rId104" Type="http://schemas.openxmlformats.org/officeDocument/2006/relationships/image" Target="media/image38.jpeg"/><Relationship Id="rId120" Type="http://schemas.openxmlformats.org/officeDocument/2006/relationships/image" Target="media/image46.jpeg"/><Relationship Id="rId125" Type="http://schemas.openxmlformats.org/officeDocument/2006/relationships/hyperlink" Target="https://thinkit.co.jp/sites/default/files/article_node/3-2.png%20target=" TargetMode="External"/><Relationship Id="rId141" Type="http://schemas.openxmlformats.org/officeDocument/2006/relationships/hyperlink" Target="https://thinkit.co.jp/sites/default/files/article_node/3-10.png%20target=" TargetMode="External"/><Relationship Id="rId146" Type="http://schemas.openxmlformats.org/officeDocument/2006/relationships/image" Target="media/image59.png"/><Relationship Id="rId167" Type="http://schemas.openxmlformats.org/officeDocument/2006/relationships/hyperlink" Target="https://thinkit.co.jp/sites/default/files/article_node/Zu2-4.png" TargetMode="External"/><Relationship Id="rId7" Type="http://schemas.openxmlformats.org/officeDocument/2006/relationships/footnotes" Target="footnotes.xml"/><Relationship Id="rId71" Type="http://schemas.openxmlformats.org/officeDocument/2006/relationships/hyperlink" Target="https://thinkit.co.jp/sites/default/files/article_node/p06_04.jpg%20target=" TargetMode="External"/><Relationship Id="rId92" Type="http://schemas.openxmlformats.org/officeDocument/2006/relationships/image" Target="media/image32.jpeg"/><Relationship Id="rId16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hyperlink" Target="https://thinkit.co.jp/sites/default/files/article_node/PML_plan2_flow.png" TargetMode="External"/><Relationship Id="rId24"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hyperlink" Target="https://thinkit.co.jp/sites/default/files/article_node/p03_04.jpg%20target=" TargetMode="External"/><Relationship Id="rId66" Type="http://schemas.openxmlformats.org/officeDocument/2006/relationships/image" Target="media/image19.jpeg"/><Relationship Id="rId87" Type="http://schemas.openxmlformats.org/officeDocument/2006/relationships/hyperlink" Target="https://thinkit.co.jp/sites/default/files/article_node/p07_05.jpg%20target=" TargetMode="External"/><Relationship Id="rId110" Type="http://schemas.openxmlformats.org/officeDocument/2006/relationships/image" Target="media/image41.jpeg"/><Relationship Id="rId115" Type="http://schemas.openxmlformats.org/officeDocument/2006/relationships/hyperlink" Target="https://thinkit.co.jp/sites/default/files/article_node/p10_G01.jpg" TargetMode="External"/><Relationship Id="rId131" Type="http://schemas.openxmlformats.org/officeDocument/2006/relationships/hyperlink" Target="https://thinkit.co.jp/sites/default/files/article_node/3-5.png%20target=" TargetMode="External"/><Relationship Id="rId136" Type="http://schemas.openxmlformats.org/officeDocument/2006/relationships/image" Target="media/image54.png"/><Relationship Id="rId157" Type="http://schemas.openxmlformats.org/officeDocument/2006/relationships/hyperlink" Target="https://thinkit.co.jp/sites/default/files/article_node/3-17.png%20target=" TargetMode="External"/><Relationship Id="rId61" Type="http://schemas.openxmlformats.org/officeDocument/2006/relationships/hyperlink" Target="https://thinkit.co.jp/sites/default/files/article_node/p05_04.jpg%20target=" TargetMode="External"/><Relationship Id="rId82" Type="http://schemas.openxmlformats.org/officeDocument/2006/relationships/image" Target="media/image27.jpeg"/><Relationship Id="rId152" Type="http://schemas.openxmlformats.org/officeDocument/2006/relationships/image" Target="media/image62.png"/><Relationship Id="rId173" Type="http://schemas.openxmlformats.org/officeDocument/2006/relationships/footer" Target="footer1.xml"/><Relationship Id="rId19" Type="http://schemas.openxmlformats.org/officeDocument/2006/relationships/hyperlink" Target="http://www.amazon.co.jp/gp/product/4000078615/ref=as_li_ss_tl?ie=UTF8&amp;camp=247&amp;creative=7399&amp;creativeASIN=4000078615&amp;linkCode=as2&amp;tag=ipc-thinkit-22" TargetMode="External"/><Relationship Id="rId14" Type="http://schemas.openxmlformats.org/officeDocument/2006/relationships/image" Target="media/image1.png"/><Relationship Id="rId30" Type="http://schemas.openxmlformats.org/officeDocument/2006/relationships/image" Target="media/image5.png"/><Relationship Id="rId35" Type="http://schemas.openxmlformats.org/officeDocument/2006/relationships/hyperlink" Target="http://www.amazon.co.jp/gp/product/4339027510/ref=as_li_ss_tl?ie=UTF8&amp;camp=247&amp;creative=7399&amp;creativeASIN=4339027510&amp;linkCode=as2&amp;tag=ipc-thinkit-22" TargetMode="External"/><Relationship Id="rId56" Type="http://schemas.openxmlformats.org/officeDocument/2006/relationships/image" Target="media/image14.jpeg"/><Relationship Id="rId77" Type="http://schemas.openxmlformats.org/officeDocument/2006/relationships/hyperlink" Target="https://thinkit.co.jp/sites/default/files/article_node/p06_07.jpg%20target=" TargetMode="External"/><Relationship Id="rId100" Type="http://schemas.openxmlformats.org/officeDocument/2006/relationships/image" Target="media/image36.jpeg"/><Relationship Id="rId105" Type="http://schemas.openxmlformats.org/officeDocument/2006/relationships/hyperlink" Target="https://thinkit.co.jp/sites/default/files/article_node/p08_05.jpg%20target=" TargetMode="External"/><Relationship Id="rId126" Type="http://schemas.openxmlformats.org/officeDocument/2006/relationships/image" Target="media/image49.png"/><Relationship Id="rId147" Type="http://schemas.openxmlformats.org/officeDocument/2006/relationships/hyperlink" Target="https://thinkit.co.jp/sites/default/files/article_node/3-13.png%20target=" TargetMode="External"/><Relationship Id="rId168" Type="http://schemas.openxmlformats.org/officeDocument/2006/relationships/image" Target="media/image70.png"/><Relationship Id="rId8" Type="http://schemas.openxmlformats.org/officeDocument/2006/relationships/endnotes" Target="endnotes.xml"/><Relationship Id="rId51" Type="http://schemas.openxmlformats.org/officeDocument/2006/relationships/hyperlink" Target="https://thinkit.co.jp/sites/default/files/article_node/p04_03.jpg%20target=" TargetMode="External"/><Relationship Id="rId72" Type="http://schemas.openxmlformats.org/officeDocument/2006/relationships/image" Target="media/image22.jpeg"/><Relationship Id="rId93" Type="http://schemas.openxmlformats.org/officeDocument/2006/relationships/hyperlink" Target="https://thinkit.co.jp/sites/default/files/article_node/p07_08.jpg%20target=" TargetMode="External"/><Relationship Id="rId98" Type="http://schemas.openxmlformats.org/officeDocument/2006/relationships/image" Target="media/image35.jpeg"/><Relationship Id="rId121" Type="http://schemas.openxmlformats.org/officeDocument/2006/relationships/hyperlink" Target="https://thinkit.co.jp/sites/default/files/article_node/Zu2-1.png" TargetMode="External"/><Relationship Id="rId142" Type="http://schemas.openxmlformats.org/officeDocument/2006/relationships/image" Target="media/image57.png"/><Relationship Id="rId163" Type="http://schemas.openxmlformats.org/officeDocument/2006/relationships/hyperlink" Target="https://thinkit.co.jp/sites/default/files/article_node/Zu2-3.png" TargetMode="External"/><Relationship Id="rId3" Type="http://schemas.openxmlformats.org/officeDocument/2006/relationships/styles" Target="styles.xml"/><Relationship Id="rId25" Type="http://schemas.openxmlformats.org/officeDocument/2006/relationships/hyperlink" Target="http://www.amazon.co.jp/gp/product/4062579685/ref=as_li_ss_tl?ie=UTF8&amp;camp=247&amp;creative=7399&amp;creativeASIN=4062579685&amp;linkCode=as2&amp;tag=ipc-thinkit-22" TargetMode="External"/><Relationship Id="rId46" Type="http://schemas.openxmlformats.org/officeDocument/2006/relationships/image" Target="media/image9.jpeg"/><Relationship Id="rId67" Type="http://schemas.openxmlformats.org/officeDocument/2006/relationships/hyperlink" Target="https://thinkit.co.jp/sites/default/files/article_node/p06_02.jpg%20target=" TargetMode="External"/><Relationship Id="rId116" Type="http://schemas.openxmlformats.org/officeDocument/2006/relationships/image" Target="media/image44.jpeg"/><Relationship Id="rId137" Type="http://schemas.openxmlformats.org/officeDocument/2006/relationships/hyperlink" Target="https://thinkit.co.jp/sites/default/files/article_node/3-8.png%20target=" TargetMode="External"/><Relationship Id="rId158" Type="http://schemas.openxmlformats.org/officeDocument/2006/relationships/image" Target="media/image65.png"/><Relationship Id="rId20" Type="http://schemas.openxmlformats.org/officeDocument/2006/relationships/hyperlink" Target="http://book.impress.co.jp/books/1115101122" TargetMode="External"/><Relationship Id="rId41" Type="http://schemas.openxmlformats.org/officeDocument/2006/relationships/hyperlink" Target="https://thinkit.co.jp/sites/default/files/10342/neuron_with_eq.png" TargetMode="External"/><Relationship Id="rId62" Type="http://schemas.openxmlformats.org/officeDocument/2006/relationships/image" Target="media/image17.jpeg"/><Relationship Id="rId83" Type="http://schemas.openxmlformats.org/officeDocument/2006/relationships/hyperlink" Target="https://thinkit.co.jp/sites/default/files/article_node/p07_03.jpg%20target=" TargetMode="External"/><Relationship Id="rId88" Type="http://schemas.openxmlformats.org/officeDocument/2006/relationships/image" Target="media/image30.jpeg"/><Relationship Id="rId111" Type="http://schemas.openxmlformats.org/officeDocument/2006/relationships/hyperlink" Target="https://thinkit.co.jp/sites/default/files/article_node/p09_03.jpg%20target=" TargetMode="External"/><Relationship Id="rId132" Type="http://schemas.openxmlformats.org/officeDocument/2006/relationships/image" Target="media/image52.png"/><Relationship Id="rId153" Type="http://schemas.openxmlformats.org/officeDocument/2006/relationships/hyperlink" Target="https://thinkit.co.jp/sites/default/files/article_node/3-16.png%20target=" TargetMode="External"/><Relationship Id="rId174" Type="http://schemas.openxmlformats.org/officeDocument/2006/relationships/fontTable" Target="fontTable.xml"/><Relationship Id="rId15" Type="http://schemas.openxmlformats.org/officeDocument/2006/relationships/hyperlink" Target="http://ibisforest.org/index.php?python%2Fnumpy" TargetMode="External"/><Relationship Id="rId36" Type="http://schemas.openxmlformats.org/officeDocument/2006/relationships/hyperlink" Target="http://www.amazon.co.jp/gp/product/4061529021/ref=as_li_ss_tl?ie=UTF8&amp;camp=247&amp;creative=7399&amp;creativeASIN=4061529021&amp;linkCode=as2&amp;tag=ipc-thinkit-22" TargetMode="External"/><Relationship Id="rId57" Type="http://schemas.openxmlformats.org/officeDocument/2006/relationships/hyperlink" Target="https://thinkit.co.jp/sites/default/files/article_node/p05_02.jpg%20target=" TargetMode="External"/><Relationship Id="rId106" Type="http://schemas.openxmlformats.org/officeDocument/2006/relationships/image" Target="media/image39.jpeg"/><Relationship Id="rId127" Type="http://schemas.openxmlformats.org/officeDocument/2006/relationships/hyperlink" Target="https://thinkit.co.jp/sites/default/files/article_node/3-3.png%20targe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40BFDCD-A9F0-4C38-B972-ACDF16EF7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3918</Words>
  <Characters>22336</Characters>
  <Application>Microsoft Office Word</Application>
  <DocSecurity>0</DocSecurity>
  <Lines>186</Lines>
  <Paragraphs>52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watanabe</dc:creator>
  <cp:lastModifiedBy>watanabe</cp:lastModifiedBy>
  <cp:revision>3</cp:revision>
  <dcterms:created xsi:type="dcterms:W3CDTF">2016-11-13T01:17:00Z</dcterms:created>
  <dcterms:modified xsi:type="dcterms:W3CDTF">2016-11-13T01:17:00Z</dcterms:modified>
</cp:coreProperties>
</file>